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108" w:type="dxa"/>
        <w:tblBorders>
          <w:bottom w:val="single" w:sz="24" w:space="0" w:color="C00000"/>
          <w:insideH w:val="single" w:sz="4" w:space="0" w:color="auto"/>
        </w:tblBorders>
        <w:tblLook w:val="01E0"/>
      </w:tblPr>
      <w:tblGrid>
        <w:gridCol w:w="2790"/>
        <w:gridCol w:w="10620"/>
        <w:gridCol w:w="2070"/>
      </w:tblGrid>
      <w:tr w:rsidR="00222F76" w:rsidRPr="00793634" w:rsidTr="00222F76">
        <w:trPr>
          <w:trHeight w:val="1475"/>
        </w:trPr>
        <w:tc>
          <w:tcPr>
            <w:tcW w:w="2790" w:type="dxa"/>
            <w:shd w:val="clear" w:color="auto" w:fill="auto"/>
          </w:tcPr>
          <w:p w:rsidR="00222F76" w:rsidRPr="00793634" w:rsidRDefault="00C2208B" w:rsidP="00222F7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79363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99695</wp:posOffset>
                  </wp:positionV>
                  <wp:extent cx="1544955" cy="744855"/>
                  <wp:effectExtent l="19050" t="0" r="0" b="0"/>
                  <wp:wrapNone/>
                  <wp:docPr id="2" name="Picture 2" descr="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0" w:type="dxa"/>
            <w:shd w:val="clear" w:color="auto" w:fill="auto"/>
            <w:vAlign w:val="center"/>
          </w:tcPr>
          <w:p w:rsidR="00222F76" w:rsidRPr="00793634" w:rsidRDefault="00222F76" w:rsidP="00222F76">
            <w:pPr>
              <w:pStyle w:val="NoSpacing"/>
              <w:jc w:val="center"/>
              <w:rPr>
                <w:b/>
                <w:sz w:val="32"/>
                <w:szCs w:val="32"/>
                <w:lang w:val="id-ID"/>
              </w:rPr>
            </w:pPr>
            <w:r w:rsidRPr="00793634">
              <w:rPr>
                <w:b/>
                <w:sz w:val="32"/>
                <w:szCs w:val="32"/>
                <w:lang w:val="id-ID"/>
              </w:rPr>
              <w:t>SATUAN ACARA PERKULIAHAN (SAP)</w:t>
            </w:r>
          </w:p>
          <w:p w:rsidR="00222F76" w:rsidRPr="00793634" w:rsidRDefault="00222F76" w:rsidP="00222F76">
            <w:pPr>
              <w:pStyle w:val="NoSpacing"/>
              <w:jc w:val="center"/>
              <w:rPr>
                <w:b/>
                <w:sz w:val="32"/>
                <w:szCs w:val="32"/>
                <w:lang w:val="id-ID"/>
              </w:rPr>
            </w:pPr>
            <w:r w:rsidRPr="00793634">
              <w:rPr>
                <w:b/>
                <w:sz w:val="32"/>
                <w:szCs w:val="32"/>
                <w:lang w:val="id-ID"/>
              </w:rPr>
              <w:t>PROGRAM STUDI [NAMA PROGRAM STUDI]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22F76" w:rsidRPr="00793634" w:rsidRDefault="00222F76" w:rsidP="00222F76">
            <w:pPr>
              <w:spacing w:after="0" w:line="240" w:lineRule="auto"/>
              <w:ind w:left="-33" w:firstLine="33"/>
              <w:jc w:val="center"/>
              <w:rPr>
                <w:rFonts w:eastAsia="Times New Roman" w:cs="Calibri"/>
                <w:b/>
                <w:sz w:val="32"/>
                <w:szCs w:val="24"/>
              </w:rPr>
            </w:pPr>
            <w:r w:rsidRPr="00793634">
              <w:rPr>
                <w:rFonts w:eastAsia="Times New Roman" w:cs="Calibri"/>
                <w:b/>
                <w:sz w:val="32"/>
                <w:szCs w:val="24"/>
              </w:rPr>
              <w:t>F- 0621</w:t>
            </w:r>
          </w:p>
        </w:tc>
      </w:tr>
    </w:tbl>
    <w:p w:rsidR="00222F76" w:rsidRPr="00793634" w:rsidRDefault="00222F76" w:rsidP="007D0D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65F91"/>
          <w:sz w:val="24"/>
          <w:szCs w:val="56"/>
          <w:lang w:eastAsia="id-ID"/>
        </w:rPr>
      </w:pPr>
    </w:p>
    <w:tbl>
      <w:tblPr>
        <w:tblW w:w="154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2"/>
        <w:gridCol w:w="3602"/>
        <w:gridCol w:w="1289"/>
        <w:gridCol w:w="3787"/>
        <w:gridCol w:w="1980"/>
        <w:gridCol w:w="3535"/>
      </w:tblGrid>
      <w:tr w:rsidR="00222F76" w:rsidRPr="00793634" w:rsidTr="00222F76">
        <w:trPr>
          <w:trHeight w:val="458"/>
        </w:trPr>
        <w:tc>
          <w:tcPr>
            <w:tcW w:w="1222" w:type="dxa"/>
            <w:shd w:val="clear" w:color="auto" w:fill="FF0000"/>
            <w:vAlign w:val="center"/>
          </w:tcPr>
          <w:p w:rsidR="00222F76" w:rsidRPr="00793634" w:rsidRDefault="00222F76" w:rsidP="00222F76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793634">
              <w:rPr>
                <w:rFonts w:cs="Calibri"/>
                <w:b/>
                <w:color w:val="FFFFFF"/>
                <w:sz w:val="18"/>
                <w:szCs w:val="18"/>
              </w:rPr>
              <w:t>Tg; Berlaku</w:t>
            </w:r>
          </w:p>
        </w:tc>
        <w:tc>
          <w:tcPr>
            <w:tcW w:w="3602" w:type="dxa"/>
            <w:vAlign w:val="center"/>
          </w:tcPr>
          <w:p w:rsidR="00222F76" w:rsidRPr="00793634" w:rsidRDefault="00222F76" w:rsidP="00222F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93634">
              <w:rPr>
                <w:rFonts w:cs="Calibri"/>
                <w:sz w:val="18"/>
                <w:szCs w:val="18"/>
              </w:rPr>
              <w:t xml:space="preserve">: </w:t>
            </w:r>
          </w:p>
        </w:tc>
        <w:tc>
          <w:tcPr>
            <w:tcW w:w="1289" w:type="dxa"/>
            <w:shd w:val="clear" w:color="auto" w:fill="9A0000"/>
            <w:vAlign w:val="center"/>
          </w:tcPr>
          <w:p w:rsidR="00222F76" w:rsidRPr="00793634" w:rsidRDefault="00222F76" w:rsidP="00222F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93634">
              <w:rPr>
                <w:rFonts w:cs="Calibri"/>
                <w:b/>
                <w:sz w:val="18"/>
                <w:szCs w:val="18"/>
              </w:rPr>
              <w:t>Issue/Revisi</w:t>
            </w:r>
          </w:p>
        </w:tc>
        <w:tc>
          <w:tcPr>
            <w:tcW w:w="3787" w:type="dxa"/>
            <w:vAlign w:val="center"/>
          </w:tcPr>
          <w:p w:rsidR="00222F76" w:rsidRPr="00793634" w:rsidRDefault="00222F76" w:rsidP="00222F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93634">
              <w:rPr>
                <w:rFonts w:cs="Calibri"/>
                <w:sz w:val="18"/>
                <w:szCs w:val="18"/>
              </w:rPr>
              <w:t xml:space="preserve">: </w:t>
            </w:r>
          </w:p>
        </w:tc>
        <w:tc>
          <w:tcPr>
            <w:tcW w:w="1980" w:type="dxa"/>
            <w:shd w:val="clear" w:color="auto" w:fill="C00000"/>
            <w:vAlign w:val="center"/>
          </w:tcPr>
          <w:p w:rsidR="00222F76" w:rsidRPr="00793634" w:rsidRDefault="00222F76" w:rsidP="00222F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93634">
              <w:rPr>
                <w:rFonts w:cs="Calibri"/>
                <w:b/>
                <w:sz w:val="18"/>
                <w:szCs w:val="18"/>
              </w:rPr>
              <w:t>Jml Halaman</w:t>
            </w:r>
          </w:p>
        </w:tc>
        <w:tc>
          <w:tcPr>
            <w:tcW w:w="3535" w:type="dxa"/>
            <w:vAlign w:val="center"/>
          </w:tcPr>
          <w:p w:rsidR="00222F76" w:rsidRPr="00793634" w:rsidRDefault="00222F76" w:rsidP="00222F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93634">
              <w:rPr>
                <w:rFonts w:cs="Calibri"/>
                <w:sz w:val="18"/>
                <w:szCs w:val="18"/>
              </w:rPr>
              <w:t xml:space="preserve">: </w:t>
            </w:r>
          </w:p>
        </w:tc>
      </w:tr>
    </w:tbl>
    <w:p w:rsidR="00222F76" w:rsidRPr="00793634" w:rsidRDefault="00222F76" w:rsidP="007D0D2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7D0D2F" w:rsidRPr="00793634" w:rsidRDefault="007D0D2F" w:rsidP="006A392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tbl>
      <w:tblPr>
        <w:tblStyle w:val="TableGrid"/>
        <w:tblW w:w="15390" w:type="dxa"/>
        <w:tblInd w:w="108" w:type="dxa"/>
        <w:tblLook w:val="04A0"/>
      </w:tblPr>
      <w:tblGrid>
        <w:gridCol w:w="3544"/>
        <w:gridCol w:w="394"/>
        <w:gridCol w:w="11452"/>
      </w:tblGrid>
      <w:tr w:rsidR="007D0D2F" w:rsidRPr="00793634" w:rsidTr="00C05567">
        <w:tc>
          <w:tcPr>
            <w:tcW w:w="3544" w:type="dxa"/>
          </w:tcPr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Mata Kuliah</w:t>
            </w: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94" w:type="dxa"/>
          </w:tcPr>
          <w:p w:rsidR="007D0D2F" w:rsidRPr="00793634" w:rsidRDefault="007D0D2F" w:rsidP="006A392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452" w:type="dxa"/>
          </w:tcPr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Ilmu Pengetahuan Alam 2 (</w:t>
            </w:r>
            <w:r w:rsidRPr="00793634">
              <w:rPr>
                <w:rFonts w:asciiTheme="minorBidi" w:eastAsia="Times New Roman" w:hAnsiTheme="minorBidi" w:cstheme="minorBidi"/>
                <w:bCs/>
                <w:i/>
                <w:iCs/>
                <w:sz w:val="20"/>
                <w:szCs w:val="20"/>
                <w:lang w:eastAsia="id-ID"/>
              </w:rPr>
              <w:t>Geoscience</w:t>
            </w: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)</w:t>
            </w:r>
          </w:p>
        </w:tc>
      </w:tr>
      <w:tr w:rsidR="007D0D2F" w:rsidRPr="00793634" w:rsidTr="00C05567">
        <w:tc>
          <w:tcPr>
            <w:tcW w:w="3544" w:type="dxa"/>
          </w:tcPr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Kode Mata Kuliah</w:t>
            </w: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94" w:type="dxa"/>
          </w:tcPr>
          <w:p w:rsidR="007D0D2F" w:rsidRPr="00793634" w:rsidRDefault="007D0D2F" w:rsidP="006A392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452" w:type="dxa"/>
          </w:tcPr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  <w:tr w:rsidR="007D0D2F" w:rsidRPr="00793634" w:rsidTr="00C05567">
        <w:tc>
          <w:tcPr>
            <w:tcW w:w="3544" w:type="dxa"/>
          </w:tcPr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Jumlah SKS</w:t>
            </w: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94" w:type="dxa"/>
          </w:tcPr>
          <w:p w:rsidR="007D0D2F" w:rsidRPr="00793634" w:rsidRDefault="007D0D2F" w:rsidP="006A392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452" w:type="dxa"/>
          </w:tcPr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3 sks</w:t>
            </w:r>
          </w:p>
        </w:tc>
      </w:tr>
      <w:tr w:rsidR="007D0D2F" w:rsidRPr="00793634" w:rsidTr="00C05567">
        <w:tc>
          <w:tcPr>
            <w:tcW w:w="3544" w:type="dxa"/>
          </w:tcPr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Waktu Pertemuan</w:t>
            </w: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94" w:type="dxa"/>
          </w:tcPr>
          <w:p w:rsidR="007D0D2F" w:rsidRPr="00793634" w:rsidRDefault="007D0D2F" w:rsidP="006A392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452" w:type="dxa"/>
          </w:tcPr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150 menit</w:t>
            </w:r>
          </w:p>
          <w:p w:rsidR="007D0D2F" w:rsidRPr="00793634" w:rsidRDefault="007D0D2F" w:rsidP="006A3926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</w:tbl>
    <w:p w:rsidR="006A3926" w:rsidRPr="00793634" w:rsidRDefault="006A3926" w:rsidP="006A3926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6A3926" w:rsidRPr="00793634" w:rsidRDefault="006A3926" w:rsidP="006A3926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6A3926" w:rsidRPr="00793634" w:rsidRDefault="006A3926" w:rsidP="006A3926">
      <w:pPr>
        <w:spacing w:after="0" w:line="240" w:lineRule="auto"/>
        <w:rPr>
          <w:rFonts w:asciiTheme="minorBidi" w:eastAsia="Times New Roman" w:hAnsiTheme="minorBidi" w:cstheme="minorBidi"/>
          <w:b/>
          <w:sz w:val="20"/>
          <w:szCs w:val="20"/>
          <w:u w:val="single"/>
          <w:lang w:eastAsia="id-ID"/>
        </w:rPr>
      </w:pPr>
      <w:r w:rsidRPr="00793634">
        <w:rPr>
          <w:rFonts w:asciiTheme="minorBidi" w:eastAsia="Times New Roman" w:hAnsiTheme="minorBidi" w:cstheme="minorBidi"/>
          <w:b/>
          <w:sz w:val="20"/>
          <w:szCs w:val="20"/>
          <w:u w:val="single"/>
          <w:lang w:eastAsia="id-ID"/>
        </w:rPr>
        <w:t>Tujuan Instruksional Umum :</w:t>
      </w:r>
    </w:p>
    <w:p w:rsidR="006A3926" w:rsidRPr="00793634" w:rsidRDefault="006A3926" w:rsidP="006A3926">
      <w:pPr>
        <w:spacing w:after="0" w:line="240" w:lineRule="auto"/>
        <w:rPr>
          <w:rFonts w:asciiTheme="minorBidi" w:eastAsia="Times New Roman" w:hAnsiTheme="minorBidi" w:cstheme="minorBidi"/>
          <w:b/>
          <w:sz w:val="20"/>
          <w:szCs w:val="20"/>
          <w:u w:val="single"/>
          <w:lang w:eastAsia="id-ID"/>
        </w:rPr>
      </w:pPr>
    </w:p>
    <w:p w:rsidR="006A3926" w:rsidRPr="00793634" w:rsidRDefault="006A3926" w:rsidP="006A3926">
      <w:pPr>
        <w:pStyle w:val="ListParagraph"/>
        <w:numPr>
          <w:ilvl w:val="0"/>
          <w:numId w:val="18"/>
        </w:numPr>
        <w:spacing w:after="0" w:line="240" w:lineRule="auto"/>
        <w:ind w:left="364"/>
        <w:jc w:val="both"/>
        <w:rPr>
          <w:rFonts w:asciiTheme="minorBidi" w:eastAsia="Times New Roman" w:hAnsiTheme="minorBidi" w:cstheme="minorBidi"/>
          <w:b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/>
          <w:sz w:val="20"/>
          <w:szCs w:val="20"/>
          <w:lang w:eastAsia="id-ID"/>
        </w:rPr>
        <w:t xml:space="preserve">Kompetensi Inti : Penguasaan Teori </w:t>
      </w:r>
    </w:p>
    <w:p w:rsidR="006A3926" w:rsidRPr="00793634" w:rsidRDefault="006A3926" w:rsidP="006A3926">
      <w:pPr>
        <w:pStyle w:val="ListParagraph"/>
        <w:numPr>
          <w:ilvl w:val="0"/>
          <w:numId w:val="19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unsur-unsur bumi dan proses yang terjadi pada muka bumi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19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beberapa gejala alam penting di muka bumi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19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bentang alam (landscape) dan persebaran sumber daya alam di Indonesia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19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jumlah dan persebaran penduduk Indonesia serta interaksinya dengan alam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penginderaan jauh dan sistem informasi geografis untuk kajian lingkungan di Indonesia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Theme="minorBidi" w:eastAsia="Times New Roman" w:hAnsiTheme="minorBidi" w:cstheme="minorBidi"/>
          <w:b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/>
          <w:sz w:val="20"/>
          <w:szCs w:val="20"/>
          <w:lang w:eastAsia="id-ID"/>
        </w:rPr>
        <w:t>Kompetensi Penunjang : Kompetensi LSE</w:t>
      </w:r>
    </w:p>
    <w:p w:rsidR="006A3926" w:rsidRPr="00793634" w:rsidRDefault="006A3926" w:rsidP="006A3926">
      <w:pPr>
        <w:pStyle w:val="ListParagraph"/>
        <w:numPr>
          <w:ilvl w:val="0"/>
          <w:numId w:val="20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menerima serta mengartikulasikan gagasan dan pemikiran secara efektif baik secara lisan maupun tulisan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20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bekerjasama dalam kelompok yang beragam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20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mengumpulkan gagasan yang relevan, melakukan anal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isis dan sintesis atas evaluasi.</w:t>
      </w:r>
    </w:p>
    <w:p w:rsidR="006A3926" w:rsidRPr="00793634" w:rsidRDefault="006A3926" w:rsidP="006A3926">
      <w:pPr>
        <w:pStyle w:val="ListParagraph"/>
        <w:numPr>
          <w:ilvl w:val="0"/>
          <w:numId w:val="20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mengintegrasikan gagasan yang datang dari berbagai konteks dan sudut pandang yang berbeda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20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berpikir kritis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pStyle w:val="ListParagraph"/>
        <w:numPr>
          <w:ilvl w:val="0"/>
          <w:numId w:val="20"/>
        </w:numPr>
        <w:spacing w:after="0" w:line="240" w:lineRule="auto"/>
        <w:ind w:left="724"/>
        <w:jc w:val="both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menginternalisasikan nilai dan norma akademik</w:t>
      </w:r>
      <w:r w:rsidR="00BF0676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6A3926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BF0676" w:rsidRPr="00793634" w:rsidRDefault="00BF0676" w:rsidP="006A3926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BF0676" w:rsidRPr="00793634" w:rsidRDefault="00BF0676" w:rsidP="006A3926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6A3926" w:rsidRPr="00793634" w:rsidRDefault="006A3926" w:rsidP="006A3926">
      <w:pPr>
        <w:spacing w:after="0" w:line="240" w:lineRule="auto"/>
        <w:rPr>
          <w:rFonts w:asciiTheme="minorBidi" w:eastAsia="Times New Roman" w:hAnsiTheme="minorBidi" w:cstheme="minorBidi"/>
          <w:b/>
          <w:sz w:val="20"/>
          <w:szCs w:val="20"/>
          <w:u w:val="single"/>
          <w:lang w:eastAsia="id-ID"/>
        </w:rPr>
      </w:pPr>
      <w:r w:rsidRPr="00793634">
        <w:rPr>
          <w:rFonts w:asciiTheme="minorBidi" w:eastAsia="Times New Roman" w:hAnsiTheme="minorBidi" w:cstheme="minorBidi"/>
          <w:b/>
          <w:sz w:val="20"/>
          <w:szCs w:val="20"/>
          <w:u w:val="single"/>
          <w:lang w:eastAsia="id-ID"/>
        </w:rPr>
        <w:t>Tujuan Instruksional Khusus :</w:t>
      </w:r>
    </w:p>
    <w:p w:rsidR="006A3926" w:rsidRPr="00793634" w:rsidRDefault="006A3926" w:rsidP="006A3926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6A392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atmosfer.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litosfer.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hidrosfer.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biosfer.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antroposfer.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Jenis-jenis angin, cuaca ekstrim, El Nino dan La Nina.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 xml:space="preserve"> Pelapukan, sedimentasi, gempa bumi, tsunami, longsor, gunung meletus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Banjir, kekeringan, kebakaran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Gelombang, rob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Pertumbuhan penduduk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Bentang alam Indonesia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Definisi s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umberdayan &amp; s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umberdaya alam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BF0676" w:rsidRPr="00793634" w:rsidRDefault="00BF0676" w:rsidP="00BF067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Klasifikasi sumberdaya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 xml:space="preserve"> </w:t>
      </w:r>
    </w:p>
    <w:p w:rsidR="00A24D7A" w:rsidRPr="00793634" w:rsidRDefault="00BF0676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Persebaran sumberdaya alam di Indonesia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A24D7A" w:rsidRPr="00793634" w:rsidRDefault="00BF0676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</w:t>
      </w:r>
      <w:r w:rsidR="00A24D7A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 </w:t>
      </w:r>
      <w:r w:rsidR="00A24D7A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Definisi penduduk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A24D7A" w:rsidRPr="00793634" w:rsidRDefault="00A24D7A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Jumlah dan sebaran penduduk di Indonesia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A24D7A" w:rsidRPr="00793634" w:rsidRDefault="00A24D7A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Komposisi penduduk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A24D7A" w:rsidRPr="00793634" w:rsidRDefault="00A24D7A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Data demografi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A24D7A" w:rsidRPr="00793634" w:rsidRDefault="00A24D7A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Mahasiswa mampu memahami dan menjelaskan mengenai </w:t>
      </w:r>
      <w:r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Interaksi penduduk dengan alam</w:t>
      </w:r>
      <w:r w:rsidR="0046237D" w:rsidRPr="00793634">
        <w:rPr>
          <w:rFonts w:asciiTheme="minorBidi" w:eastAsia="Times New Roman" w:hAnsiTheme="minorBidi" w:cstheme="minorBidi"/>
          <w:sz w:val="20"/>
          <w:szCs w:val="20"/>
          <w:lang w:eastAsia="id-ID"/>
        </w:rPr>
        <w:t>.</w:t>
      </w:r>
    </w:p>
    <w:p w:rsidR="00A24D7A" w:rsidRPr="00793634" w:rsidRDefault="00A24D7A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Peta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A24D7A" w:rsidRPr="00793634" w:rsidRDefault="00A24D7A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Sistem Informasi Geografis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A24D7A" w:rsidRPr="00793634" w:rsidRDefault="00A24D7A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Penginderaan Jauh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A24D7A" w:rsidRPr="00793634" w:rsidRDefault="00A24D7A" w:rsidP="00A24D7A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  <w:r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Mahasiswa mampu memahami dan menjelaskan mengenai Aplikasi SIG &amp; PJ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A24D7A" w:rsidRPr="00793634" w:rsidRDefault="00A24D7A" w:rsidP="0046237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d-ID"/>
        </w:rPr>
      </w:pPr>
      <w:r w:rsidRPr="00793634">
        <w:rPr>
          <w:rFonts w:ascii="Arial" w:eastAsia="Times New Roman" w:hAnsi="Arial" w:cs="Arial"/>
          <w:bCs/>
          <w:sz w:val="20"/>
          <w:szCs w:val="20"/>
          <w:lang w:eastAsia="id-ID"/>
        </w:rPr>
        <w:t>Mahasiswa mampu menerima serta mengartikulasikan gagasan dan pemikiran secara efektif baik secara lisan sebagaimana tampak dalam tugas presentasi maupun tulisan sebagaimana tampak dalam tugas makalah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A24D7A" w:rsidRPr="00793634" w:rsidRDefault="00A24D7A" w:rsidP="0046237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d-ID"/>
        </w:rPr>
      </w:pPr>
      <w:r w:rsidRPr="00793634">
        <w:rPr>
          <w:rFonts w:ascii="Arial" w:eastAsia="Times New Roman" w:hAnsi="Arial" w:cs="Arial"/>
          <w:bCs/>
          <w:sz w:val="20"/>
          <w:szCs w:val="20"/>
          <w:lang w:eastAsia="id-ID"/>
        </w:rPr>
        <w:t>Mahasiswa mampu bekerjasama dalam kelompok yang beragam sebagaimana tampak dalam tugas diskusi dan penerapan Student-Centered Learning (SCL)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  <w:r w:rsidRPr="00793634">
        <w:rPr>
          <w:rFonts w:ascii="Arial" w:eastAsia="Times New Roman" w:hAnsi="Arial" w:cs="Arial"/>
          <w:bCs/>
          <w:sz w:val="20"/>
          <w:szCs w:val="20"/>
          <w:lang w:eastAsia="id-ID"/>
        </w:rPr>
        <w:t xml:space="preserve"> </w:t>
      </w:r>
    </w:p>
    <w:p w:rsidR="00A24D7A" w:rsidRPr="00793634" w:rsidRDefault="00A24D7A" w:rsidP="0046237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d-ID"/>
        </w:rPr>
      </w:pPr>
      <w:r w:rsidRPr="00793634">
        <w:rPr>
          <w:rFonts w:ascii="Arial" w:eastAsia="Times New Roman" w:hAnsi="Arial" w:cs="Arial"/>
          <w:bCs/>
          <w:sz w:val="20"/>
          <w:szCs w:val="20"/>
          <w:lang w:eastAsia="id-ID"/>
        </w:rPr>
        <w:t>Mahasiswa mampu mengumpulkan gagasan yang relevan, melakukan analisis dan sintesis atas evaluasi sebagaimana tampak dalam tugas presentasi dan makalah</w:t>
      </w:r>
    </w:p>
    <w:p w:rsidR="00A24D7A" w:rsidRPr="00793634" w:rsidRDefault="00A24D7A" w:rsidP="0046237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d-ID"/>
        </w:rPr>
      </w:pPr>
      <w:r w:rsidRPr="00793634">
        <w:rPr>
          <w:rFonts w:ascii="Arial" w:eastAsia="Times New Roman" w:hAnsi="Arial" w:cs="Arial"/>
          <w:bCs/>
          <w:sz w:val="20"/>
          <w:szCs w:val="20"/>
          <w:lang w:eastAsia="id-ID"/>
        </w:rPr>
        <w:t>Mahasiswa mampu mengintegrasikan gagasan yang datang dari berbagai konteks dan sudut pandang yang berbeda sebagaimana tampak dalam tugas presentasi dan makalah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A24D7A" w:rsidRPr="00793634" w:rsidRDefault="00A24D7A" w:rsidP="0046237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d-ID"/>
        </w:rPr>
      </w:pPr>
      <w:r w:rsidRPr="00793634">
        <w:rPr>
          <w:rFonts w:ascii="Arial" w:eastAsia="Times New Roman" w:hAnsi="Arial" w:cs="Arial"/>
          <w:bCs/>
          <w:sz w:val="20"/>
          <w:szCs w:val="20"/>
          <w:lang w:eastAsia="id-ID"/>
        </w:rPr>
        <w:t>Mahasiswa mampu berpikir kritis sebagaimana tampak dalam tugas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 xml:space="preserve"> presentasi dan makalah.</w:t>
      </w:r>
    </w:p>
    <w:p w:rsidR="00A24D7A" w:rsidRPr="00793634" w:rsidRDefault="00A24D7A" w:rsidP="0046237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d-ID"/>
        </w:rPr>
      </w:pPr>
      <w:r w:rsidRPr="00793634">
        <w:rPr>
          <w:rFonts w:ascii="Arial" w:eastAsia="Times New Roman" w:hAnsi="Arial" w:cs="Arial"/>
          <w:bCs/>
          <w:sz w:val="20"/>
          <w:szCs w:val="20"/>
          <w:lang w:eastAsia="id-ID"/>
        </w:rPr>
        <w:t>Mahasiswa mampu menginternalisasikan nilai dan norma akademik sebagaimana tampak dalam tugas presentasi dan makalah</w:t>
      </w:r>
      <w:r w:rsidR="0046237D" w:rsidRPr="00793634"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  <w:t>.</w:t>
      </w:r>
    </w:p>
    <w:p w:rsidR="006A3926" w:rsidRPr="00793634" w:rsidRDefault="006A3926" w:rsidP="00222F7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d-ID"/>
        </w:rPr>
      </w:pPr>
    </w:p>
    <w:p w:rsidR="006A3926" w:rsidRPr="00793634" w:rsidRDefault="006A3926" w:rsidP="00222F7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d-ID"/>
        </w:rPr>
      </w:pPr>
    </w:p>
    <w:p w:rsidR="006A3926" w:rsidRPr="00793634" w:rsidRDefault="006A3926" w:rsidP="00222F7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d-ID"/>
        </w:rPr>
      </w:pPr>
    </w:p>
    <w:p w:rsidR="006A3926" w:rsidRPr="00793634" w:rsidRDefault="006A3926" w:rsidP="00222F7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d-ID"/>
        </w:rPr>
      </w:pPr>
    </w:p>
    <w:p w:rsidR="00DF76B3" w:rsidRPr="00793634" w:rsidRDefault="00DF76B3" w:rsidP="00222F7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d-ID"/>
        </w:rPr>
      </w:pPr>
    </w:p>
    <w:p w:rsidR="006A3926" w:rsidRPr="00793634" w:rsidRDefault="006A3926" w:rsidP="00222F7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d-ID"/>
        </w:rPr>
      </w:pPr>
    </w:p>
    <w:p w:rsidR="00454BCE" w:rsidRPr="00793634" w:rsidRDefault="00454BCE" w:rsidP="00222F76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d-ID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244"/>
        <w:gridCol w:w="706"/>
        <w:gridCol w:w="10620"/>
      </w:tblGrid>
      <w:tr w:rsidR="001225BE" w:rsidRPr="00793634" w:rsidTr="00C05567">
        <w:tc>
          <w:tcPr>
            <w:tcW w:w="4244" w:type="dxa"/>
          </w:tcPr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Pertemuan ke</w:t>
            </w: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1225BE" w:rsidRPr="00793634" w:rsidRDefault="001225BE" w:rsidP="00C0556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</w:t>
            </w:r>
          </w:p>
        </w:tc>
      </w:tr>
      <w:tr w:rsidR="001225BE" w:rsidRPr="00793634" w:rsidTr="00C05567">
        <w:tc>
          <w:tcPr>
            <w:tcW w:w="4244" w:type="dxa"/>
          </w:tcPr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Pokok Bahasan</w:t>
            </w: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1225BE" w:rsidRPr="00793634" w:rsidRDefault="001225BE" w:rsidP="00C0556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1225B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 xml:space="preserve">Unsur-unsur penyusun bumi </w:t>
            </w:r>
          </w:p>
          <w:p w:rsidR="001225BE" w:rsidRPr="00793634" w:rsidRDefault="001225BE" w:rsidP="001225B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  <w:tr w:rsidR="001225BE" w:rsidRPr="00793634" w:rsidTr="00C05567">
        <w:tc>
          <w:tcPr>
            <w:tcW w:w="4244" w:type="dxa"/>
          </w:tcPr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Sub Pokok Bahasan</w:t>
            </w: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1225BE" w:rsidRPr="00793634" w:rsidRDefault="001225BE" w:rsidP="00C0556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1225B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Atmosfer, Litosfer, Hidrosfer, Biosfer, Antroposfer</w:t>
            </w: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  <w:tr w:rsidR="001225BE" w:rsidRPr="00793634" w:rsidTr="00C05567">
        <w:tc>
          <w:tcPr>
            <w:tcW w:w="4244" w:type="dxa"/>
          </w:tcPr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  <w:t>Kegiatan Pembelajaran</w:t>
            </w:r>
          </w:p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1225BE" w:rsidRPr="00793634" w:rsidRDefault="001225BE" w:rsidP="00C0556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C0556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1225BE" w:rsidRPr="00793634" w:rsidRDefault="001225BE" w:rsidP="00C05567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1225BE" w:rsidRPr="00793634" w:rsidRDefault="001225BE" w:rsidP="001225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4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Ceramah</w:t>
            </w:r>
          </w:p>
          <w:p w:rsidR="001225BE" w:rsidRPr="00793634" w:rsidRDefault="001225BE" w:rsidP="001225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4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Student-Centered Learning</w:t>
            </w:r>
          </w:p>
          <w:p w:rsidR="001225BE" w:rsidRPr="00793634" w:rsidRDefault="001225BE" w:rsidP="001225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4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Small Group Discussion</w:t>
            </w:r>
          </w:p>
          <w:p w:rsidR="001225BE" w:rsidRPr="00793634" w:rsidRDefault="001225BE" w:rsidP="001225BE">
            <w:pPr>
              <w:spacing w:after="0" w:line="240" w:lineRule="auto"/>
              <w:ind w:left="-36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</w:tbl>
    <w:p w:rsidR="001225BE" w:rsidRPr="00793634" w:rsidRDefault="001225BE" w:rsidP="001225BE">
      <w:pPr>
        <w:spacing w:after="0" w:line="240" w:lineRule="auto"/>
        <w:ind w:left="2880" w:hanging="288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1225BE" w:rsidRPr="00793634" w:rsidRDefault="001225BE" w:rsidP="00454BCE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9C7AB0" w:rsidRPr="00793634" w:rsidTr="0045112A">
        <w:trPr>
          <w:trHeight w:val="521"/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793634" w:rsidRDefault="009C7AB0" w:rsidP="009C7AB0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793634" w:rsidRDefault="009C7AB0" w:rsidP="009C7AB0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793634" w:rsidRDefault="009C7AB0" w:rsidP="009C7AB0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793634" w:rsidRDefault="009C7AB0" w:rsidP="009C7AB0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Media dan Alat Pembelajaran</w:t>
            </w:r>
          </w:p>
        </w:tc>
      </w:tr>
      <w:tr w:rsidR="009C7AB0" w:rsidRPr="00793634" w:rsidTr="00DF76B3">
        <w:trPr>
          <w:trHeight w:val="1009"/>
        </w:trPr>
        <w:tc>
          <w:tcPr>
            <w:tcW w:w="1941" w:type="dxa"/>
          </w:tcPr>
          <w:p w:rsidR="00CC5A8A" w:rsidRPr="00793634" w:rsidRDefault="00CC5A8A" w:rsidP="00454BC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9C7AB0" w:rsidRPr="00793634" w:rsidRDefault="009C7AB0" w:rsidP="00454BC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Pendahuluan</w:t>
            </w:r>
          </w:p>
          <w:p w:rsidR="009C7AB0" w:rsidRPr="00793634" w:rsidRDefault="009C7AB0" w:rsidP="00454BC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45112A" w:rsidRPr="00793634" w:rsidRDefault="0045112A" w:rsidP="00454BCE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1225BE" w:rsidRPr="00793634" w:rsidRDefault="001225BE" w:rsidP="00454B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Memandu proses perkenalan dosen-siswa</w:t>
            </w:r>
          </w:p>
          <w:p w:rsidR="001225BE" w:rsidRPr="00793634" w:rsidRDefault="001225BE" w:rsidP="00454B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Menjelaskan sistem perkuliahan dan penilaian</w:t>
            </w:r>
          </w:p>
          <w:p w:rsidR="00CC5A8A" w:rsidRPr="00793634" w:rsidRDefault="001225BE" w:rsidP="00454B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99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Memandu penyusunan kontrak belajar</w:t>
            </w:r>
            <w:r w:rsidR="00DF76B3"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</w:t>
            </w: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: </w:t>
            </w:r>
            <w:r w:rsidRPr="00793634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Dos and Don’ts</w:t>
            </w:r>
            <w:r w:rsidR="00CC5A8A" w:rsidRPr="00793634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.</w:t>
            </w:r>
          </w:p>
          <w:p w:rsidR="009C7AB0" w:rsidRPr="00793634" w:rsidRDefault="009C7AB0" w:rsidP="00454BCE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</w:tcPr>
          <w:p w:rsidR="009C7AB0" w:rsidRPr="00793634" w:rsidRDefault="009C7AB0" w:rsidP="00454BCE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DF76B3" w:rsidRPr="00793634" w:rsidRDefault="00DF76B3" w:rsidP="00454BCE">
            <w:pPr>
              <w:numPr>
                <w:ilvl w:val="0"/>
                <w:numId w:val="30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DF76B3" w:rsidRPr="00793634" w:rsidRDefault="00DF76B3" w:rsidP="00454BCE">
            <w:pPr>
              <w:numPr>
                <w:ilvl w:val="0"/>
                <w:numId w:val="30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DF76B3" w:rsidRPr="00793634" w:rsidRDefault="00DF76B3" w:rsidP="00454BCE">
            <w:pPr>
              <w:numPr>
                <w:ilvl w:val="0"/>
                <w:numId w:val="30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DF76B3" w:rsidRPr="00793634" w:rsidRDefault="00DF76B3" w:rsidP="00454BC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21" w:hanging="33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presentasi</w:t>
            </w:r>
          </w:p>
          <w:p w:rsidR="00DF76B3" w:rsidRPr="00793634" w:rsidRDefault="00DF76B3" w:rsidP="00454BCE">
            <w:pPr>
              <w:spacing w:after="0" w:line="240" w:lineRule="auto"/>
              <w:ind w:left="9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DF76B3" w:rsidRPr="00793634" w:rsidRDefault="00DF76B3" w:rsidP="00454BCE">
            <w:pPr>
              <w:spacing w:after="0" w:line="240" w:lineRule="auto"/>
              <w:contextualSpacing/>
              <w:rPr>
                <w:rFonts w:asciiTheme="minorBidi" w:eastAsia="Cambria" w:hAnsiTheme="minorBidi" w:cstheme="minorBidi"/>
                <w:sz w:val="20"/>
                <w:szCs w:val="20"/>
              </w:rPr>
            </w:pPr>
          </w:p>
          <w:p w:rsidR="00DF76B3" w:rsidRPr="00793634" w:rsidRDefault="00DF76B3" w:rsidP="00454BC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sz w:val="20"/>
                <w:szCs w:val="20"/>
              </w:rPr>
              <w:t>LCD, Slide PPT</w:t>
            </w:r>
          </w:p>
          <w:p w:rsidR="00DF76B3" w:rsidRPr="00793634" w:rsidRDefault="00DF76B3" w:rsidP="00454BCE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9C7AB0" w:rsidRPr="00793634" w:rsidTr="00DF76B3">
        <w:trPr>
          <w:trHeight w:val="1979"/>
        </w:trPr>
        <w:tc>
          <w:tcPr>
            <w:tcW w:w="1941" w:type="dxa"/>
          </w:tcPr>
          <w:p w:rsidR="00CC5A8A" w:rsidRPr="00793634" w:rsidRDefault="00CC5A8A" w:rsidP="00454BC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9C7AB0" w:rsidRPr="00793634" w:rsidRDefault="009C7AB0" w:rsidP="00454BC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Penyajian</w:t>
            </w:r>
          </w:p>
          <w:p w:rsidR="009C7AB0" w:rsidRPr="00793634" w:rsidRDefault="009C7AB0" w:rsidP="00454BCE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120 menit</w:t>
            </w:r>
          </w:p>
        </w:tc>
        <w:tc>
          <w:tcPr>
            <w:tcW w:w="5738" w:type="dxa"/>
          </w:tcPr>
          <w:p w:rsidR="009C7AB0" w:rsidRPr="00793634" w:rsidRDefault="009C7AB0" w:rsidP="00454BCE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2B3861" w:rsidRPr="00793634" w:rsidRDefault="002B3861" w:rsidP="00454BCE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399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Menyampaikan materi tentang </w:t>
            </w: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Atmosfer, Litosfer, Hidrosfer, Biosfer, Antroposfer.</w:t>
            </w:r>
          </w:p>
          <w:p w:rsidR="002B3861" w:rsidRPr="00793634" w:rsidRDefault="002B3861" w:rsidP="00454BCE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399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Dosen memberikan pertanyaan terkait materi yang disampaikan.</w:t>
            </w:r>
          </w:p>
          <w:p w:rsidR="00BB597B" w:rsidRPr="00793634" w:rsidRDefault="00BB597B" w:rsidP="00454BCE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399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Dosen memberikan bahan bacaan</w:t>
            </w:r>
            <w:r w:rsidR="00454BCE"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 xml:space="preserve"> </w:t>
            </w: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 xml:space="preserve">terkait materi hari ini. </w:t>
            </w:r>
          </w:p>
          <w:p w:rsidR="002B3861" w:rsidRPr="00793634" w:rsidRDefault="00454BCE" w:rsidP="00454BCE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03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Dosen memberikan beberapa pertanyaan terkait bahan bacaan tersebut.</w:t>
            </w:r>
          </w:p>
        </w:tc>
        <w:tc>
          <w:tcPr>
            <w:tcW w:w="3581" w:type="dxa"/>
          </w:tcPr>
          <w:p w:rsidR="009C7AB0" w:rsidRPr="00793634" w:rsidRDefault="009C7AB0" w:rsidP="00454BCE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54BCE" w:rsidRPr="00793634" w:rsidRDefault="00454BCE" w:rsidP="00454BCE">
            <w:pPr>
              <w:numPr>
                <w:ilvl w:val="0"/>
                <w:numId w:val="32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454BCE" w:rsidRPr="00793634" w:rsidRDefault="00454BCE" w:rsidP="00454BCE">
            <w:pPr>
              <w:numPr>
                <w:ilvl w:val="0"/>
                <w:numId w:val="32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454BCE" w:rsidRPr="00793634" w:rsidRDefault="00454BCE" w:rsidP="00454BCE">
            <w:pPr>
              <w:numPr>
                <w:ilvl w:val="0"/>
                <w:numId w:val="32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454BCE" w:rsidRPr="00793634" w:rsidRDefault="00454BCE" w:rsidP="00454BCE">
            <w:pPr>
              <w:numPr>
                <w:ilvl w:val="0"/>
                <w:numId w:val="32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936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Menjawab pertanyaan bacaan</w:t>
            </w:r>
          </w:p>
        </w:tc>
        <w:tc>
          <w:tcPr>
            <w:tcW w:w="4354" w:type="dxa"/>
          </w:tcPr>
          <w:p w:rsidR="009C7AB0" w:rsidRPr="00793634" w:rsidRDefault="009C7AB0" w:rsidP="00454BCE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454BCE" w:rsidRPr="00793634" w:rsidRDefault="00454BCE" w:rsidP="00454BCE">
            <w:pPr>
              <w:numPr>
                <w:ilvl w:val="0"/>
                <w:numId w:val="33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793634">
              <w:rPr>
                <w:rFonts w:ascii="Arial" w:hAnsi="Arial"/>
                <w:sz w:val="20"/>
                <w:szCs w:val="20"/>
              </w:rPr>
              <w:t>LCD, Slide PPT</w:t>
            </w:r>
          </w:p>
          <w:p w:rsidR="00454BCE" w:rsidRPr="00793634" w:rsidRDefault="00454BCE" w:rsidP="00454BCE">
            <w:pPr>
              <w:numPr>
                <w:ilvl w:val="0"/>
                <w:numId w:val="33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79363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454BCE" w:rsidRPr="00793634" w:rsidRDefault="00454BCE" w:rsidP="00454BCE">
            <w:pPr>
              <w:numPr>
                <w:ilvl w:val="0"/>
                <w:numId w:val="33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793634">
              <w:rPr>
                <w:rFonts w:ascii="Arial" w:hAnsi="Arial"/>
                <w:sz w:val="20"/>
                <w:szCs w:val="20"/>
              </w:rPr>
              <w:t>Buku teks</w:t>
            </w:r>
          </w:p>
          <w:p w:rsidR="00454BCE" w:rsidRPr="00793634" w:rsidRDefault="00454BCE" w:rsidP="00454BCE">
            <w:pPr>
              <w:numPr>
                <w:ilvl w:val="0"/>
                <w:numId w:val="33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793634">
              <w:rPr>
                <w:rFonts w:ascii="Arial" w:hAnsi="Arial"/>
                <w:sz w:val="20"/>
                <w:szCs w:val="20"/>
              </w:rPr>
              <w:t>Bahan bacaan</w:t>
            </w:r>
          </w:p>
        </w:tc>
      </w:tr>
      <w:tr w:rsidR="009C7AB0" w:rsidRPr="00793634" w:rsidTr="00454BCE">
        <w:trPr>
          <w:trHeight w:val="2186"/>
        </w:trPr>
        <w:tc>
          <w:tcPr>
            <w:tcW w:w="1941" w:type="dxa"/>
          </w:tcPr>
          <w:p w:rsidR="00454BCE" w:rsidRPr="00793634" w:rsidRDefault="00454BCE" w:rsidP="00454BCE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9C7AB0" w:rsidRPr="00793634" w:rsidRDefault="009C7AB0" w:rsidP="00454BCE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Penutup</w:t>
            </w:r>
          </w:p>
          <w:p w:rsidR="009C7AB0" w:rsidRPr="00793634" w:rsidRDefault="009C7AB0" w:rsidP="00454BCE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9C7AB0" w:rsidRPr="00793634" w:rsidRDefault="009C7AB0" w:rsidP="00454BCE">
            <w:pPr>
              <w:spacing w:after="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54BCE" w:rsidRPr="0054594A" w:rsidRDefault="00850A0D" w:rsidP="0054594A">
            <w:pPr>
              <w:pStyle w:val="ListParagraph"/>
              <w:numPr>
                <w:ilvl w:val="0"/>
                <w:numId w:val="36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545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Memandu </w:t>
            </w:r>
            <w:r w:rsidR="00C05567" w:rsidRPr="0054594A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review</w:t>
            </w:r>
            <w:r w:rsidR="00F22C0C" w:rsidRPr="00545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:</w:t>
            </w:r>
          </w:p>
          <w:p w:rsidR="00F22C0C" w:rsidRPr="008C2964" w:rsidRDefault="00793634" w:rsidP="0054594A">
            <w:pPr>
              <w:pStyle w:val="ListParagraph"/>
              <w:numPr>
                <w:ilvl w:val="0"/>
                <w:numId w:val="34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8C296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Menginstruksikan mahasiswa untuk </w:t>
            </w:r>
            <w:r w:rsidR="00FB5C4D" w:rsidRPr="008C296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berkumpul.</w:t>
            </w:r>
          </w:p>
          <w:p w:rsidR="00FB5C4D" w:rsidRPr="008C2964" w:rsidRDefault="00FB5C4D" w:rsidP="0054594A">
            <w:pPr>
              <w:pStyle w:val="ListParagraph"/>
              <w:numPr>
                <w:ilvl w:val="0"/>
                <w:numId w:val="34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8C296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permainan untuk memilih satu orang mahasiswa.</w:t>
            </w:r>
          </w:p>
          <w:p w:rsidR="00FB5C4D" w:rsidRPr="008C2964" w:rsidRDefault="008C2964" w:rsidP="0054594A">
            <w:pPr>
              <w:pStyle w:val="ListParagraph"/>
              <w:numPr>
                <w:ilvl w:val="0"/>
                <w:numId w:val="34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8C296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Meminta mahasiswa yang menang untuk menceritakan materi kuliah hari ini dengan kata-katanya sendiri.</w:t>
            </w:r>
          </w:p>
          <w:p w:rsidR="008C2964" w:rsidRPr="008C2964" w:rsidRDefault="008C2964" w:rsidP="0054594A">
            <w:pPr>
              <w:pStyle w:val="ListParagraph"/>
              <w:numPr>
                <w:ilvl w:val="0"/>
                <w:numId w:val="34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8C296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Aktivitas tersebut dilakukan berulangkali hingga seisi kelas mendapatkan giliran.</w:t>
            </w:r>
          </w:p>
          <w:p w:rsidR="0054594A" w:rsidRPr="001F6AEB" w:rsidRDefault="008C2964" w:rsidP="0054594A">
            <w:pPr>
              <w:pStyle w:val="ListParagraph"/>
              <w:numPr>
                <w:ilvl w:val="0"/>
                <w:numId w:val="34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1F6AE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Sebagai reward sosial, setiap satu mahasiswa selesai review, sesama mahasiswa bertepuk tangan memberikan support.</w:t>
            </w:r>
          </w:p>
          <w:p w:rsidR="0054594A" w:rsidRPr="001F6AEB" w:rsidRDefault="0054594A" w:rsidP="0054594A">
            <w:pPr>
              <w:pStyle w:val="ListParagraph"/>
              <w:numPr>
                <w:ilvl w:val="0"/>
                <w:numId w:val="36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1F6AE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Memberi tugas baca materi kuliah berikutnya.</w:t>
            </w:r>
          </w:p>
          <w:p w:rsidR="0054594A" w:rsidRPr="00C05567" w:rsidRDefault="0054594A" w:rsidP="00C05567">
            <w:pPr>
              <w:spacing w:after="0"/>
              <w:ind w:left="39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1" w:type="dxa"/>
          </w:tcPr>
          <w:p w:rsidR="009C7AB0" w:rsidRDefault="009C7AB0" w:rsidP="00454BCE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  <w:lang w:val="en-US"/>
              </w:rPr>
            </w:pPr>
          </w:p>
          <w:p w:rsidR="001F6AEB" w:rsidRPr="001F6AEB" w:rsidRDefault="001F6AEB" w:rsidP="001F6A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1F6AE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Mereview materi hari ini</w:t>
            </w:r>
          </w:p>
          <w:p w:rsidR="001F6AEB" w:rsidRPr="001F6AEB" w:rsidRDefault="001F6AEB" w:rsidP="001F6A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21"/>
              <w:rPr>
                <w:rFonts w:asciiTheme="minorBidi" w:hAnsiTheme="minorBidi" w:cstheme="minorBidi"/>
                <w:iCs/>
                <w:color w:val="000000"/>
                <w:sz w:val="20"/>
                <w:szCs w:val="20"/>
                <w:lang w:val="en-US"/>
              </w:rPr>
            </w:pPr>
            <w:r w:rsidRPr="001F6AE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</w:tc>
        <w:tc>
          <w:tcPr>
            <w:tcW w:w="4354" w:type="dxa"/>
          </w:tcPr>
          <w:p w:rsidR="009C7AB0" w:rsidRDefault="009C7AB0" w:rsidP="003B69FC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3B69FC" w:rsidRPr="00A96454" w:rsidRDefault="003B69FC" w:rsidP="00A21906">
            <w:pPr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0F4376" w:rsidRPr="000F4376" w:rsidRDefault="000F4376" w:rsidP="00454BCE">
            <w:pPr>
              <w:pStyle w:val="ColorfulList-Accent1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9C7AB0" w:rsidRPr="00793634" w:rsidRDefault="009C7AB0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46237D" w:rsidRPr="00793634" w:rsidRDefault="0046237D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46237D" w:rsidRDefault="0046237D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244"/>
        <w:gridCol w:w="706"/>
        <w:gridCol w:w="10620"/>
      </w:tblGrid>
      <w:tr w:rsidR="00817142" w:rsidRPr="00793634" w:rsidTr="0070068D">
        <w:tc>
          <w:tcPr>
            <w:tcW w:w="4244" w:type="dxa"/>
          </w:tcPr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Pertemuan ke</w:t>
            </w:r>
          </w:p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817142" w:rsidRPr="0079363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79363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817142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817142" w:rsidRPr="00817142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  <w:r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  <w:t>2</w:t>
            </w:r>
          </w:p>
          <w:p w:rsidR="00817142" w:rsidRPr="00817142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817142" w:rsidRPr="00793634" w:rsidTr="0070068D">
        <w:tc>
          <w:tcPr>
            <w:tcW w:w="4244" w:type="dxa"/>
          </w:tcPr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Pokok Bahasan</w:t>
            </w:r>
          </w:p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817142" w:rsidRPr="0079363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79363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817142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817142" w:rsidRPr="00F577AA" w:rsidRDefault="00817142" w:rsidP="008171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</w:pPr>
            <w:r w:rsidRPr="00F577AA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 xml:space="preserve">Beberapa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 xml:space="preserve">gejala </w:t>
            </w:r>
            <w:r w:rsidRPr="00F577AA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penting di muka bumi</w:t>
            </w:r>
          </w:p>
          <w:p w:rsidR="00817142" w:rsidRPr="00817142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  <w:tr w:rsidR="00817142" w:rsidRPr="00793634" w:rsidTr="0070068D">
        <w:tc>
          <w:tcPr>
            <w:tcW w:w="4244" w:type="dxa"/>
          </w:tcPr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Sub Pokok Bahasan</w:t>
            </w:r>
          </w:p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817142" w:rsidRPr="0079363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79363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817142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772404" w:rsidRPr="00F577AA" w:rsidRDefault="00772404" w:rsidP="00772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F577AA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Jenis-jenis angin, cuaca ekstrim, El Nino dan La Nina</w:t>
            </w:r>
          </w:p>
          <w:p w:rsidR="00772404" w:rsidRPr="00F577AA" w:rsidRDefault="00772404" w:rsidP="00772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F577AA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Pelapukan, sedimentasi, gempa bumi, tsunami, longsor, gunung meletus</w:t>
            </w:r>
          </w:p>
          <w:p w:rsidR="00772404" w:rsidRPr="00F577AA" w:rsidRDefault="00772404" w:rsidP="00772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F577AA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Banjir, kekeringan, kebakaran</w:t>
            </w:r>
          </w:p>
          <w:p w:rsidR="00772404" w:rsidRPr="00F577AA" w:rsidRDefault="00772404" w:rsidP="00772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F577AA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Gelombang, rob</w:t>
            </w:r>
          </w:p>
          <w:p w:rsidR="00772404" w:rsidRPr="00F577AA" w:rsidRDefault="00772404" w:rsidP="007724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F577AA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Pertumbuhan penduduk </w:t>
            </w:r>
          </w:p>
          <w:p w:rsidR="00817142" w:rsidRPr="00817142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817142" w:rsidRPr="00793634" w:rsidTr="0070068D">
        <w:tc>
          <w:tcPr>
            <w:tcW w:w="4244" w:type="dxa"/>
          </w:tcPr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</w:p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  <w:t>Kegiatan Pembelajaran</w:t>
            </w:r>
          </w:p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817142" w:rsidRPr="0079363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79363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817142" w:rsidRPr="0079363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793634" w:rsidRDefault="00817142" w:rsidP="007724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Ceramah</w:t>
            </w:r>
          </w:p>
          <w:p w:rsidR="00817142" w:rsidRPr="00793634" w:rsidRDefault="00817142" w:rsidP="007724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Student-Centered Learning</w:t>
            </w:r>
          </w:p>
          <w:p w:rsidR="00817142" w:rsidRPr="00793634" w:rsidRDefault="00817142" w:rsidP="007724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Small Group Discussion</w:t>
            </w:r>
          </w:p>
          <w:p w:rsidR="00817142" w:rsidRPr="00793634" w:rsidRDefault="00817142" w:rsidP="0070068D">
            <w:pPr>
              <w:spacing w:after="0" w:line="240" w:lineRule="auto"/>
              <w:ind w:left="-36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</w:tbl>
    <w:p w:rsidR="00817142" w:rsidRPr="00793634" w:rsidRDefault="00817142" w:rsidP="00817142">
      <w:pPr>
        <w:spacing w:after="0" w:line="240" w:lineRule="auto"/>
        <w:ind w:left="2880" w:hanging="288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817142" w:rsidRPr="00793634" w:rsidRDefault="00817142" w:rsidP="00817142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817142" w:rsidRPr="00A96454" w:rsidTr="0070068D">
        <w:trPr>
          <w:trHeight w:val="521"/>
          <w:tblHeader/>
        </w:trPr>
        <w:tc>
          <w:tcPr>
            <w:tcW w:w="1941" w:type="dxa"/>
            <w:shd w:val="clear" w:color="auto" w:fill="F2F2F2"/>
            <w:vAlign w:val="center"/>
          </w:tcPr>
          <w:p w:rsidR="00817142" w:rsidRPr="00A9645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817142" w:rsidRPr="00A9645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817142" w:rsidRPr="00A9645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817142" w:rsidRPr="00A96454" w:rsidRDefault="00817142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Media dan Alat Pembelajaran</w:t>
            </w:r>
          </w:p>
        </w:tc>
      </w:tr>
      <w:tr w:rsidR="00817142" w:rsidRPr="00A96454" w:rsidTr="0070068D">
        <w:trPr>
          <w:trHeight w:val="1009"/>
        </w:trPr>
        <w:tc>
          <w:tcPr>
            <w:tcW w:w="1941" w:type="dxa"/>
          </w:tcPr>
          <w:p w:rsidR="00817142" w:rsidRPr="00A9645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A9645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Pendahuluan</w:t>
            </w:r>
          </w:p>
          <w:p w:rsidR="00817142" w:rsidRPr="00A9645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817142" w:rsidRPr="00A96454" w:rsidRDefault="00817142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817142" w:rsidRPr="00A96454" w:rsidRDefault="00A96454" w:rsidP="007724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review tugas minggu yang lalu</w:t>
            </w:r>
          </w:p>
          <w:p w:rsidR="00A96454" w:rsidRPr="00A96454" w:rsidRDefault="00A96454" w:rsidP="00A9645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review materi minggu yang lalu</w:t>
            </w:r>
          </w:p>
          <w:p w:rsidR="00A96454" w:rsidRPr="00A96454" w:rsidRDefault="00A96454" w:rsidP="007724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Memandu kuis</w:t>
            </w:r>
          </w:p>
          <w:p w:rsidR="00817142" w:rsidRPr="00A96454" w:rsidRDefault="00817142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</w:tcPr>
          <w:p w:rsidR="00817142" w:rsidRPr="00A96454" w:rsidRDefault="00817142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817142" w:rsidRPr="00A96454" w:rsidRDefault="00817142" w:rsidP="00A96454">
            <w:pPr>
              <w:numPr>
                <w:ilvl w:val="0"/>
                <w:numId w:val="40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817142" w:rsidRPr="00A96454" w:rsidRDefault="00817142" w:rsidP="00A96454">
            <w:pPr>
              <w:numPr>
                <w:ilvl w:val="0"/>
                <w:numId w:val="40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817142" w:rsidRPr="00A96454" w:rsidRDefault="00817142" w:rsidP="00A96454">
            <w:pPr>
              <w:numPr>
                <w:ilvl w:val="0"/>
                <w:numId w:val="40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817142" w:rsidRPr="00A96454" w:rsidRDefault="00817142" w:rsidP="00A9645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1" w:hanging="33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presentasi</w:t>
            </w:r>
          </w:p>
          <w:p w:rsidR="00A96454" w:rsidRPr="00A96454" w:rsidRDefault="00A96454" w:rsidP="00A9645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1" w:hanging="33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Mengerjakan kuis</w:t>
            </w:r>
          </w:p>
          <w:p w:rsidR="00817142" w:rsidRPr="00A96454" w:rsidRDefault="00817142" w:rsidP="0070068D">
            <w:pPr>
              <w:spacing w:after="0" w:line="240" w:lineRule="auto"/>
              <w:ind w:left="9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817142" w:rsidRPr="00A96454" w:rsidRDefault="00817142" w:rsidP="0070068D">
            <w:pPr>
              <w:spacing w:after="0" w:line="240" w:lineRule="auto"/>
              <w:contextualSpacing/>
              <w:rPr>
                <w:rFonts w:asciiTheme="minorBidi" w:eastAsia="Cambria" w:hAnsiTheme="minorBidi" w:cstheme="minorBidi"/>
                <w:sz w:val="20"/>
                <w:szCs w:val="20"/>
              </w:rPr>
            </w:pPr>
          </w:p>
          <w:p w:rsidR="00817142" w:rsidRPr="00A96454" w:rsidRDefault="00817142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sz w:val="20"/>
                <w:szCs w:val="20"/>
              </w:rPr>
              <w:t>LCD, Slide PPT</w:t>
            </w:r>
          </w:p>
          <w:p w:rsidR="00817142" w:rsidRPr="00A96454" w:rsidRDefault="00817142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817142" w:rsidRPr="00A96454" w:rsidTr="0070068D">
        <w:trPr>
          <w:trHeight w:val="1979"/>
        </w:trPr>
        <w:tc>
          <w:tcPr>
            <w:tcW w:w="1941" w:type="dxa"/>
          </w:tcPr>
          <w:p w:rsidR="00817142" w:rsidRPr="00A9645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A9645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Penyajian</w:t>
            </w:r>
          </w:p>
          <w:p w:rsidR="00817142" w:rsidRPr="00A96454" w:rsidRDefault="00817142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120 menit</w:t>
            </w:r>
          </w:p>
        </w:tc>
        <w:tc>
          <w:tcPr>
            <w:tcW w:w="5738" w:type="dxa"/>
          </w:tcPr>
          <w:p w:rsidR="00817142" w:rsidRPr="00A96454" w:rsidRDefault="00817142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817142" w:rsidRPr="00713B7D" w:rsidRDefault="00817142" w:rsidP="00A9645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99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13B7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Menyampaikan materi tentang </w:t>
            </w:r>
            <w:r w:rsidR="00A96454" w:rsidRPr="00713B7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Jenis-jenis angin, cuaca ekstrim, El Nino dan La Nina; Pelapukan, sedimentasi, gempa bumi, tsunami, longsor, gunung meletus; Banjir, kekeringan, kebakaran; Gelombang, rob; dan Pertumbuhan penduduk</w:t>
            </w:r>
            <w:r w:rsidRPr="00713B7D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.</w:t>
            </w:r>
          </w:p>
          <w:p w:rsidR="00817142" w:rsidRPr="00713B7D" w:rsidRDefault="00817142" w:rsidP="00A9645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99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13B7D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Dosen memberikan pertanyaan terkait materi yang disampaikan.</w:t>
            </w:r>
          </w:p>
          <w:p w:rsidR="00817142" w:rsidRPr="00713B7D" w:rsidRDefault="00817142" w:rsidP="00713B7D">
            <w:pPr>
              <w:spacing w:after="0" w:line="240" w:lineRule="auto"/>
              <w:ind w:left="39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  <w:tc>
          <w:tcPr>
            <w:tcW w:w="3581" w:type="dxa"/>
          </w:tcPr>
          <w:p w:rsidR="00817142" w:rsidRPr="00A96454" w:rsidRDefault="00817142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817142" w:rsidRPr="00A96454" w:rsidRDefault="00817142" w:rsidP="002B0096">
            <w:pPr>
              <w:numPr>
                <w:ilvl w:val="0"/>
                <w:numId w:val="45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817142" w:rsidRPr="00A96454" w:rsidRDefault="00817142" w:rsidP="002B0096">
            <w:pPr>
              <w:numPr>
                <w:ilvl w:val="0"/>
                <w:numId w:val="45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817142" w:rsidRPr="00A96454" w:rsidRDefault="00817142" w:rsidP="002B0096">
            <w:pPr>
              <w:numPr>
                <w:ilvl w:val="0"/>
                <w:numId w:val="45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817142" w:rsidRPr="00A96454" w:rsidRDefault="00817142" w:rsidP="001B3439">
            <w:pPr>
              <w:spacing w:after="0" w:line="240" w:lineRule="auto"/>
              <w:ind w:left="9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817142" w:rsidRPr="00A96454" w:rsidRDefault="00817142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817142" w:rsidRPr="00A96454" w:rsidRDefault="00817142" w:rsidP="00A96454">
            <w:pPr>
              <w:numPr>
                <w:ilvl w:val="0"/>
                <w:numId w:val="41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LCD, Slide PPT</w:t>
            </w:r>
          </w:p>
          <w:p w:rsidR="00817142" w:rsidRPr="00A96454" w:rsidRDefault="00817142" w:rsidP="00A96454">
            <w:pPr>
              <w:numPr>
                <w:ilvl w:val="0"/>
                <w:numId w:val="41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817142" w:rsidRPr="00A96454" w:rsidRDefault="00817142" w:rsidP="00A96454">
            <w:pPr>
              <w:numPr>
                <w:ilvl w:val="0"/>
                <w:numId w:val="41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Buku teks</w:t>
            </w:r>
          </w:p>
          <w:p w:rsidR="00817142" w:rsidRPr="00A96454" w:rsidRDefault="00817142" w:rsidP="00A96454">
            <w:pPr>
              <w:numPr>
                <w:ilvl w:val="0"/>
                <w:numId w:val="41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Bahan bacaan</w:t>
            </w:r>
          </w:p>
        </w:tc>
      </w:tr>
      <w:tr w:rsidR="00817142" w:rsidRPr="00A96454" w:rsidTr="0070068D">
        <w:trPr>
          <w:trHeight w:val="2186"/>
        </w:trPr>
        <w:tc>
          <w:tcPr>
            <w:tcW w:w="1941" w:type="dxa"/>
          </w:tcPr>
          <w:p w:rsidR="00817142" w:rsidRPr="00A96454" w:rsidRDefault="00817142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817142" w:rsidRPr="00A96454" w:rsidRDefault="00817142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Penutup</w:t>
            </w:r>
          </w:p>
          <w:p w:rsidR="00817142" w:rsidRPr="00A96454" w:rsidRDefault="00817142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817142" w:rsidRPr="00A96454" w:rsidRDefault="00817142" w:rsidP="0070068D">
            <w:pPr>
              <w:spacing w:after="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817142" w:rsidRPr="00A96454" w:rsidRDefault="00817142" w:rsidP="006A35E7">
            <w:pPr>
              <w:pStyle w:val="ListParagraph"/>
              <w:numPr>
                <w:ilvl w:val="0"/>
                <w:numId w:val="46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Memandu review :</w:t>
            </w:r>
          </w:p>
          <w:p w:rsidR="00817142" w:rsidRPr="00A96454" w:rsidRDefault="00817142" w:rsidP="00713B7D">
            <w:pPr>
              <w:pStyle w:val="ListParagraph"/>
              <w:numPr>
                <w:ilvl w:val="0"/>
                <w:numId w:val="43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Menginstruksikan mahasiswa untuk berkumpul.</w:t>
            </w:r>
          </w:p>
          <w:p w:rsidR="00817142" w:rsidRPr="00A96454" w:rsidRDefault="00817142" w:rsidP="00713B7D">
            <w:pPr>
              <w:pStyle w:val="ListParagraph"/>
              <w:numPr>
                <w:ilvl w:val="0"/>
                <w:numId w:val="43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permainan untuk memilih satu orang mahasiswa.</w:t>
            </w:r>
          </w:p>
          <w:p w:rsidR="00817142" w:rsidRPr="00A96454" w:rsidRDefault="00817142" w:rsidP="00713B7D">
            <w:pPr>
              <w:pStyle w:val="ListParagraph"/>
              <w:numPr>
                <w:ilvl w:val="0"/>
                <w:numId w:val="43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Meminta mahasiswa yang menang untuk menceritakan materi kuliah hari ini dengan kata-katanya sendiri.</w:t>
            </w:r>
          </w:p>
          <w:p w:rsidR="00817142" w:rsidRPr="00A96454" w:rsidRDefault="00817142" w:rsidP="00713B7D">
            <w:pPr>
              <w:pStyle w:val="ListParagraph"/>
              <w:numPr>
                <w:ilvl w:val="0"/>
                <w:numId w:val="43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Aktivitas tersebut dilakukan berulangkali hingga seisi kelas mendapatkan giliran.</w:t>
            </w:r>
          </w:p>
          <w:p w:rsidR="00817142" w:rsidRPr="00A96454" w:rsidRDefault="00817142" w:rsidP="00713B7D">
            <w:pPr>
              <w:pStyle w:val="ListParagraph"/>
              <w:numPr>
                <w:ilvl w:val="0"/>
                <w:numId w:val="43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Sebagai reward sosial, setiap satu mahasiswa selesai review, sesama mahasiswa bertepuk tangan memberikan support.</w:t>
            </w:r>
          </w:p>
          <w:p w:rsidR="00817142" w:rsidRPr="00A96454" w:rsidRDefault="00817142" w:rsidP="006A35E7">
            <w:pPr>
              <w:pStyle w:val="ListParagraph"/>
              <w:numPr>
                <w:ilvl w:val="0"/>
                <w:numId w:val="46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Memberi tugas baca materi kuliah berikutnya.</w:t>
            </w:r>
          </w:p>
          <w:p w:rsidR="00817142" w:rsidRPr="00A96454" w:rsidRDefault="00817142" w:rsidP="0070068D">
            <w:pPr>
              <w:spacing w:after="0"/>
              <w:ind w:left="3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817142" w:rsidRPr="00A96454" w:rsidRDefault="00817142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</w:p>
          <w:p w:rsidR="00817142" w:rsidRPr="00A96454" w:rsidRDefault="00817142" w:rsidP="00713B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Mereview materi hari ini</w:t>
            </w:r>
          </w:p>
          <w:p w:rsidR="00817142" w:rsidRPr="00A96454" w:rsidRDefault="00817142" w:rsidP="00713B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21"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</w:tc>
        <w:tc>
          <w:tcPr>
            <w:tcW w:w="4354" w:type="dxa"/>
          </w:tcPr>
          <w:p w:rsidR="00817142" w:rsidRPr="00A96454" w:rsidRDefault="00817142" w:rsidP="00A21906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3B69FC" w:rsidRPr="00A96454" w:rsidRDefault="003B69FC" w:rsidP="001B3439">
            <w:pPr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817142" w:rsidRPr="00A96454" w:rsidRDefault="00817142" w:rsidP="0070068D">
            <w:pPr>
              <w:pStyle w:val="ColorfulList-Accent1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</w:tbl>
    <w:p w:rsidR="000F4376" w:rsidRDefault="000F437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244"/>
        <w:gridCol w:w="706"/>
        <w:gridCol w:w="10620"/>
      </w:tblGrid>
      <w:tr w:rsidR="00A21906" w:rsidRPr="00793634" w:rsidTr="0070068D">
        <w:tc>
          <w:tcPr>
            <w:tcW w:w="4244" w:type="dxa"/>
          </w:tcPr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Pertemuan ke</w:t>
            </w:r>
          </w:p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A21906" w:rsidRPr="0079363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79363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A21906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A21906" w:rsidRPr="00817142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  <w:r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  <w:t>3</w:t>
            </w:r>
          </w:p>
          <w:p w:rsidR="00A21906" w:rsidRPr="00817142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A21906" w:rsidRPr="00793634" w:rsidTr="0070068D">
        <w:tc>
          <w:tcPr>
            <w:tcW w:w="4244" w:type="dxa"/>
          </w:tcPr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Pokok Bahasan</w:t>
            </w:r>
          </w:p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A21906" w:rsidRPr="0079363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79363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A21906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A21906" w:rsidRPr="008F5CF6" w:rsidRDefault="00A21906" w:rsidP="00A21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d-ID"/>
              </w:rPr>
              <w:t>B</w:t>
            </w:r>
            <w:r w:rsidRPr="008F5CF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entang alam dan persebaran sumberdaya alam di Indonesia</w:t>
            </w:r>
          </w:p>
          <w:p w:rsidR="00A21906" w:rsidRPr="00817142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  <w:tr w:rsidR="00A21906" w:rsidRPr="00793634" w:rsidTr="0070068D">
        <w:tc>
          <w:tcPr>
            <w:tcW w:w="4244" w:type="dxa"/>
          </w:tcPr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Sub Pokok Bahasan</w:t>
            </w:r>
          </w:p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A21906" w:rsidRPr="0079363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79363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A21906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A21906" w:rsidRPr="008F5CF6" w:rsidRDefault="00A21906" w:rsidP="00A2190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F5CF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Bentang alam Indonesia</w:t>
            </w:r>
          </w:p>
          <w:p w:rsidR="00A21906" w:rsidRPr="008F5CF6" w:rsidRDefault="00A21906" w:rsidP="00A2190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F5CF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Definisi sumberdayan &amp; sumberdaya alam</w:t>
            </w:r>
          </w:p>
          <w:p w:rsidR="00A21906" w:rsidRPr="008F5CF6" w:rsidRDefault="00A21906" w:rsidP="00A2190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F5CF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Klasifikasi sumberdaya </w:t>
            </w:r>
          </w:p>
          <w:p w:rsidR="00A21906" w:rsidRPr="008F5CF6" w:rsidRDefault="00A21906" w:rsidP="00A2190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8F5CF6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Persebaran sumberdaya alam di Indonesia</w:t>
            </w:r>
          </w:p>
          <w:p w:rsidR="00A21906" w:rsidRPr="00817142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A21906" w:rsidRPr="00793634" w:rsidTr="0070068D">
        <w:tc>
          <w:tcPr>
            <w:tcW w:w="4244" w:type="dxa"/>
          </w:tcPr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</w:p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  <w:t>Kegiatan Pembelajaran</w:t>
            </w:r>
          </w:p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A21906" w:rsidRPr="0079363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79363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A21906" w:rsidRPr="0079363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793634" w:rsidRDefault="00A21906" w:rsidP="00A2190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Ceramah</w:t>
            </w:r>
          </w:p>
          <w:p w:rsidR="00A21906" w:rsidRPr="00793634" w:rsidRDefault="00A21906" w:rsidP="00A2190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Student-Centered Learning</w:t>
            </w:r>
          </w:p>
          <w:p w:rsidR="00A21906" w:rsidRPr="00793634" w:rsidRDefault="00A21906" w:rsidP="00A2190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Small Group Discussion</w:t>
            </w:r>
          </w:p>
          <w:p w:rsidR="00A21906" w:rsidRPr="00793634" w:rsidRDefault="00A21906" w:rsidP="0070068D">
            <w:pPr>
              <w:spacing w:after="0" w:line="240" w:lineRule="auto"/>
              <w:ind w:left="-36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</w:tbl>
    <w:p w:rsidR="00A21906" w:rsidRPr="00793634" w:rsidRDefault="00A21906" w:rsidP="00A21906">
      <w:pPr>
        <w:spacing w:after="0" w:line="240" w:lineRule="auto"/>
        <w:ind w:left="2880" w:hanging="288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A21906" w:rsidRPr="00793634" w:rsidRDefault="00A21906" w:rsidP="00A21906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A21906" w:rsidRPr="00A96454" w:rsidTr="0070068D">
        <w:trPr>
          <w:trHeight w:val="521"/>
          <w:tblHeader/>
        </w:trPr>
        <w:tc>
          <w:tcPr>
            <w:tcW w:w="1941" w:type="dxa"/>
            <w:shd w:val="clear" w:color="auto" w:fill="F2F2F2"/>
            <w:vAlign w:val="center"/>
          </w:tcPr>
          <w:p w:rsidR="00A21906" w:rsidRPr="00A9645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A21906" w:rsidRPr="00A9645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A21906" w:rsidRPr="00A9645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A21906" w:rsidRPr="00A96454" w:rsidRDefault="00A21906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Media dan Alat Pembelajaran</w:t>
            </w:r>
          </w:p>
        </w:tc>
      </w:tr>
      <w:tr w:rsidR="00A21906" w:rsidRPr="00A96454" w:rsidTr="0070068D">
        <w:trPr>
          <w:trHeight w:val="1009"/>
        </w:trPr>
        <w:tc>
          <w:tcPr>
            <w:tcW w:w="1941" w:type="dxa"/>
          </w:tcPr>
          <w:p w:rsidR="00A21906" w:rsidRPr="00A9645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A9645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Pendahuluan</w:t>
            </w:r>
          </w:p>
          <w:p w:rsidR="00A21906" w:rsidRPr="00A9645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A21906" w:rsidRPr="00A96454" w:rsidRDefault="00A21906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601EA" w:rsidRPr="00A96454" w:rsidRDefault="004601EA" w:rsidP="004601E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review tugas minggu yang lalu</w:t>
            </w:r>
          </w:p>
          <w:p w:rsidR="004601EA" w:rsidRPr="00A96454" w:rsidRDefault="004601EA" w:rsidP="004601E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review materi minggu yang lalu</w:t>
            </w:r>
          </w:p>
          <w:p w:rsidR="00A21906" w:rsidRPr="004601EA" w:rsidRDefault="00A21906" w:rsidP="001E49FF">
            <w:pPr>
              <w:spacing w:after="0" w:line="24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A21906" w:rsidRPr="00A96454" w:rsidRDefault="00A21906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</w:tcPr>
          <w:p w:rsidR="00A21906" w:rsidRPr="00A96454" w:rsidRDefault="00A21906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A21906" w:rsidRPr="00A96454" w:rsidRDefault="00A21906" w:rsidP="001E49FF">
            <w:pPr>
              <w:numPr>
                <w:ilvl w:val="0"/>
                <w:numId w:val="50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A21906" w:rsidRPr="00A96454" w:rsidRDefault="00A21906" w:rsidP="001E49FF">
            <w:pPr>
              <w:numPr>
                <w:ilvl w:val="0"/>
                <w:numId w:val="50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A21906" w:rsidRPr="00A96454" w:rsidRDefault="00A21906" w:rsidP="001E49FF">
            <w:pPr>
              <w:numPr>
                <w:ilvl w:val="0"/>
                <w:numId w:val="50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A21906" w:rsidRPr="00A96454" w:rsidRDefault="00A21906" w:rsidP="001E49FF">
            <w:pPr>
              <w:pStyle w:val="ListParagraph"/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A21906" w:rsidRPr="00A96454" w:rsidRDefault="00A21906" w:rsidP="001E49FF">
            <w:pPr>
              <w:pStyle w:val="ListParagraph"/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A21906" w:rsidRPr="00A96454" w:rsidRDefault="00A21906" w:rsidP="0070068D">
            <w:pPr>
              <w:spacing w:after="0" w:line="240" w:lineRule="auto"/>
              <w:ind w:left="9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A21906" w:rsidRPr="00A96454" w:rsidRDefault="00A21906" w:rsidP="0070068D">
            <w:pPr>
              <w:spacing w:after="0" w:line="240" w:lineRule="auto"/>
              <w:contextualSpacing/>
              <w:rPr>
                <w:rFonts w:asciiTheme="minorBidi" w:eastAsia="Cambria" w:hAnsiTheme="minorBidi" w:cstheme="minorBidi"/>
                <w:sz w:val="20"/>
                <w:szCs w:val="20"/>
              </w:rPr>
            </w:pPr>
          </w:p>
          <w:p w:rsidR="00A21906" w:rsidRPr="00A96454" w:rsidRDefault="00A21906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sz w:val="20"/>
                <w:szCs w:val="20"/>
              </w:rPr>
              <w:t>LCD, Slide PPT</w:t>
            </w:r>
          </w:p>
          <w:p w:rsidR="00A21906" w:rsidRPr="00A96454" w:rsidRDefault="00A21906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A21906" w:rsidRPr="00A96454" w:rsidTr="0070068D">
        <w:trPr>
          <w:trHeight w:val="1979"/>
        </w:trPr>
        <w:tc>
          <w:tcPr>
            <w:tcW w:w="1941" w:type="dxa"/>
          </w:tcPr>
          <w:p w:rsidR="00A21906" w:rsidRPr="00A9645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A9645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Penyajian</w:t>
            </w:r>
          </w:p>
          <w:p w:rsidR="00A21906" w:rsidRPr="00A96454" w:rsidRDefault="00A21906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120 menit</w:t>
            </w:r>
          </w:p>
        </w:tc>
        <w:tc>
          <w:tcPr>
            <w:tcW w:w="5738" w:type="dxa"/>
          </w:tcPr>
          <w:p w:rsidR="00A21906" w:rsidRPr="00A96454" w:rsidRDefault="00A21906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1B3439" w:rsidRPr="001B3439" w:rsidRDefault="00A21906" w:rsidP="001B343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99"/>
              <w:jc w:val="both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B343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Menyampaikan materi tentang </w:t>
            </w:r>
            <w:r w:rsidR="001B3439" w:rsidRPr="001B343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Bentang alam Indonesia; Definisi sumberdayan &amp; sumberdaya alam; Klasifikasi sumberdaya; dan Persebaran sumberdaya alam di Indonesia.</w:t>
            </w:r>
          </w:p>
          <w:p w:rsidR="00A21906" w:rsidRPr="001B3439" w:rsidRDefault="00A21906" w:rsidP="001B343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99"/>
              <w:jc w:val="both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B3439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Dosen memberikan pertanyaan terkait materi yang disampaikan.</w:t>
            </w:r>
          </w:p>
          <w:p w:rsidR="00A21906" w:rsidRPr="00713B7D" w:rsidRDefault="00A21906" w:rsidP="0070068D">
            <w:pPr>
              <w:spacing w:after="0" w:line="240" w:lineRule="auto"/>
              <w:ind w:left="39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  <w:tc>
          <w:tcPr>
            <w:tcW w:w="3581" w:type="dxa"/>
          </w:tcPr>
          <w:p w:rsidR="00A21906" w:rsidRPr="00A96454" w:rsidRDefault="00A21906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A21906" w:rsidRPr="00A96454" w:rsidRDefault="00A21906" w:rsidP="001B3439">
            <w:pPr>
              <w:numPr>
                <w:ilvl w:val="0"/>
                <w:numId w:val="53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A21906" w:rsidRPr="00A96454" w:rsidRDefault="00A21906" w:rsidP="001B3439">
            <w:pPr>
              <w:numPr>
                <w:ilvl w:val="0"/>
                <w:numId w:val="53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A21906" w:rsidRPr="00A96454" w:rsidRDefault="00A21906" w:rsidP="001B3439">
            <w:pPr>
              <w:numPr>
                <w:ilvl w:val="0"/>
                <w:numId w:val="53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A21906" w:rsidRPr="00A96454" w:rsidRDefault="00A21906" w:rsidP="001B3439">
            <w:pPr>
              <w:spacing w:after="0" w:line="240" w:lineRule="auto"/>
              <w:ind w:left="9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A21906" w:rsidRPr="00A96454" w:rsidRDefault="00A21906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A21906" w:rsidRPr="00A96454" w:rsidRDefault="00A21906" w:rsidP="001B3439">
            <w:pPr>
              <w:numPr>
                <w:ilvl w:val="0"/>
                <w:numId w:val="54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LCD, Slide PPT</w:t>
            </w:r>
          </w:p>
          <w:p w:rsidR="00A21906" w:rsidRPr="00A96454" w:rsidRDefault="00A21906" w:rsidP="001B3439">
            <w:pPr>
              <w:numPr>
                <w:ilvl w:val="0"/>
                <w:numId w:val="54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A21906" w:rsidRPr="00A96454" w:rsidRDefault="00A21906" w:rsidP="001B3439">
            <w:pPr>
              <w:numPr>
                <w:ilvl w:val="0"/>
                <w:numId w:val="54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Buku teks</w:t>
            </w:r>
          </w:p>
          <w:p w:rsidR="00A21906" w:rsidRPr="00A96454" w:rsidRDefault="00A21906" w:rsidP="001B3439">
            <w:pPr>
              <w:numPr>
                <w:ilvl w:val="0"/>
                <w:numId w:val="54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Bahan bacaan</w:t>
            </w:r>
          </w:p>
        </w:tc>
      </w:tr>
      <w:tr w:rsidR="00A21906" w:rsidRPr="00A96454" w:rsidTr="0070068D">
        <w:trPr>
          <w:trHeight w:val="2186"/>
        </w:trPr>
        <w:tc>
          <w:tcPr>
            <w:tcW w:w="1941" w:type="dxa"/>
          </w:tcPr>
          <w:p w:rsidR="00A21906" w:rsidRPr="00A96454" w:rsidRDefault="00A21906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A21906" w:rsidRPr="00A96454" w:rsidRDefault="00A21906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Penutup</w:t>
            </w:r>
          </w:p>
          <w:p w:rsidR="00A21906" w:rsidRPr="00A96454" w:rsidRDefault="00A21906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A21906" w:rsidRPr="00A96454" w:rsidRDefault="00A21906" w:rsidP="0070068D">
            <w:pPr>
              <w:spacing w:after="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5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Memandu review :</w:t>
            </w: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6"/>
              </w:numPr>
              <w:spacing w:after="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Menginstruksikan mahasiswa untuk berkumpul.</w:t>
            </w: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6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permainan untuk memilih satu orang mahasiswa.</w:t>
            </w: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6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Meminta mahasiswa yang menang untuk menceritakan materi kuliah hari ini dengan kata-katanya sendiri.</w:t>
            </w: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6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Aktivitas tersebut dilakukan berulangkali hingga seisi kelas mendapatkan giliran.</w:t>
            </w: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6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Sebagai reward sosial, setiap satu mahasiswa selesai review, sesama mahasiswa bertepuk tangan memberikan support.</w:t>
            </w: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5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Memberi tugas baca materi kuliah berikutnya.</w:t>
            </w:r>
          </w:p>
          <w:p w:rsidR="00A21906" w:rsidRPr="00A96454" w:rsidRDefault="00A21906" w:rsidP="0070068D">
            <w:pPr>
              <w:spacing w:after="0"/>
              <w:ind w:left="3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A21906" w:rsidRPr="00A96454" w:rsidRDefault="00A21906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Mereview materi hari ini</w:t>
            </w:r>
          </w:p>
          <w:p w:rsidR="00A21906" w:rsidRPr="00A96454" w:rsidRDefault="00A21906" w:rsidP="001B34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421"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</w:tc>
        <w:tc>
          <w:tcPr>
            <w:tcW w:w="4354" w:type="dxa"/>
          </w:tcPr>
          <w:p w:rsidR="00A21906" w:rsidRPr="00A96454" w:rsidRDefault="00A21906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A21906" w:rsidRPr="00A96454" w:rsidRDefault="00A21906" w:rsidP="001B3439">
            <w:pPr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A21906" w:rsidRPr="00A96454" w:rsidRDefault="00A21906" w:rsidP="0070068D">
            <w:pPr>
              <w:pStyle w:val="ColorfulList-Accent1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</w:tbl>
    <w:p w:rsidR="00A21906" w:rsidRDefault="00A21906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244"/>
        <w:gridCol w:w="706"/>
        <w:gridCol w:w="10620"/>
      </w:tblGrid>
      <w:tr w:rsidR="00544189" w:rsidRPr="00793634" w:rsidTr="0070068D">
        <w:tc>
          <w:tcPr>
            <w:tcW w:w="4244" w:type="dxa"/>
          </w:tcPr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Pertemuan ke</w:t>
            </w:r>
          </w:p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544189" w:rsidRPr="0079363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79363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544189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544189" w:rsidRPr="00817142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  <w:r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  <w:t>4</w:t>
            </w:r>
          </w:p>
          <w:p w:rsidR="00544189" w:rsidRPr="00817142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544189" w:rsidRPr="00793634" w:rsidTr="0070068D">
        <w:tc>
          <w:tcPr>
            <w:tcW w:w="4244" w:type="dxa"/>
          </w:tcPr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Pokok Bahasan</w:t>
            </w:r>
          </w:p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544189" w:rsidRPr="0079363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79363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544189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544189" w:rsidRPr="00823DE4" w:rsidRDefault="00544189" w:rsidP="005441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>J</w:t>
            </w:r>
            <w:r w:rsidRPr="00823DE4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umlah dan persebaran penduduk Indonesia serta interaksinya dengan alam</w:t>
            </w:r>
          </w:p>
          <w:p w:rsidR="00544189" w:rsidRPr="00817142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  <w:tr w:rsidR="00544189" w:rsidRPr="00793634" w:rsidTr="0070068D">
        <w:tc>
          <w:tcPr>
            <w:tcW w:w="4244" w:type="dxa"/>
          </w:tcPr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Sub Pokok Bahasan</w:t>
            </w:r>
          </w:p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544189" w:rsidRPr="0079363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79363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544189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544189" w:rsidRPr="00D12293" w:rsidRDefault="00544189" w:rsidP="00544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D12293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Definisi penduduk</w:t>
            </w:r>
          </w:p>
          <w:p w:rsidR="00544189" w:rsidRPr="00D12293" w:rsidRDefault="00544189" w:rsidP="00544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D12293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Jumlah dan sebaran penduduk di Indonesia</w:t>
            </w:r>
          </w:p>
          <w:p w:rsidR="00544189" w:rsidRPr="00D12293" w:rsidRDefault="00544189" w:rsidP="00544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D12293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Komposisi penduduk</w:t>
            </w:r>
          </w:p>
          <w:p w:rsidR="00544189" w:rsidRPr="00D12293" w:rsidRDefault="00544189" w:rsidP="00544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D12293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Data demografi</w:t>
            </w:r>
          </w:p>
          <w:p w:rsidR="00544189" w:rsidRPr="00D12293" w:rsidRDefault="00544189" w:rsidP="00544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D12293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Interaksi penduduk dengan alam</w:t>
            </w:r>
          </w:p>
          <w:p w:rsidR="00544189" w:rsidRPr="00817142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544189" w:rsidRPr="00793634" w:rsidTr="0070068D">
        <w:tc>
          <w:tcPr>
            <w:tcW w:w="4244" w:type="dxa"/>
          </w:tcPr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</w:p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  <w:t>Kegiatan Pembelajaran</w:t>
            </w:r>
          </w:p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544189" w:rsidRPr="0079363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79363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544189" w:rsidRPr="0079363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793634" w:rsidRDefault="00544189" w:rsidP="005441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Ceramah</w:t>
            </w:r>
          </w:p>
          <w:p w:rsidR="00544189" w:rsidRPr="00793634" w:rsidRDefault="00544189" w:rsidP="005441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Student-Centered Learning</w:t>
            </w:r>
          </w:p>
          <w:p w:rsidR="00544189" w:rsidRPr="00793634" w:rsidRDefault="00544189" w:rsidP="005441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Small Group Discussion</w:t>
            </w:r>
          </w:p>
          <w:p w:rsidR="00544189" w:rsidRPr="00793634" w:rsidRDefault="00544189" w:rsidP="0070068D">
            <w:pPr>
              <w:spacing w:after="0" w:line="240" w:lineRule="auto"/>
              <w:ind w:left="-36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</w:tbl>
    <w:p w:rsidR="00544189" w:rsidRPr="00793634" w:rsidRDefault="00544189" w:rsidP="00544189">
      <w:pPr>
        <w:spacing w:after="0" w:line="240" w:lineRule="auto"/>
        <w:ind w:left="2880" w:hanging="288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544189" w:rsidRPr="00793634" w:rsidRDefault="00544189" w:rsidP="00544189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544189" w:rsidRPr="00A96454" w:rsidTr="0070068D">
        <w:trPr>
          <w:trHeight w:val="521"/>
          <w:tblHeader/>
        </w:trPr>
        <w:tc>
          <w:tcPr>
            <w:tcW w:w="1941" w:type="dxa"/>
            <w:shd w:val="clear" w:color="auto" w:fill="F2F2F2"/>
            <w:vAlign w:val="center"/>
          </w:tcPr>
          <w:p w:rsidR="00544189" w:rsidRPr="00A9645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544189" w:rsidRPr="00A9645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544189" w:rsidRPr="00A9645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544189" w:rsidRPr="00A96454" w:rsidRDefault="00544189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Media dan Alat Pembelajaran</w:t>
            </w:r>
          </w:p>
        </w:tc>
      </w:tr>
      <w:tr w:rsidR="00544189" w:rsidRPr="00A96454" w:rsidTr="0070068D">
        <w:trPr>
          <w:trHeight w:val="1009"/>
        </w:trPr>
        <w:tc>
          <w:tcPr>
            <w:tcW w:w="1941" w:type="dxa"/>
          </w:tcPr>
          <w:p w:rsidR="00544189" w:rsidRPr="00A9645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A9645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Pendahuluan</w:t>
            </w:r>
          </w:p>
          <w:p w:rsidR="00544189" w:rsidRPr="00A9645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544189" w:rsidRPr="00A96454" w:rsidRDefault="00544189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35405F" w:rsidRPr="00A96454" w:rsidRDefault="0035405F" w:rsidP="0035405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review tugas minggu yang lalu</w:t>
            </w:r>
          </w:p>
          <w:p w:rsidR="0035405F" w:rsidRPr="0035405F" w:rsidRDefault="0035405F" w:rsidP="0035405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review materi minggu yang lalu</w:t>
            </w:r>
          </w:p>
          <w:p w:rsidR="004601EA" w:rsidRPr="0035405F" w:rsidRDefault="004601EA" w:rsidP="0035405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5405F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Memandu kuis</w:t>
            </w:r>
          </w:p>
          <w:p w:rsidR="004601EA" w:rsidRPr="004601EA" w:rsidRDefault="004601EA" w:rsidP="0070068D">
            <w:pPr>
              <w:spacing w:after="0" w:line="240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  <w:p w:rsidR="00544189" w:rsidRPr="001E49FF" w:rsidRDefault="00544189" w:rsidP="0070068D">
            <w:pPr>
              <w:spacing w:after="0" w:line="240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  <w:p w:rsidR="00544189" w:rsidRPr="00A96454" w:rsidRDefault="00544189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</w:tcPr>
          <w:p w:rsidR="00544189" w:rsidRPr="00A96454" w:rsidRDefault="00544189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544189" w:rsidRPr="00A96454" w:rsidRDefault="00544189" w:rsidP="00544189">
            <w:pPr>
              <w:numPr>
                <w:ilvl w:val="0"/>
                <w:numId w:val="59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544189" w:rsidRPr="00A96454" w:rsidRDefault="00544189" w:rsidP="00544189">
            <w:pPr>
              <w:numPr>
                <w:ilvl w:val="0"/>
                <w:numId w:val="59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544189" w:rsidRPr="0035405F" w:rsidRDefault="00544189" w:rsidP="00544189">
            <w:pPr>
              <w:numPr>
                <w:ilvl w:val="0"/>
                <w:numId w:val="59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35405F" w:rsidRPr="00A96454" w:rsidRDefault="0035405F" w:rsidP="00544189">
            <w:pPr>
              <w:numPr>
                <w:ilvl w:val="0"/>
                <w:numId w:val="59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kuis</w:t>
            </w:r>
            <w:proofErr w:type="spellEnd"/>
          </w:p>
          <w:p w:rsidR="00544189" w:rsidRPr="00A96454" w:rsidRDefault="00544189" w:rsidP="0070068D">
            <w:pPr>
              <w:pStyle w:val="ListParagraph"/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544189" w:rsidRPr="00A96454" w:rsidRDefault="00544189" w:rsidP="0070068D">
            <w:pPr>
              <w:pStyle w:val="ListParagraph"/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544189" w:rsidRPr="00A96454" w:rsidRDefault="00544189" w:rsidP="0070068D">
            <w:pPr>
              <w:spacing w:after="0" w:line="240" w:lineRule="auto"/>
              <w:ind w:left="9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544189" w:rsidRPr="00A96454" w:rsidRDefault="00544189" w:rsidP="0070068D">
            <w:pPr>
              <w:spacing w:after="0" w:line="240" w:lineRule="auto"/>
              <w:contextualSpacing/>
              <w:rPr>
                <w:rFonts w:asciiTheme="minorBidi" w:eastAsia="Cambria" w:hAnsiTheme="minorBidi" w:cstheme="minorBidi"/>
                <w:sz w:val="20"/>
                <w:szCs w:val="20"/>
              </w:rPr>
            </w:pPr>
          </w:p>
          <w:p w:rsidR="00544189" w:rsidRPr="00A96454" w:rsidRDefault="00544189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sz w:val="20"/>
                <w:szCs w:val="20"/>
              </w:rPr>
              <w:t>LCD, Slide PPT</w:t>
            </w:r>
          </w:p>
          <w:p w:rsidR="00544189" w:rsidRPr="00A96454" w:rsidRDefault="00544189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544189" w:rsidRPr="00A96454" w:rsidTr="0070068D">
        <w:trPr>
          <w:trHeight w:val="1979"/>
        </w:trPr>
        <w:tc>
          <w:tcPr>
            <w:tcW w:w="1941" w:type="dxa"/>
          </w:tcPr>
          <w:p w:rsidR="00544189" w:rsidRPr="00A9645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A9645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Penyajian</w:t>
            </w:r>
          </w:p>
          <w:p w:rsidR="00544189" w:rsidRPr="00A96454" w:rsidRDefault="00544189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120 menit</w:t>
            </w:r>
          </w:p>
        </w:tc>
        <w:tc>
          <w:tcPr>
            <w:tcW w:w="5738" w:type="dxa"/>
          </w:tcPr>
          <w:p w:rsidR="00544189" w:rsidRPr="0091310C" w:rsidRDefault="00544189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866801" w:rsidRPr="0091310C" w:rsidRDefault="00544189" w:rsidP="0086680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1310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Menyampaikan materi tentang </w:t>
            </w:r>
            <w:r w:rsidR="00866801" w:rsidRPr="0091310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Definisi penduduk; Jumlah dan sebaran penduduk di Indonesia; Komposisi penduduk; Data demografi; dan Interaksi penduduk dengan alam.</w:t>
            </w:r>
          </w:p>
          <w:p w:rsidR="00544189" w:rsidRPr="0091310C" w:rsidRDefault="00544189" w:rsidP="0086680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1310C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Dosen memberikan pertanyaan terkait materi yang disampaikan.</w:t>
            </w:r>
          </w:p>
          <w:p w:rsidR="00544189" w:rsidRPr="0091310C" w:rsidRDefault="00544189" w:rsidP="0070068D">
            <w:pPr>
              <w:spacing w:after="0" w:line="240" w:lineRule="auto"/>
              <w:ind w:left="39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581" w:type="dxa"/>
          </w:tcPr>
          <w:p w:rsidR="00544189" w:rsidRPr="00A96454" w:rsidRDefault="00544189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544189" w:rsidRPr="00A96454" w:rsidRDefault="00544189" w:rsidP="00866801">
            <w:pPr>
              <w:numPr>
                <w:ilvl w:val="0"/>
                <w:numId w:val="61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544189" w:rsidRPr="00A96454" w:rsidRDefault="00544189" w:rsidP="00866801">
            <w:pPr>
              <w:numPr>
                <w:ilvl w:val="0"/>
                <w:numId w:val="61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544189" w:rsidRPr="00A96454" w:rsidRDefault="00544189" w:rsidP="00866801">
            <w:pPr>
              <w:numPr>
                <w:ilvl w:val="0"/>
                <w:numId w:val="61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544189" w:rsidRPr="00A96454" w:rsidRDefault="00544189" w:rsidP="0070068D">
            <w:pPr>
              <w:spacing w:after="0" w:line="240" w:lineRule="auto"/>
              <w:ind w:left="9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544189" w:rsidRPr="00A96454" w:rsidRDefault="00544189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544189" w:rsidRPr="00A96454" w:rsidRDefault="00544189" w:rsidP="00866801">
            <w:pPr>
              <w:numPr>
                <w:ilvl w:val="0"/>
                <w:numId w:val="62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LCD, Slide PPT</w:t>
            </w:r>
          </w:p>
          <w:p w:rsidR="00544189" w:rsidRPr="00A96454" w:rsidRDefault="00544189" w:rsidP="00866801">
            <w:pPr>
              <w:numPr>
                <w:ilvl w:val="0"/>
                <w:numId w:val="62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544189" w:rsidRPr="00A96454" w:rsidRDefault="00544189" w:rsidP="00866801">
            <w:pPr>
              <w:numPr>
                <w:ilvl w:val="0"/>
                <w:numId w:val="62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Buku teks</w:t>
            </w:r>
          </w:p>
          <w:p w:rsidR="00544189" w:rsidRPr="00A96454" w:rsidRDefault="00544189" w:rsidP="00866801">
            <w:pPr>
              <w:numPr>
                <w:ilvl w:val="0"/>
                <w:numId w:val="62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Bahan bacaan</w:t>
            </w:r>
          </w:p>
        </w:tc>
      </w:tr>
      <w:tr w:rsidR="00544189" w:rsidRPr="00A96454" w:rsidTr="0070068D">
        <w:trPr>
          <w:trHeight w:val="2186"/>
        </w:trPr>
        <w:tc>
          <w:tcPr>
            <w:tcW w:w="1941" w:type="dxa"/>
          </w:tcPr>
          <w:p w:rsidR="00544189" w:rsidRPr="00A96454" w:rsidRDefault="00544189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544189" w:rsidRPr="00A96454" w:rsidRDefault="00544189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Penutup</w:t>
            </w:r>
          </w:p>
          <w:p w:rsidR="00544189" w:rsidRPr="00A96454" w:rsidRDefault="00544189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544189" w:rsidRPr="00A96454" w:rsidRDefault="00544189" w:rsidP="0070068D">
            <w:pPr>
              <w:spacing w:after="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4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Memandu review :</w:t>
            </w: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5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Menginstruksikan mahasiswa untuk berkumpul.</w:t>
            </w: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5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permainan untuk memilih satu orang mahasiswa.</w:t>
            </w: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5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Meminta mahasiswa yang menang untuk menceritakan materi kuliah hari ini dengan kata-katanya sendiri.</w:t>
            </w: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5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Aktivitas tersebut dilakukan berulangkali hingga seisi kelas mendapatkan giliran.</w:t>
            </w: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5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Sebagai reward sosial, setiap satu mahasiswa selesai review, sesama mahasiswa bertepuk tangan memberikan support.</w:t>
            </w: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4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Memberi tugas baca materi kuliah berikutnya.</w:t>
            </w:r>
          </w:p>
          <w:p w:rsidR="00544189" w:rsidRPr="00A96454" w:rsidRDefault="00544189" w:rsidP="0070068D">
            <w:pPr>
              <w:spacing w:after="0"/>
              <w:ind w:left="3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544189" w:rsidRPr="00A96454" w:rsidRDefault="00544189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Mereview materi hari ini</w:t>
            </w:r>
          </w:p>
          <w:p w:rsidR="00544189" w:rsidRPr="00A96454" w:rsidRDefault="00544189" w:rsidP="00FB5853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421"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</w:tc>
        <w:tc>
          <w:tcPr>
            <w:tcW w:w="4354" w:type="dxa"/>
          </w:tcPr>
          <w:p w:rsidR="00544189" w:rsidRPr="00A96454" w:rsidRDefault="00544189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544189" w:rsidRPr="00A96454" w:rsidRDefault="00544189" w:rsidP="0070068D">
            <w:pPr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544189" w:rsidRPr="00A96454" w:rsidRDefault="00544189" w:rsidP="0070068D">
            <w:pPr>
              <w:pStyle w:val="ColorfulList-Accent1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</w:tbl>
    <w:p w:rsidR="00544189" w:rsidRDefault="00544189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434C61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244"/>
        <w:gridCol w:w="706"/>
        <w:gridCol w:w="10620"/>
      </w:tblGrid>
      <w:tr w:rsidR="00434C61" w:rsidRPr="00793634" w:rsidTr="0070068D">
        <w:tc>
          <w:tcPr>
            <w:tcW w:w="4244" w:type="dxa"/>
          </w:tcPr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Pertemuan ke</w:t>
            </w:r>
          </w:p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434C61" w:rsidRPr="0079363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79363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434C61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434C61" w:rsidRPr="00817142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  <w:r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  <w:t>5</w:t>
            </w:r>
          </w:p>
          <w:p w:rsidR="00434C61" w:rsidRPr="00817142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434C61" w:rsidRPr="00793634" w:rsidTr="0070068D">
        <w:tc>
          <w:tcPr>
            <w:tcW w:w="4244" w:type="dxa"/>
          </w:tcPr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Pokok Bahasan</w:t>
            </w:r>
          </w:p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434C61" w:rsidRPr="0079363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79363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434C61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434C61" w:rsidRDefault="00434C61" w:rsidP="00434C6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>P</w:t>
            </w:r>
            <w:r w:rsidRPr="00823DE4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enginderaan jauh dan sistem informasi geografis untuk kajian lingkungan di Indonesia</w:t>
            </w:r>
          </w:p>
          <w:p w:rsidR="00434C61" w:rsidRPr="00434C61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434C61" w:rsidRPr="00793634" w:rsidTr="0070068D">
        <w:tc>
          <w:tcPr>
            <w:tcW w:w="4244" w:type="dxa"/>
          </w:tcPr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Sub Pokok Bahasan</w:t>
            </w:r>
          </w:p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434C61" w:rsidRPr="0079363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79363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434C61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  <w:p w:rsidR="00434C61" w:rsidRPr="00593E06" w:rsidRDefault="00434C61" w:rsidP="00434C6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</w:pPr>
            <w:r w:rsidRPr="00593E06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Peta</w:t>
            </w:r>
          </w:p>
          <w:p w:rsidR="00434C61" w:rsidRPr="00593E06" w:rsidRDefault="00434C61" w:rsidP="00434C6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</w:pPr>
            <w:r w:rsidRPr="00593E06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Sistem Informasi Geografis</w:t>
            </w:r>
          </w:p>
          <w:p w:rsidR="00434C61" w:rsidRPr="00593E06" w:rsidRDefault="00434C61" w:rsidP="00434C6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</w:pPr>
            <w:r w:rsidRPr="00593E06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Penginderaan Jauh</w:t>
            </w:r>
          </w:p>
          <w:p w:rsidR="00434C61" w:rsidRPr="00593E06" w:rsidRDefault="00434C61" w:rsidP="00434C6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</w:pPr>
            <w:r w:rsidRPr="00593E06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Aplikasi SIG &amp; PJ</w:t>
            </w:r>
          </w:p>
          <w:p w:rsidR="00434C61" w:rsidRPr="00817142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US" w:eastAsia="id-ID"/>
              </w:rPr>
            </w:pPr>
          </w:p>
        </w:tc>
      </w:tr>
      <w:tr w:rsidR="00434C61" w:rsidRPr="00793634" w:rsidTr="0070068D">
        <w:tc>
          <w:tcPr>
            <w:tcW w:w="4244" w:type="dxa"/>
          </w:tcPr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</w:p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id-ID"/>
              </w:rPr>
              <w:t>Kegiatan Pembelajaran</w:t>
            </w:r>
          </w:p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06" w:type="dxa"/>
          </w:tcPr>
          <w:p w:rsidR="00434C61" w:rsidRPr="0079363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79363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0620" w:type="dxa"/>
          </w:tcPr>
          <w:p w:rsidR="00434C61" w:rsidRPr="0079363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793634" w:rsidRDefault="00434C61" w:rsidP="00AF5F18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Ceramah</w:t>
            </w:r>
          </w:p>
          <w:p w:rsidR="00434C61" w:rsidRPr="00793634" w:rsidRDefault="00434C61" w:rsidP="00AF5F18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Student-Centered Learning</w:t>
            </w:r>
          </w:p>
          <w:p w:rsidR="00434C61" w:rsidRPr="00793634" w:rsidRDefault="00434C61" w:rsidP="00AF5F18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32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79363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Small Group Discussion</w:t>
            </w:r>
          </w:p>
          <w:p w:rsidR="00434C61" w:rsidRPr="00793634" w:rsidRDefault="00434C61" w:rsidP="0070068D">
            <w:pPr>
              <w:spacing w:after="0" w:line="240" w:lineRule="auto"/>
              <w:ind w:left="-36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</w:tr>
    </w:tbl>
    <w:p w:rsidR="00434C61" w:rsidRPr="00793634" w:rsidRDefault="00434C61" w:rsidP="00434C61">
      <w:pPr>
        <w:spacing w:after="0" w:line="240" w:lineRule="auto"/>
        <w:ind w:left="2880" w:hanging="2880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p w:rsidR="00434C61" w:rsidRPr="00793634" w:rsidRDefault="00434C61" w:rsidP="00434C61">
      <w:pPr>
        <w:spacing w:after="0" w:line="240" w:lineRule="auto"/>
        <w:rPr>
          <w:rFonts w:asciiTheme="minorBidi" w:eastAsia="Times New Roman" w:hAnsiTheme="minorBidi" w:cstheme="minorBidi"/>
          <w:bCs/>
          <w:sz w:val="20"/>
          <w:szCs w:val="20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434C61" w:rsidRPr="00A96454" w:rsidTr="0070068D">
        <w:trPr>
          <w:trHeight w:val="521"/>
          <w:tblHeader/>
        </w:trPr>
        <w:tc>
          <w:tcPr>
            <w:tcW w:w="1941" w:type="dxa"/>
            <w:shd w:val="clear" w:color="auto" w:fill="F2F2F2"/>
            <w:vAlign w:val="center"/>
          </w:tcPr>
          <w:p w:rsidR="00434C61" w:rsidRPr="00A9645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434C61" w:rsidRPr="00A9645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434C61" w:rsidRPr="00A9645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434C61" w:rsidRPr="00A96454" w:rsidRDefault="00434C61" w:rsidP="007006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id-ID"/>
              </w:rPr>
              <w:t>Media dan Alat Pembelajaran</w:t>
            </w:r>
          </w:p>
        </w:tc>
      </w:tr>
      <w:tr w:rsidR="00434C61" w:rsidRPr="00A96454" w:rsidTr="0070068D">
        <w:trPr>
          <w:trHeight w:val="1009"/>
        </w:trPr>
        <w:tc>
          <w:tcPr>
            <w:tcW w:w="1941" w:type="dxa"/>
          </w:tcPr>
          <w:p w:rsidR="00434C61" w:rsidRPr="00A9645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A9645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Pendahuluan</w:t>
            </w:r>
          </w:p>
          <w:p w:rsidR="00434C61" w:rsidRPr="00A9645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434C61" w:rsidRPr="00A96454" w:rsidRDefault="00434C61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34C61" w:rsidRPr="00A96454" w:rsidRDefault="00434C61" w:rsidP="004243A2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review tugas minggu yang lalu</w:t>
            </w:r>
          </w:p>
          <w:p w:rsidR="00434C61" w:rsidRPr="0035405F" w:rsidRDefault="00434C61" w:rsidP="004243A2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review materi minggu yang lalu</w:t>
            </w:r>
          </w:p>
          <w:p w:rsidR="00434C61" w:rsidRPr="00112BB8" w:rsidRDefault="00434C61" w:rsidP="00112BB8">
            <w:pPr>
              <w:spacing w:after="0" w:line="240" w:lineRule="auto"/>
              <w:ind w:left="39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  <w:p w:rsidR="00434C61" w:rsidRPr="004601EA" w:rsidRDefault="00434C61" w:rsidP="0070068D">
            <w:pPr>
              <w:spacing w:after="0" w:line="240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  <w:p w:rsidR="00434C61" w:rsidRPr="001E49FF" w:rsidRDefault="00434C61" w:rsidP="0070068D">
            <w:pPr>
              <w:spacing w:after="0" w:line="240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  <w:p w:rsidR="00434C61" w:rsidRPr="00A96454" w:rsidRDefault="00434C61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</w:tcPr>
          <w:p w:rsidR="00434C61" w:rsidRPr="00A96454" w:rsidRDefault="00434C61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34C61" w:rsidRPr="00A96454" w:rsidRDefault="00434C61" w:rsidP="00112BB8">
            <w:pPr>
              <w:numPr>
                <w:ilvl w:val="0"/>
                <w:numId w:val="72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434C61" w:rsidRPr="00A96454" w:rsidRDefault="00434C61" w:rsidP="00112BB8">
            <w:pPr>
              <w:numPr>
                <w:ilvl w:val="0"/>
                <w:numId w:val="72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434C61" w:rsidRPr="0035405F" w:rsidRDefault="00434C61" w:rsidP="00112BB8">
            <w:pPr>
              <w:numPr>
                <w:ilvl w:val="0"/>
                <w:numId w:val="72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434C61" w:rsidRPr="00A96454" w:rsidRDefault="00434C61" w:rsidP="00112BB8">
            <w:pPr>
              <w:spacing w:after="0" w:line="240" w:lineRule="auto"/>
              <w:ind w:left="9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34C61" w:rsidRPr="00A96454" w:rsidRDefault="00434C61" w:rsidP="0070068D">
            <w:pPr>
              <w:pStyle w:val="ListParagraph"/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34C61" w:rsidRPr="00A96454" w:rsidRDefault="00434C61" w:rsidP="0070068D">
            <w:pPr>
              <w:pStyle w:val="ListParagraph"/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34C61" w:rsidRPr="00A96454" w:rsidRDefault="00434C61" w:rsidP="0070068D">
            <w:pPr>
              <w:spacing w:after="0" w:line="240" w:lineRule="auto"/>
              <w:ind w:left="9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434C61" w:rsidRPr="00A96454" w:rsidRDefault="00434C61" w:rsidP="0070068D">
            <w:pPr>
              <w:spacing w:after="0" w:line="240" w:lineRule="auto"/>
              <w:contextualSpacing/>
              <w:rPr>
                <w:rFonts w:asciiTheme="minorBidi" w:eastAsia="Cambria" w:hAnsiTheme="minorBidi" w:cstheme="minorBidi"/>
                <w:sz w:val="20"/>
                <w:szCs w:val="20"/>
              </w:rPr>
            </w:pPr>
          </w:p>
          <w:p w:rsidR="00434C61" w:rsidRPr="00A96454" w:rsidRDefault="00434C61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sz w:val="20"/>
                <w:szCs w:val="20"/>
              </w:rPr>
              <w:t>LCD, Slide PPT</w:t>
            </w:r>
          </w:p>
          <w:p w:rsidR="00434C61" w:rsidRPr="00A96454" w:rsidRDefault="00434C61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34C61" w:rsidRPr="00A96454" w:rsidTr="0070068D">
        <w:trPr>
          <w:trHeight w:val="1979"/>
        </w:trPr>
        <w:tc>
          <w:tcPr>
            <w:tcW w:w="1941" w:type="dxa"/>
          </w:tcPr>
          <w:p w:rsidR="00434C61" w:rsidRPr="00A9645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A9645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Penyajian</w:t>
            </w:r>
          </w:p>
          <w:p w:rsidR="00434C61" w:rsidRPr="00A96454" w:rsidRDefault="00434C61" w:rsidP="0070068D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120 menit</w:t>
            </w:r>
          </w:p>
        </w:tc>
        <w:tc>
          <w:tcPr>
            <w:tcW w:w="5738" w:type="dxa"/>
          </w:tcPr>
          <w:p w:rsidR="00434C61" w:rsidRPr="0091310C" w:rsidRDefault="00434C61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112BB8" w:rsidRPr="00112BB8" w:rsidRDefault="00434C61" w:rsidP="00112BB8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12BB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Menyampaikan materi tentang </w:t>
            </w:r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Peta</w:t>
            </w:r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 xml:space="preserve">; </w:t>
            </w:r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Sistem Informasi Geografis</w:t>
            </w:r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 xml:space="preserve">; </w:t>
            </w:r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Penginderaan Jauh</w:t>
            </w:r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 xml:space="preserve">; </w:t>
            </w:r>
            <w:proofErr w:type="spellStart"/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>dan</w:t>
            </w:r>
            <w:proofErr w:type="spellEnd"/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 xml:space="preserve"> </w:t>
            </w:r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eastAsia="id-ID"/>
              </w:rPr>
              <w:t>Aplikasi SIG &amp; PJ</w:t>
            </w:r>
            <w:r w:rsidR="00112BB8" w:rsidRPr="00112BB8"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>.</w:t>
            </w:r>
          </w:p>
          <w:p w:rsidR="00434C61" w:rsidRPr="00112BB8" w:rsidRDefault="00434C61" w:rsidP="00112BB8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12BB8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Dosen memberikan pertanyaan terkait materi yang disampaikan.</w:t>
            </w:r>
          </w:p>
          <w:p w:rsidR="00434C61" w:rsidRPr="0091310C" w:rsidRDefault="00434C61" w:rsidP="0070068D">
            <w:pPr>
              <w:spacing w:after="0" w:line="240" w:lineRule="auto"/>
              <w:ind w:left="39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581" w:type="dxa"/>
          </w:tcPr>
          <w:p w:rsidR="00434C61" w:rsidRPr="00A96454" w:rsidRDefault="00434C61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34C61" w:rsidRPr="00A96454" w:rsidRDefault="00434C61" w:rsidP="00112BB8">
            <w:pPr>
              <w:numPr>
                <w:ilvl w:val="0"/>
                <w:numId w:val="74"/>
              </w:numPr>
              <w:spacing w:after="0" w:line="240" w:lineRule="auto"/>
              <w:ind w:left="42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Mendengarkan penjelasan</w:t>
            </w:r>
          </w:p>
          <w:p w:rsidR="00434C61" w:rsidRPr="00A96454" w:rsidRDefault="00434C61" w:rsidP="00112BB8">
            <w:pPr>
              <w:numPr>
                <w:ilvl w:val="0"/>
                <w:numId w:val="74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Mencatat</w:t>
            </w:r>
          </w:p>
          <w:p w:rsidR="00434C61" w:rsidRPr="00A96454" w:rsidRDefault="00434C61" w:rsidP="00112BB8">
            <w:pPr>
              <w:numPr>
                <w:ilvl w:val="0"/>
                <w:numId w:val="74"/>
              </w:numPr>
              <w:spacing w:after="0" w:line="240" w:lineRule="auto"/>
              <w:ind w:left="421" w:hanging="331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  <w:p w:rsidR="00434C61" w:rsidRPr="00A96454" w:rsidRDefault="00434C61" w:rsidP="0070068D">
            <w:pPr>
              <w:spacing w:after="0" w:line="240" w:lineRule="auto"/>
              <w:ind w:left="9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434C61" w:rsidRPr="00A96454" w:rsidRDefault="00434C61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434C61" w:rsidRPr="00A96454" w:rsidRDefault="00434C61" w:rsidP="00DF4782">
            <w:pPr>
              <w:numPr>
                <w:ilvl w:val="0"/>
                <w:numId w:val="75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LCD, Slide PPT</w:t>
            </w:r>
          </w:p>
          <w:p w:rsidR="00434C61" w:rsidRPr="00A96454" w:rsidRDefault="00434C61" w:rsidP="00DF4782">
            <w:pPr>
              <w:numPr>
                <w:ilvl w:val="0"/>
                <w:numId w:val="75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434C61" w:rsidRPr="00A96454" w:rsidRDefault="00434C61" w:rsidP="00DF4782">
            <w:pPr>
              <w:numPr>
                <w:ilvl w:val="0"/>
                <w:numId w:val="75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Buku teks</w:t>
            </w:r>
          </w:p>
          <w:p w:rsidR="00434C61" w:rsidRPr="00A96454" w:rsidRDefault="00434C61" w:rsidP="00DF4782">
            <w:pPr>
              <w:numPr>
                <w:ilvl w:val="0"/>
                <w:numId w:val="75"/>
              </w:numPr>
              <w:spacing w:after="0" w:line="240" w:lineRule="auto"/>
              <w:ind w:left="440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Bahan bacaan</w:t>
            </w:r>
          </w:p>
        </w:tc>
      </w:tr>
      <w:tr w:rsidR="00434C61" w:rsidRPr="00A96454" w:rsidTr="0070068D">
        <w:trPr>
          <w:trHeight w:val="2186"/>
        </w:trPr>
        <w:tc>
          <w:tcPr>
            <w:tcW w:w="1941" w:type="dxa"/>
          </w:tcPr>
          <w:p w:rsidR="00434C61" w:rsidRPr="00A96454" w:rsidRDefault="00434C61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</w:p>
          <w:p w:rsidR="00434C61" w:rsidRPr="00A96454" w:rsidRDefault="00434C61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Penutup</w:t>
            </w:r>
          </w:p>
          <w:p w:rsidR="00434C61" w:rsidRPr="00A96454" w:rsidRDefault="00434C61" w:rsidP="0070068D">
            <w:pPr>
              <w:spacing w:after="0"/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</w:pPr>
            <w:r w:rsidRPr="00A96454">
              <w:rPr>
                <w:rFonts w:asciiTheme="minorBidi" w:eastAsia="Times New Roman" w:hAnsiTheme="minorBidi" w:cstheme="minorBidi"/>
                <w:bCs/>
                <w:sz w:val="20"/>
                <w:szCs w:val="20"/>
                <w:lang w:eastAsia="id-ID"/>
              </w:rPr>
              <w:t>15 menit</w:t>
            </w:r>
          </w:p>
        </w:tc>
        <w:tc>
          <w:tcPr>
            <w:tcW w:w="5738" w:type="dxa"/>
          </w:tcPr>
          <w:p w:rsidR="00434C61" w:rsidRPr="00A96454" w:rsidRDefault="00434C61" w:rsidP="0070068D">
            <w:pPr>
              <w:spacing w:after="0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7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Memandu review :</w:t>
            </w: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8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Menginstruksikan mahasiswa untuk berkumpul.</w:t>
            </w: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8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permainan untuk memilih satu orang mahasiswa.</w:t>
            </w: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8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Meminta mahasiswa yang menang untuk menceritakan materi kuliah hari ini dengan kata-katanya sendiri.</w:t>
            </w: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8"/>
              </w:numPr>
              <w:spacing w:after="0"/>
              <w:ind w:left="75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Aktivitas tersebut dilakukan berulangkali hingga seisi kelas mendapatkan giliran.</w:t>
            </w: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8"/>
              </w:numPr>
              <w:spacing w:after="0"/>
              <w:ind w:left="759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Sebagai reward sosial, setiap satu mahasiswa selesai review, sesama mahasiswa bertepuk tangan memberikan support.</w:t>
            </w: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7"/>
              </w:numPr>
              <w:spacing w:after="0"/>
              <w:ind w:left="39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Memberi tugas berikutnya.</w:t>
            </w:r>
          </w:p>
          <w:p w:rsidR="00434C61" w:rsidRPr="00A96454" w:rsidRDefault="00434C61" w:rsidP="0070068D">
            <w:pPr>
              <w:spacing w:after="0"/>
              <w:ind w:left="39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434C61" w:rsidRPr="00A96454" w:rsidRDefault="00434C61" w:rsidP="0070068D">
            <w:pPr>
              <w:spacing w:after="0" w:line="240" w:lineRule="auto"/>
              <w:contextualSpacing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42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Mereview materi hari ini</w:t>
            </w:r>
          </w:p>
          <w:p w:rsidR="00434C61" w:rsidRPr="00A96454" w:rsidRDefault="00434C61" w:rsidP="00DF4782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421"/>
              <w:rPr>
                <w:rFonts w:asciiTheme="minorBidi" w:hAnsiTheme="minorBidi" w:cstheme="minorBidi"/>
                <w:iCs/>
                <w:color w:val="000000"/>
                <w:sz w:val="20"/>
                <w:szCs w:val="20"/>
              </w:rPr>
            </w:pPr>
            <w:r w:rsidRPr="00A9645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Melakukan tanya jawab</w:t>
            </w:r>
          </w:p>
        </w:tc>
        <w:tc>
          <w:tcPr>
            <w:tcW w:w="4354" w:type="dxa"/>
          </w:tcPr>
          <w:p w:rsidR="00434C61" w:rsidRPr="00A96454" w:rsidRDefault="00434C61" w:rsidP="0070068D">
            <w:pPr>
              <w:pStyle w:val="ColorfulList-Accent1"/>
              <w:spacing w:after="0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  <w:p w:rsidR="00434C61" w:rsidRPr="00A96454" w:rsidRDefault="00434C61" w:rsidP="0070068D">
            <w:pPr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A96454">
              <w:rPr>
                <w:rFonts w:ascii="Arial" w:hAnsi="Arial"/>
                <w:sz w:val="20"/>
                <w:szCs w:val="20"/>
              </w:rPr>
              <w:t>Whiteboard, Flipchart, Kertas plano, Marker</w:t>
            </w:r>
          </w:p>
          <w:p w:rsidR="00434C61" w:rsidRPr="00A96454" w:rsidRDefault="00434C61" w:rsidP="0070068D">
            <w:pPr>
              <w:pStyle w:val="ColorfulList-Accent1"/>
              <w:ind w:left="0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</w:tbl>
    <w:p w:rsidR="00434C61" w:rsidRPr="000F4376" w:rsidRDefault="00434C61" w:rsidP="00A0587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sectPr w:rsidR="00434C61" w:rsidRPr="000F4376" w:rsidSect="009C7AB0">
      <w:footerReference w:type="default" r:id="rId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81" w:rsidRDefault="00C11981" w:rsidP="00BF0676">
      <w:pPr>
        <w:spacing w:after="0" w:line="240" w:lineRule="auto"/>
      </w:pPr>
      <w:r>
        <w:separator/>
      </w:r>
    </w:p>
  </w:endnote>
  <w:endnote w:type="continuationSeparator" w:id="0">
    <w:p w:rsidR="00C11981" w:rsidRDefault="00C11981" w:rsidP="00BF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621"/>
      <w:docPartObj>
        <w:docPartGallery w:val="Page Numbers (Bottom of Page)"/>
        <w:docPartUnique/>
      </w:docPartObj>
    </w:sdtPr>
    <w:sdtContent>
      <w:p w:rsidR="00C05567" w:rsidRDefault="00C05567">
        <w:pPr>
          <w:pStyle w:val="Footer"/>
          <w:jc w:val="right"/>
        </w:pPr>
        <w:fldSimple w:instr=" PAGE   \* MERGEFORMAT ">
          <w:r w:rsidR="00DF4782">
            <w:rPr>
              <w:noProof/>
            </w:rPr>
            <w:t>12</w:t>
          </w:r>
        </w:fldSimple>
      </w:p>
    </w:sdtContent>
  </w:sdt>
  <w:p w:rsidR="00C05567" w:rsidRDefault="00C055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81" w:rsidRDefault="00C11981" w:rsidP="00BF0676">
      <w:pPr>
        <w:spacing w:after="0" w:line="240" w:lineRule="auto"/>
      </w:pPr>
      <w:r>
        <w:separator/>
      </w:r>
    </w:p>
  </w:footnote>
  <w:footnote w:type="continuationSeparator" w:id="0">
    <w:p w:rsidR="00C11981" w:rsidRDefault="00C11981" w:rsidP="00BF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817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EAE"/>
    <w:multiLevelType w:val="hybridMultilevel"/>
    <w:tmpl w:val="0A5C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5B6"/>
    <w:multiLevelType w:val="hybridMultilevel"/>
    <w:tmpl w:val="0A5C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583F"/>
    <w:multiLevelType w:val="hybridMultilevel"/>
    <w:tmpl w:val="7F125824"/>
    <w:lvl w:ilvl="0" w:tplc="E21CD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6FF"/>
    <w:multiLevelType w:val="hybridMultilevel"/>
    <w:tmpl w:val="77DE11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72E79"/>
    <w:multiLevelType w:val="hybridMultilevel"/>
    <w:tmpl w:val="8758CE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E807B7"/>
    <w:multiLevelType w:val="hybridMultilevel"/>
    <w:tmpl w:val="C6D67234"/>
    <w:lvl w:ilvl="0" w:tplc="04090017">
      <w:start w:val="1"/>
      <w:numFmt w:val="lowerLetter"/>
      <w:lvlText w:val="%1)"/>
      <w:lvlJc w:val="left"/>
      <w:pPr>
        <w:ind w:left="1084" w:hanging="360"/>
      </w:pPr>
    </w:lvl>
    <w:lvl w:ilvl="1" w:tplc="C0B0ADE4">
      <w:start w:val="1"/>
      <w:numFmt w:val="decimal"/>
      <w:lvlText w:val="%2."/>
      <w:lvlJc w:val="left"/>
      <w:pPr>
        <w:ind w:left="18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135A1775"/>
    <w:multiLevelType w:val="hybridMultilevel"/>
    <w:tmpl w:val="0EBC7D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41C08"/>
    <w:multiLevelType w:val="hybridMultilevel"/>
    <w:tmpl w:val="533E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0255D"/>
    <w:multiLevelType w:val="hybridMultilevel"/>
    <w:tmpl w:val="518E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83CCD"/>
    <w:multiLevelType w:val="hybridMultilevel"/>
    <w:tmpl w:val="0AC226AC"/>
    <w:lvl w:ilvl="0" w:tplc="FEDA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06BAA"/>
    <w:multiLevelType w:val="hybridMultilevel"/>
    <w:tmpl w:val="533E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B6E05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B653C"/>
    <w:multiLevelType w:val="hybridMultilevel"/>
    <w:tmpl w:val="55B47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91DD7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C3037"/>
    <w:multiLevelType w:val="hybridMultilevel"/>
    <w:tmpl w:val="6E7C2286"/>
    <w:lvl w:ilvl="0" w:tplc="C0B0A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>
    <w:nsid w:val="1F4423CA"/>
    <w:multiLevelType w:val="hybridMultilevel"/>
    <w:tmpl w:val="55B47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662E8D"/>
    <w:multiLevelType w:val="hybridMultilevel"/>
    <w:tmpl w:val="7E68F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83761"/>
    <w:multiLevelType w:val="hybridMultilevel"/>
    <w:tmpl w:val="B830AC90"/>
    <w:lvl w:ilvl="0" w:tplc="B3347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4044D"/>
    <w:multiLevelType w:val="hybridMultilevel"/>
    <w:tmpl w:val="AC8C0DC4"/>
    <w:lvl w:ilvl="0" w:tplc="140424DE">
      <w:start w:val="200"/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C755B"/>
    <w:multiLevelType w:val="hybridMultilevel"/>
    <w:tmpl w:val="7F125824"/>
    <w:lvl w:ilvl="0" w:tplc="E21CD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951CB5"/>
    <w:multiLevelType w:val="hybridMultilevel"/>
    <w:tmpl w:val="0A5C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C5262"/>
    <w:multiLevelType w:val="hybridMultilevel"/>
    <w:tmpl w:val="6562FE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F04C4C"/>
    <w:multiLevelType w:val="hybridMultilevel"/>
    <w:tmpl w:val="7E68F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4B5C41"/>
    <w:multiLevelType w:val="hybridMultilevel"/>
    <w:tmpl w:val="3B26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2468E"/>
    <w:multiLevelType w:val="hybridMultilevel"/>
    <w:tmpl w:val="55B47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181A3D"/>
    <w:multiLevelType w:val="hybridMultilevel"/>
    <w:tmpl w:val="EBEEB1C6"/>
    <w:lvl w:ilvl="0" w:tplc="AFF84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6950AF"/>
    <w:multiLevelType w:val="hybridMultilevel"/>
    <w:tmpl w:val="389063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9AF61F8"/>
    <w:multiLevelType w:val="hybridMultilevel"/>
    <w:tmpl w:val="6E7C2286"/>
    <w:lvl w:ilvl="0" w:tplc="C0B0A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9">
    <w:nsid w:val="2A8B5D91"/>
    <w:multiLevelType w:val="hybridMultilevel"/>
    <w:tmpl w:val="A546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351FB4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660E54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711D2F"/>
    <w:multiLevelType w:val="hybridMultilevel"/>
    <w:tmpl w:val="05062400"/>
    <w:lvl w:ilvl="0" w:tplc="E0361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A22F2"/>
    <w:multiLevelType w:val="hybridMultilevel"/>
    <w:tmpl w:val="6504D2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66A2DA8"/>
    <w:multiLevelType w:val="hybridMultilevel"/>
    <w:tmpl w:val="55B47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3A0B4D"/>
    <w:multiLevelType w:val="hybridMultilevel"/>
    <w:tmpl w:val="EBEEB1C6"/>
    <w:lvl w:ilvl="0" w:tplc="AFF84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90722A"/>
    <w:multiLevelType w:val="hybridMultilevel"/>
    <w:tmpl w:val="B830AC90"/>
    <w:lvl w:ilvl="0" w:tplc="B3347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F67A60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0C487A"/>
    <w:multiLevelType w:val="hybridMultilevel"/>
    <w:tmpl w:val="B830AC90"/>
    <w:lvl w:ilvl="0" w:tplc="B3347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3E6165"/>
    <w:multiLevelType w:val="hybridMultilevel"/>
    <w:tmpl w:val="7F125824"/>
    <w:lvl w:ilvl="0" w:tplc="E21CD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816D40"/>
    <w:multiLevelType w:val="hybridMultilevel"/>
    <w:tmpl w:val="0A36011C"/>
    <w:lvl w:ilvl="0" w:tplc="140424DE">
      <w:start w:val="200"/>
      <w:numFmt w:val="bullet"/>
      <w:lvlText w:val="-"/>
      <w:lvlJc w:val="left"/>
      <w:pPr>
        <w:ind w:left="36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FEC77B9"/>
    <w:multiLevelType w:val="hybridMultilevel"/>
    <w:tmpl w:val="EBEEB1C6"/>
    <w:lvl w:ilvl="0" w:tplc="AFF84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2756D1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A04E5B"/>
    <w:multiLevelType w:val="hybridMultilevel"/>
    <w:tmpl w:val="7F125824"/>
    <w:lvl w:ilvl="0" w:tplc="E21CD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E26957"/>
    <w:multiLevelType w:val="hybridMultilevel"/>
    <w:tmpl w:val="533E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70542B"/>
    <w:multiLevelType w:val="hybridMultilevel"/>
    <w:tmpl w:val="0A5C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F972B9"/>
    <w:multiLevelType w:val="hybridMultilevel"/>
    <w:tmpl w:val="55B47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BF16E7"/>
    <w:multiLevelType w:val="hybridMultilevel"/>
    <w:tmpl w:val="0AC226AC"/>
    <w:lvl w:ilvl="0" w:tplc="FEDA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FC53D6"/>
    <w:multiLevelType w:val="hybridMultilevel"/>
    <w:tmpl w:val="0AC226AC"/>
    <w:lvl w:ilvl="0" w:tplc="FEDA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5A53DC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9A7AC1"/>
    <w:multiLevelType w:val="hybridMultilevel"/>
    <w:tmpl w:val="EED64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713EBC"/>
    <w:multiLevelType w:val="hybridMultilevel"/>
    <w:tmpl w:val="EED64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F1561C"/>
    <w:multiLevelType w:val="hybridMultilevel"/>
    <w:tmpl w:val="7F869A64"/>
    <w:lvl w:ilvl="0" w:tplc="140424DE">
      <w:start w:val="200"/>
      <w:numFmt w:val="bullet"/>
      <w:lvlText w:val="-"/>
      <w:lvlJc w:val="left"/>
      <w:pPr>
        <w:ind w:left="36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90D18FC"/>
    <w:multiLevelType w:val="hybridMultilevel"/>
    <w:tmpl w:val="4C689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1F21E1"/>
    <w:multiLevelType w:val="hybridMultilevel"/>
    <w:tmpl w:val="EED64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5128A7"/>
    <w:multiLevelType w:val="hybridMultilevel"/>
    <w:tmpl w:val="94F622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C654EAC"/>
    <w:multiLevelType w:val="hybridMultilevel"/>
    <w:tmpl w:val="EED64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A11DE6"/>
    <w:multiLevelType w:val="hybridMultilevel"/>
    <w:tmpl w:val="E1BEF7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1D44E2C"/>
    <w:multiLevelType w:val="hybridMultilevel"/>
    <w:tmpl w:val="B830AC90"/>
    <w:lvl w:ilvl="0" w:tplc="B3347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931189"/>
    <w:multiLevelType w:val="hybridMultilevel"/>
    <w:tmpl w:val="EED64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0E55CB"/>
    <w:multiLevelType w:val="hybridMultilevel"/>
    <w:tmpl w:val="533E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A13160"/>
    <w:multiLevelType w:val="hybridMultilevel"/>
    <w:tmpl w:val="BC906FA0"/>
    <w:lvl w:ilvl="0" w:tplc="C0B0ADE4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B51110"/>
    <w:multiLevelType w:val="hybridMultilevel"/>
    <w:tmpl w:val="533E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DC2C39"/>
    <w:multiLevelType w:val="hybridMultilevel"/>
    <w:tmpl w:val="894E0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EE3557E"/>
    <w:multiLevelType w:val="hybridMultilevel"/>
    <w:tmpl w:val="3238053C"/>
    <w:lvl w:ilvl="0" w:tplc="04090017">
      <w:start w:val="1"/>
      <w:numFmt w:val="lowerLetter"/>
      <w:lvlText w:val="%1)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5">
    <w:nsid w:val="6F1E2321"/>
    <w:multiLevelType w:val="hybridMultilevel"/>
    <w:tmpl w:val="B830AC90"/>
    <w:lvl w:ilvl="0" w:tplc="B3347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3F023B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9C3B5A"/>
    <w:multiLevelType w:val="hybridMultilevel"/>
    <w:tmpl w:val="7F125824"/>
    <w:lvl w:ilvl="0" w:tplc="E21CD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03699F"/>
    <w:multiLevelType w:val="hybridMultilevel"/>
    <w:tmpl w:val="A4DC0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72940BF"/>
    <w:multiLevelType w:val="hybridMultilevel"/>
    <w:tmpl w:val="533E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A6785D"/>
    <w:multiLevelType w:val="hybridMultilevel"/>
    <w:tmpl w:val="E6A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342B4F"/>
    <w:multiLevelType w:val="hybridMultilevel"/>
    <w:tmpl w:val="0A5C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F26B09"/>
    <w:multiLevelType w:val="hybridMultilevel"/>
    <w:tmpl w:val="07C8F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C121969"/>
    <w:multiLevelType w:val="hybridMultilevel"/>
    <w:tmpl w:val="7F125824"/>
    <w:lvl w:ilvl="0" w:tplc="E21CD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BC24C5"/>
    <w:multiLevelType w:val="hybridMultilevel"/>
    <w:tmpl w:val="533E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4"/>
  </w:num>
  <w:num w:numId="3">
    <w:abstractNumId w:val="7"/>
  </w:num>
  <w:num w:numId="4">
    <w:abstractNumId w:val="27"/>
  </w:num>
  <w:num w:numId="5">
    <w:abstractNumId w:val="4"/>
  </w:num>
  <w:num w:numId="6">
    <w:abstractNumId w:val="22"/>
  </w:num>
  <w:num w:numId="7">
    <w:abstractNumId w:val="5"/>
  </w:num>
  <w:num w:numId="8">
    <w:abstractNumId w:val="33"/>
  </w:num>
  <w:num w:numId="9">
    <w:abstractNumId w:val="57"/>
  </w:num>
  <w:num w:numId="10">
    <w:abstractNumId w:val="55"/>
  </w:num>
  <w:num w:numId="11">
    <w:abstractNumId w:val="19"/>
  </w:num>
  <w:num w:numId="12">
    <w:abstractNumId w:val="52"/>
  </w:num>
  <w:num w:numId="13">
    <w:abstractNumId w:val="40"/>
  </w:num>
  <w:num w:numId="14">
    <w:abstractNumId w:val="63"/>
  </w:num>
  <w:num w:numId="15">
    <w:abstractNumId w:val="9"/>
  </w:num>
  <w:num w:numId="16">
    <w:abstractNumId w:val="53"/>
  </w:num>
  <w:num w:numId="17">
    <w:abstractNumId w:val="72"/>
  </w:num>
  <w:num w:numId="18">
    <w:abstractNumId w:val="17"/>
  </w:num>
  <w:num w:numId="19">
    <w:abstractNumId w:val="6"/>
  </w:num>
  <w:num w:numId="20">
    <w:abstractNumId w:val="64"/>
  </w:num>
  <w:num w:numId="21">
    <w:abstractNumId w:val="23"/>
  </w:num>
  <w:num w:numId="22">
    <w:abstractNumId w:val="61"/>
  </w:num>
  <w:num w:numId="23">
    <w:abstractNumId w:val="35"/>
  </w:num>
  <w:num w:numId="24">
    <w:abstractNumId w:val="10"/>
  </w:num>
  <w:num w:numId="25">
    <w:abstractNumId w:val="32"/>
  </w:num>
  <w:num w:numId="26">
    <w:abstractNumId w:val="29"/>
  </w:num>
  <w:num w:numId="27">
    <w:abstractNumId w:val="51"/>
  </w:num>
  <w:num w:numId="28">
    <w:abstractNumId w:val="43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1"/>
  </w:num>
  <w:num w:numId="34">
    <w:abstractNumId w:val="2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58"/>
  </w:num>
  <w:num w:numId="38">
    <w:abstractNumId w:val="50"/>
  </w:num>
  <w:num w:numId="39">
    <w:abstractNumId w:val="3"/>
  </w:num>
  <w:num w:numId="40">
    <w:abstractNumId w:val="49"/>
  </w:num>
  <w:num w:numId="41">
    <w:abstractNumId w:val="69"/>
  </w:num>
  <w:num w:numId="42">
    <w:abstractNumId w:val="28"/>
  </w:num>
  <w:num w:numId="43">
    <w:abstractNumId w:val="2"/>
  </w:num>
  <w:num w:numId="44">
    <w:abstractNumId w:val="65"/>
  </w:num>
  <w:num w:numId="45">
    <w:abstractNumId w:val="30"/>
  </w:num>
  <w:num w:numId="46">
    <w:abstractNumId w:val="13"/>
  </w:num>
  <w:num w:numId="47">
    <w:abstractNumId w:val="44"/>
  </w:num>
  <w:num w:numId="48">
    <w:abstractNumId w:val="74"/>
  </w:num>
  <w:num w:numId="49">
    <w:abstractNumId w:val="56"/>
  </w:num>
  <w:num w:numId="50">
    <w:abstractNumId w:val="0"/>
  </w:num>
  <w:num w:numId="51">
    <w:abstractNumId w:val="15"/>
  </w:num>
  <w:num w:numId="52">
    <w:abstractNumId w:val="26"/>
  </w:num>
  <w:num w:numId="53">
    <w:abstractNumId w:val="70"/>
  </w:num>
  <w:num w:numId="54">
    <w:abstractNumId w:val="60"/>
  </w:num>
  <w:num w:numId="55">
    <w:abstractNumId w:val="25"/>
  </w:num>
  <w:num w:numId="56">
    <w:abstractNumId w:val="71"/>
  </w:num>
  <w:num w:numId="57">
    <w:abstractNumId w:val="36"/>
  </w:num>
  <w:num w:numId="58">
    <w:abstractNumId w:val="54"/>
  </w:num>
  <w:num w:numId="59">
    <w:abstractNumId w:val="66"/>
  </w:num>
  <w:num w:numId="60">
    <w:abstractNumId w:val="41"/>
  </w:num>
  <w:num w:numId="61">
    <w:abstractNumId w:val="31"/>
  </w:num>
  <w:num w:numId="62">
    <w:abstractNumId w:val="62"/>
  </w:num>
  <w:num w:numId="63">
    <w:abstractNumId w:val="48"/>
  </w:num>
  <w:num w:numId="64">
    <w:abstractNumId w:val="34"/>
  </w:num>
  <w:num w:numId="65">
    <w:abstractNumId w:val="45"/>
  </w:num>
  <w:num w:numId="66">
    <w:abstractNumId w:val="38"/>
  </w:num>
  <w:num w:numId="67">
    <w:abstractNumId w:val="20"/>
  </w:num>
  <w:num w:numId="68">
    <w:abstractNumId w:val="73"/>
  </w:num>
  <w:num w:numId="69">
    <w:abstractNumId w:val="39"/>
  </w:num>
  <w:num w:numId="70">
    <w:abstractNumId w:val="59"/>
  </w:num>
  <w:num w:numId="71">
    <w:abstractNumId w:val="67"/>
  </w:num>
  <w:num w:numId="72">
    <w:abstractNumId w:val="42"/>
  </w:num>
  <w:num w:numId="73">
    <w:abstractNumId w:val="47"/>
  </w:num>
  <w:num w:numId="74">
    <w:abstractNumId w:val="14"/>
  </w:num>
  <w:num w:numId="75">
    <w:abstractNumId w:val="8"/>
  </w:num>
  <w:num w:numId="76">
    <w:abstractNumId w:val="18"/>
  </w:num>
  <w:num w:numId="77">
    <w:abstractNumId w:val="46"/>
  </w:num>
  <w:num w:numId="78">
    <w:abstractNumId w:val="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DAA"/>
    <w:rsid w:val="00045B53"/>
    <w:rsid w:val="000C2224"/>
    <w:rsid w:val="000E0A9C"/>
    <w:rsid w:val="000F4376"/>
    <w:rsid w:val="00112BB8"/>
    <w:rsid w:val="001225BE"/>
    <w:rsid w:val="0014724D"/>
    <w:rsid w:val="00155A33"/>
    <w:rsid w:val="001B3439"/>
    <w:rsid w:val="001C4BDE"/>
    <w:rsid w:val="001D5C54"/>
    <w:rsid w:val="001E49FF"/>
    <w:rsid w:val="001F6AEB"/>
    <w:rsid w:val="00222F76"/>
    <w:rsid w:val="002B0096"/>
    <w:rsid w:val="002B3861"/>
    <w:rsid w:val="0035405F"/>
    <w:rsid w:val="003A3BE1"/>
    <w:rsid w:val="003B69FC"/>
    <w:rsid w:val="004243A2"/>
    <w:rsid w:val="00434C61"/>
    <w:rsid w:val="0045112A"/>
    <w:rsid w:val="00454BCE"/>
    <w:rsid w:val="004601EA"/>
    <w:rsid w:val="0046237D"/>
    <w:rsid w:val="00544189"/>
    <w:rsid w:val="0054594A"/>
    <w:rsid w:val="00607DB0"/>
    <w:rsid w:val="006965B2"/>
    <w:rsid w:val="006A35E7"/>
    <w:rsid w:val="006A3926"/>
    <w:rsid w:val="00713B7D"/>
    <w:rsid w:val="00772404"/>
    <w:rsid w:val="00793634"/>
    <w:rsid w:val="007B40C3"/>
    <w:rsid w:val="007D0D2F"/>
    <w:rsid w:val="00817142"/>
    <w:rsid w:val="00850A0D"/>
    <w:rsid w:val="00866801"/>
    <w:rsid w:val="008C2964"/>
    <w:rsid w:val="0091310C"/>
    <w:rsid w:val="00971E91"/>
    <w:rsid w:val="00974376"/>
    <w:rsid w:val="009C7AB0"/>
    <w:rsid w:val="00A05877"/>
    <w:rsid w:val="00A21906"/>
    <w:rsid w:val="00A24D7A"/>
    <w:rsid w:val="00A96454"/>
    <w:rsid w:val="00AF5F18"/>
    <w:rsid w:val="00B75BED"/>
    <w:rsid w:val="00BB597B"/>
    <w:rsid w:val="00BF0676"/>
    <w:rsid w:val="00C05567"/>
    <w:rsid w:val="00C11981"/>
    <w:rsid w:val="00C2208B"/>
    <w:rsid w:val="00CC5A8A"/>
    <w:rsid w:val="00D66C6B"/>
    <w:rsid w:val="00D76303"/>
    <w:rsid w:val="00DF4782"/>
    <w:rsid w:val="00DF76B3"/>
    <w:rsid w:val="00F22C0C"/>
    <w:rsid w:val="00FB5853"/>
    <w:rsid w:val="00FB5C4D"/>
    <w:rsid w:val="00FF66A8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E2DA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2910B9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character" w:styleId="Hyperlink">
    <w:name w:val="Hyperlink"/>
    <w:rsid w:val="00260FBE"/>
    <w:rPr>
      <w:color w:val="0000FF"/>
      <w:u w:val="single"/>
    </w:rPr>
  </w:style>
  <w:style w:type="paragraph" w:styleId="NoSpacing">
    <w:name w:val="No Spacing"/>
    <w:uiPriority w:val="1"/>
    <w:qFormat/>
    <w:rsid w:val="00222F76"/>
    <w:rPr>
      <w:sz w:val="22"/>
      <w:szCs w:val="22"/>
    </w:rPr>
  </w:style>
  <w:style w:type="table" w:styleId="TableGrid">
    <w:name w:val="Table Grid"/>
    <w:basedOn w:val="TableNormal"/>
    <w:rsid w:val="007D0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7D0D2F"/>
    <w:pPr>
      <w:ind w:left="720"/>
      <w:contextualSpacing/>
    </w:pPr>
  </w:style>
  <w:style w:type="paragraph" w:styleId="Header">
    <w:name w:val="header"/>
    <w:basedOn w:val="Normal"/>
    <w:link w:val="HeaderChar"/>
    <w:rsid w:val="00BF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0676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rsid w:val="00BF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76"/>
    <w:rPr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SATUAN ACARA PEMBELAJARAN (SAP)</vt:lpstr>
    </vt:vector>
  </TitlesOfParts>
  <Company>Hewlett-Packard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SATUAN ACARA PEMBELAJARAN (SAP)</dc:title>
  <dc:creator>Gracious Kaihatu</dc:creator>
  <cp:lastModifiedBy>Nurul sr</cp:lastModifiedBy>
  <cp:revision>35</cp:revision>
  <dcterms:created xsi:type="dcterms:W3CDTF">2014-01-18T06:06:00Z</dcterms:created>
  <dcterms:modified xsi:type="dcterms:W3CDTF">2014-01-18T13:41:00Z</dcterms:modified>
</cp:coreProperties>
</file>