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BB64B6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BB64B6" w:rsidRDefault="009C2E85" w:rsidP="00D272E2">
            <w:pPr>
              <w:pStyle w:val="Header"/>
              <w:jc w:val="center"/>
              <w:rPr>
                <w:rFonts w:ascii="Arial" w:hAnsi="Arial" w:cs="Arial"/>
              </w:rPr>
            </w:pPr>
            <w:r w:rsidRPr="00BB64B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BB64B6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BB64B6">
              <w:rPr>
                <w:rFonts w:ascii="Arial" w:eastAsia="Adobe Fan Heiti Std B" w:hAnsi="Arial" w:cs="Arial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BB64B6" w:rsidRDefault="00EC59FD" w:rsidP="00D272E2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BB64B6">
              <w:rPr>
                <w:rFonts w:ascii="Arial" w:eastAsia="Adobe Fan Heiti Std B" w:hAnsi="Arial" w:cs="Arial"/>
                <w:sz w:val="32"/>
                <w:szCs w:val="32"/>
              </w:rPr>
              <w:t>F-0653</w:t>
            </w:r>
          </w:p>
        </w:tc>
      </w:tr>
      <w:tr w:rsidR="009C2E85" w:rsidRPr="00BB64B6" w:rsidTr="009C2E85">
        <w:tc>
          <w:tcPr>
            <w:tcW w:w="351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B64B6" w:rsidRDefault="009C2E85" w:rsidP="00D272E2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BB64B6" w:rsidRDefault="009C2E85" w:rsidP="00D272E2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 A0</w:t>
            </w:r>
          </w:p>
        </w:tc>
      </w:tr>
      <w:tr w:rsidR="009C2E85" w:rsidRPr="00BB64B6" w:rsidTr="009C2E85">
        <w:tc>
          <w:tcPr>
            <w:tcW w:w="351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B64B6" w:rsidRDefault="009C2E85" w:rsidP="00D272E2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BB64B6" w:rsidRDefault="009C2E85" w:rsidP="00D272E2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 1 Juli 2015</w:t>
            </w:r>
          </w:p>
        </w:tc>
      </w:tr>
      <w:tr w:rsidR="009C2E85" w:rsidRPr="00BB64B6" w:rsidTr="009C2E85">
        <w:tc>
          <w:tcPr>
            <w:tcW w:w="351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B64B6" w:rsidRDefault="009C2E85" w:rsidP="00D272E2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BB64B6" w:rsidRDefault="009C2E85" w:rsidP="00D272E2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BB64B6" w:rsidTr="009C2E85">
        <w:tc>
          <w:tcPr>
            <w:tcW w:w="351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B64B6" w:rsidRDefault="009C2E85" w:rsidP="00D272E2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BB64B6" w:rsidRDefault="009C2E85" w:rsidP="00D272E2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 4 (empat) tahun</w:t>
            </w:r>
          </w:p>
        </w:tc>
      </w:tr>
      <w:tr w:rsidR="009C2E85" w:rsidRPr="00BB64B6" w:rsidTr="009C2E85">
        <w:tc>
          <w:tcPr>
            <w:tcW w:w="351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BB64B6" w:rsidRDefault="009C2E85" w:rsidP="00D272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BB64B6" w:rsidRDefault="009C2E85" w:rsidP="00D272E2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BB64B6" w:rsidRDefault="009C2E85" w:rsidP="00FB5AE6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FB5AE6"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halaman</w:t>
            </w:r>
          </w:p>
        </w:tc>
      </w:tr>
    </w:tbl>
    <w:p w:rsidR="00530878" w:rsidRPr="00BB64B6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BB64B6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BB64B6" w:rsidTr="00EC59FD">
        <w:tc>
          <w:tcPr>
            <w:tcW w:w="1458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A7234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Analisa Laporan Keuangan</w:t>
            </w:r>
          </w:p>
        </w:tc>
        <w:tc>
          <w:tcPr>
            <w:tcW w:w="234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BB64B6" w:rsidRDefault="00530878" w:rsidP="00CE57C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2528" w:rsidRPr="00BB64B6">
              <w:rPr>
                <w:rFonts w:ascii="Arial" w:eastAsia="Adobe Fan Heiti Std B" w:hAnsi="Arial" w:cs="Arial"/>
                <w:sz w:val="18"/>
                <w:szCs w:val="18"/>
              </w:rPr>
              <w:t>MAN</w:t>
            </w:r>
            <w:r w:rsidR="00CE57C0">
              <w:rPr>
                <w:rFonts w:ascii="Arial" w:eastAsia="Adobe Fan Heiti Std B" w:hAnsi="Arial" w:cs="Arial"/>
                <w:sz w:val="18"/>
                <w:szCs w:val="18"/>
              </w:rPr>
              <w:t>426</w:t>
            </w:r>
          </w:p>
        </w:tc>
      </w:tr>
      <w:tr w:rsidR="00530878" w:rsidRPr="00BB64B6" w:rsidTr="00EC59FD">
        <w:tc>
          <w:tcPr>
            <w:tcW w:w="1458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A7234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Manajemen</w:t>
            </w:r>
          </w:p>
        </w:tc>
        <w:tc>
          <w:tcPr>
            <w:tcW w:w="234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2528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Dohar</w:t>
            </w:r>
            <w:r w:rsidR="00652BB3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P.</w:t>
            </w:r>
            <w:r w:rsidR="00F52528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Marbun</w:t>
            </w:r>
          </w:p>
        </w:tc>
      </w:tr>
      <w:tr w:rsidR="00530878" w:rsidRPr="00BB64B6" w:rsidTr="00EC59FD">
        <w:tc>
          <w:tcPr>
            <w:tcW w:w="1458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A7234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BB64B6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2528" w:rsidRPr="00BB64B6">
              <w:rPr>
                <w:rFonts w:ascii="Arial" w:eastAsia="Adobe Fan Heiti Std B" w:hAnsi="Arial" w:cs="Arial"/>
                <w:sz w:val="18"/>
                <w:szCs w:val="18"/>
              </w:rPr>
              <w:t xml:space="preserve"> MK Prodi</w:t>
            </w:r>
          </w:p>
        </w:tc>
      </w:tr>
    </w:tbl>
    <w:p w:rsidR="00530878" w:rsidRPr="00BB64B6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BB64B6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DB1A22" w:rsidRDefault="00530878" w:rsidP="00BB64B6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B64B6">
        <w:rPr>
          <w:rFonts w:ascii="Arial" w:eastAsia="Adobe Fan Heiti Std B" w:hAnsi="Arial" w:cs="Arial"/>
          <w:sz w:val="20"/>
          <w:szCs w:val="20"/>
        </w:rPr>
        <w:t>Deskripsi Singkat</w:t>
      </w:r>
      <w:r w:rsidR="00BB64B6" w:rsidRPr="00BB64B6">
        <w:rPr>
          <w:rFonts w:ascii="Arial" w:eastAsia="Adobe Fan Heiti Std B" w:hAnsi="Arial" w:cs="Arial"/>
          <w:sz w:val="20"/>
          <w:szCs w:val="20"/>
        </w:rPr>
        <w:t xml:space="preserve">: </w:t>
      </w:r>
    </w:p>
    <w:p w:rsidR="00BB64B6" w:rsidRPr="00BB64B6" w:rsidRDefault="00DB1A22" w:rsidP="00226099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>K</w:t>
      </w:r>
      <w:r w:rsidR="00BB64B6" w:rsidRPr="00BB64B6">
        <w:rPr>
          <w:rFonts w:ascii="Arial" w:hAnsi="Arial" w:cs="Arial"/>
          <w:color w:val="000000"/>
          <w:sz w:val="20"/>
          <w:szCs w:val="20"/>
        </w:rPr>
        <w:t xml:space="preserve">emampuan menganalisa laporan keuangan merupakan syarat mutlak bagi praktisi keuangan, seperti akuntan, manajer keuangan, dan sebagainya.Oleh sebab itu, mata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="00BB64B6" w:rsidRPr="00BB64B6">
        <w:rPr>
          <w:rFonts w:ascii="Arial" w:hAnsi="Arial" w:cs="Arial"/>
          <w:color w:val="000000"/>
          <w:sz w:val="20"/>
          <w:szCs w:val="20"/>
        </w:rPr>
        <w:t xml:space="preserve">uliah ini didesain untuk mengembangkan kemampuan yang diperlukan </w:t>
      </w:r>
      <w:r w:rsidR="00226099">
        <w:rPr>
          <w:rFonts w:ascii="Arial" w:hAnsi="Arial" w:cs="Arial"/>
          <w:color w:val="000000"/>
          <w:sz w:val="20"/>
          <w:szCs w:val="20"/>
        </w:rPr>
        <w:t>untuk memahami laporan keuangan dan</w:t>
      </w:r>
      <w:r w:rsidR="00BB64B6" w:rsidRPr="00BB64B6">
        <w:rPr>
          <w:rFonts w:ascii="Arial" w:hAnsi="Arial" w:cs="Arial"/>
          <w:color w:val="000000"/>
          <w:sz w:val="20"/>
          <w:szCs w:val="20"/>
        </w:rPr>
        <w:t xml:space="preserve"> mengevaluasi kinerja perusahaan.</w:t>
      </w:r>
      <w:proofErr w:type="gramEnd"/>
    </w:p>
    <w:p w:rsidR="00530878" w:rsidRPr="00BB64B6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B64B6">
        <w:rPr>
          <w:rFonts w:ascii="Arial" w:eastAsia="Adobe Fan Heiti Std B" w:hAnsi="Arial" w:cs="Arial"/>
          <w:sz w:val="20"/>
          <w:szCs w:val="20"/>
        </w:rPr>
        <w:t xml:space="preserve">Unsur </w:t>
      </w:r>
      <w:r w:rsidR="00530878" w:rsidRPr="00BB64B6">
        <w:rPr>
          <w:rFonts w:ascii="Arial" w:eastAsia="Adobe Fan Heiti Std B" w:hAnsi="Arial" w:cs="Arial"/>
          <w:sz w:val="20"/>
          <w:szCs w:val="20"/>
        </w:rPr>
        <w:t>Capaian Pembelajaran</w:t>
      </w:r>
      <w:r w:rsidR="0076431B">
        <w:rPr>
          <w:rFonts w:ascii="Arial" w:eastAsia="Adobe Fan Heiti Std B" w:hAnsi="Arial" w:cs="Arial"/>
          <w:sz w:val="20"/>
          <w:szCs w:val="20"/>
        </w:rPr>
        <w:t xml:space="preserve">: </w:t>
      </w:r>
    </w:p>
    <w:p w:rsidR="0076431B" w:rsidRPr="00BB64B6" w:rsidRDefault="0076431B" w:rsidP="0076431B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76431B">
        <w:rPr>
          <w:rFonts w:ascii="Arial" w:eastAsia="Adobe Fan Heiti Std B" w:hAnsi="Arial" w:cs="Arial"/>
          <w:sz w:val="20"/>
          <w:szCs w:val="20"/>
        </w:rPr>
        <w:t xml:space="preserve">Mampu menganalisis </w:t>
      </w:r>
      <w:r>
        <w:rPr>
          <w:rFonts w:ascii="Arial" w:eastAsia="Adobe Fan Heiti Std B" w:hAnsi="Arial" w:cs="Arial"/>
          <w:sz w:val="20"/>
          <w:szCs w:val="20"/>
        </w:rPr>
        <w:t xml:space="preserve">laporan keuangan suatu perusahaan </w:t>
      </w:r>
      <w:r w:rsidRPr="0076431B">
        <w:rPr>
          <w:rFonts w:ascii="Arial" w:eastAsia="Adobe Fan Heiti Std B" w:hAnsi="Arial" w:cs="Arial"/>
          <w:sz w:val="20"/>
          <w:szCs w:val="20"/>
        </w:rPr>
        <w:t xml:space="preserve">dan membuat </w:t>
      </w:r>
      <w:r>
        <w:rPr>
          <w:rFonts w:ascii="Arial" w:eastAsia="Adobe Fan Heiti Std B" w:hAnsi="Arial" w:cs="Arial"/>
          <w:sz w:val="20"/>
          <w:szCs w:val="20"/>
        </w:rPr>
        <w:t xml:space="preserve">strategi </w:t>
      </w:r>
      <w:r w:rsidRPr="0076431B">
        <w:rPr>
          <w:rFonts w:ascii="Arial" w:eastAsia="Adobe Fan Heiti Std B" w:hAnsi="Arial" w:cs="Arial"/>
          <w:sz w:val="20"/>
          <w:szCs w:val="20"/>
        </w:rPr>
        <w:t>program penanganannya berdasarkan hasil analisis</w:t>
      </w:r>
      <w:r>
        <w:rPr>
          <w:rFonts w:ascii="Arial" w:eastAsia="Adobe Fan Heiti Std B" w:hAnsi="Arial" w:cs="Arial"/>
          <w:sz w:val="20"/>
          <w:szCs w:val="20"/>
        </w:rPr>
        <w:t>.</w:t>
      </w:r>
      <w:proofErr w:type="gramEnd"/>
      <w:r w:rsidR="00F45FCA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>
        <w:rPr>
          <w:rFonts w:ascii="Arial" w:eastAsia="Adobe Fan Heiti Std B" w:hAnsi="Arial" w:cs="Arial"/>
          <w:sz w:val="20"/>
          <w:szCs w:val="20"/>
        </w:rPr>
        <w:t xml:space="preserve">Selain itu juga </w:t>
      </w:r>
      <w:r w:rsidRPr="0076431B">
        <w:rPr>
          <w:rFonts w:ascii="Arial" w:eastAsia="Adobe Fan Heiti Std B" w:hAnsi="Arial" w:cs="Arial"/>
          <w:sz w:val="20"/>
          <w:szCs w:val="20"/>
        </w:rPr>
        <w:t xml:space="preserve">mampu menyajikannya sesuai fakta dan </w:t>
      </w:r>
      <w:proofErr w:type="gramStart"/>
      <w:r w:rsidRPr="0076431B">
        <w:rPr>
          <w:rFonts w:ascii="Arial" w:eastAsia="Adobe Fan Heiti Std B" w:hAnsi="Arial" w:cs="Arial"/>
          <w:sz w:val="20"/>
          <w:szCs w:val="20"/>
        </w:rPr>
        <w:t>norma</w:t>
      </w:r>
      <w:proofErr w:type="gramEnd"/>
      <w:r w:rsidRPr="0076431B">
        <w:rPr>
          <w:rFonts w:ascii="Arial" w:eastAsia="Adobe Fan Heiti Std B" w:hAnsi="Arial" w:cs="Arial"/>
          <w:sz w:val="20"/>
          <w:szCs w:val="20"/>
        </w:rPr>
        <w:t xml:space="preserve"> yang berlaku.</w:t>
      </w:r>
    </w:p>
    <w:p w:rsidR="00530878" w:rsidRPr="00BB64B6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6B314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B64B6">
        <w:rPr>
          <w:rFonts w:ascii="Arial" w:eastAsia="Adobe Fan Heiti Std B" w:hAnsi="Arial" w:cs="Arial"/>
          <w:sz w:val="20"/>
          <w:szCs w:val="20"/>
        </w:rPr>
        <w:t>Komponen Penilaian</w:t>
      </w:r>
      <w:r w:rsidR="006B3140">
        <w:rPr>
          <w:rFonts w:ascii="Arial" w:eastAsia="Adobe Fan Heiti Std B" w:hAnsi="Arial" w:cs="Arial"/>
          <w:sz w:val="20"/>
          <w:szCs w:val="20"/>
        </w:rPr>
        <w:t xml:space="preserve">: </w:t>
      </w:r>
    </w:p>
    <w:p w:rsidR="00530878" w:rsidRPr="00BB64B6" w:rsidRDefault="0076431B" w:rsidP="006B3140">
      <w:pPr>
        <w:pStyle w:val="NoSpacing"/>
        <w:spacing w:line="360" w:lineRule="auto"/>
        <w:ind w:firstLine="270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 xml:space="preserve">Menggunakan komponen </w:t>
      </w:r>
      <w:r w:rsidR="005E23A6">
        <w:rPr>
          <w:rFonts w:ascii="Arial" w:eastAsia="Adobe Fan Heiti Std B" w:hAnsi="Arial" w:cs="Arial"/>
          <w:sz w:val="20"/>
          <w:szCs w:val="20"/>
        </w:rPr>
        <w:t xml:space="preserve">tugas tertulis </w:t>
      </w:r>
      <w:r>
        <w:rPr>
          <w:rFonts w:ascii="Arial" w:eastAsia="Adobe Fan Heiti Std B" w:hAnsi="Arial" w:cs="Arial"/>
          <w:sz w:val="20"/>
          <w:szCs w:val="20"/>
        </w:rPr>
        <w:t>dan ujian t</w:t>
      </w:r>
      <w:r w:rsidR="006B3140">
        <w:rPr>
          <w:rFonts w:ascii="Arial" w:eastAsia="Adobe Fan Heiti Std B" w:hAnsi="Arial" w:cs="Arial"/>
          <w:sz w:val="20"/>
          <w:szCs w:val="20"/>
        </w:rPr>
        <w:t>ertulis</w:t>
      </w:r>
      <w:r>
        <w:rPr>
          <w:rFonts w:ascii="Arial" w:eastAsia="Adobe Fan Heiti Std B" w:hAnsi="Arial" w:cs="Arial"/>
          <w:sz w:val="20"/>
          <w:szCs w:val="20"/>
        </w:rPr>
        <w:t>.</w:t>
      </w:r>
      <w:proofErr w:type="gramEnd"/>
    </w:p>
    <w:p w:rsidR="00530878" w:rsidRPr="00BB64B6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B64B6">
        <w:rPr>
          <w:rFonts w:ascii="Arial" w:eastAsia="Adobe Fan Heiti Std B" w:hAnsi="Arial" w:cs="Arial"/>
          <w:sz w:val="20"/>
          <w:szCs w:val="20"/>
        </w:rPr>
        <w:t>Kriteria Penilaian</w:t>
      </w:r>
      <w:r w:rsidR="00065571">
        <w:rPr>
          <w:rFonts w:ascii="Arial" w:eastAsia="Adobe Fan Heiti Std B" w:hAnsi="Arial" w:cs="Arial"/>
          <w:sz w:val="20"/>
          <w:szCs w:val="20"/>
        </w:rPr>
        <w:t>:</w:t>
      </w:r>
    </w:p>
    <w:p w:rsidR="00065571" w:rsidRPr="00BB64B6" w:rsidRDefault="0076431B" w:rsidP="00065571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76431B">
        <w:rPr>
          <w:rFonts w:ascii="Arial" w:eastAsia="Adobe Fan Heiti Std B" w:hAnsi="Arial" w:cs="Arial"/>
          <w:sz w:val="20"/>
          <w:szCs w:val="20"/>
        </w:rPr>
        <w:t>Menggunakan rubrik penilaian.</w:t>
      </w:r>
      <w:proofErr w:type="gramEnd"/>
    </w:p>
    <w:p w:rsidR="00530878" w:rsidRPr="00BB64B6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BB64B6">
        <w:rPr>
          <w:rFonts w:ascii="Arial" w:eastAsia="Adobe Fan Heiti Std B" w:hAnsi="Arial" w:cs="Arial"/>
          <w:sz w:val="20"/>
          <w:szCs w:val="20"/>
        </w:rPr>
        <w:t>Daftar Referensi</w:t>
      </w:r>
      <w:r w:rsidR="0076431B">
        <w:rPr>
          <w:rFonts w:ascii="Arial" w:eastAsia="Adobe Fan Heiti Std B" w:hAnsi="Arial" w:cs="Arial"/>
          <w:sz w:val="20"/>
          <w:szCs w:val="20"/>
        </w:rPr>
        <w:t>:</w:t>
      </w:r>
    </w:p>
    <w:p w:rsidR="0076431B" w:rsidRDefault="005E23A6" w:rsidP="0076431B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>Subramanyam &amp;</w:t>
      </w:r>
      <w:r w:rsidR="001335BE">
        <w:rPr>
          <w:rFonts w:ascii="Arial" w:eastAsia="Adobe Fan Heiti Std B" w:hAnsi="Arial" w:cs="Arial"/>
          <w:sz w:val="20"/>
          <w:szCs w:val="20"/>
        </w:rPr>
        <w:t xml:space="preserve"> Wild</w:t>
      </w:r>
      <w:r w:rsidR="001C0758">
        <w:rPr>
          <w:rFonts w:ascii="Arial" w:eastAsia="Adobe Fan Heiti Std B" w:hAnsi="Arial" w:cs="Arial"/>
          <w:sz w:val="20"/>
          <w:szCs w:val="20"/>
          <w:lang w:val="id-ID"/>
        </w:rPr>
        <w:t xml:space="preserve"> </w:t>
      </w:r>
      <w:r w:rsidR="001335BE">
        <w:rPr>
          <w:rFonts w:ascii="Arial" w:eastAsia="Adobe Fan Heiti Std B" w:hAnsi="Arial" w:cs="Arial"/>
          <w:sz w:val="20"/>
          <w:szCs w:val="20"/>
        </w:rPr>
        <w:t>(2009).</w:t>
      </w:r>
      <w:r w:rsidRPr="00D058A0">
        <w:rPr>
          <w:rFonts w:ascii="Arial" w:eastAsia="Adobe Fan Heiti Std B" w:hAnsi="Arial" w:cs="Arial"/>
          <w:i/>
          <w:sz w:val="20"/>
          <w:szCs w:val="20"/>
        </w:rPr>
        <w:t>Financial Statement Analysis</w:t>
      </w:r>
      <w:r w:rsidR="001335BE">
        <w:rPr>
          <w:rFonts w:ascii="Arial" w:eastAsia="Adobe Fan Heiti Std B" w:hAnsi="Arial" w:cs="Arial"/>
          <w:sz w:val="20"/>
          <w:szCs w:val="20"/>
        </w:rPr>
        <w:t>.</w:t>
      </w:r>
      <w:proofErr w:type="gramEnd"/>
      <w:r w:rsidR="001335BE">
        <w:rPr>
          <w:rFonts w:ascii="Arial" w:eastAsia="Adobe Fan Heiti Std B" w:hAnsi="Arial" w:cs="Arial"/>
          <w:sz w:val="20"/>
          <w:szCs w:val="20"/>
        </w:rPr>
        <w:t xml:space="preserve"> New York: McGraw-Hill. </w:t>
      </w:r>
      <w:r w:rsidR="00C43AC8">
        <w:rPr>
          <w:rFonts w:ascii="Arial" w:eastAsia="Adobe Fan Heiti Std B" w:hAnsi="Arial" w:cs="Arial"/>
          <w:sz w:val="20"/>
          <w:szCs w:val="20"/>
          <w:lang w:val="id-ID"/>
        </w:rPr>
        <w:t xml:space="preserve">(10th. ed) </w:t>
      </w:r>
      <w:r w:rsidR="001335BE">
        <w:rPr>
          <w:rFonts w:ascii="Arial" w:eastAsia="Adobe Fan Heiti Std B" w:hAnsi="Arial" w:cs="Arial"/>
          <w:sz w:val="20"/>
          <w:szCs w:val="20"/>
        </w:rPr>
        <w:t>(</w:t>
      </w:r>
      <w:r w:rsidR="001335BE" w:rsidRPr="00E84338">
        <w:rPr>
          <w:rFonts w:ascii="Arial" w:eastAsia="Adobe Fan Heiti Std B" w:hAnsi="Arial" w:cs="Arial"/>
          <w:b/>
          <w:sz w:val="20"/>
          <w:szCs w:val="20"/>
        </w:rPr>
        <w:t>SW</w:t>
      </w:r>
      <w:r w:rsidR="001335BE">
        <w:rPr>
          <w:rFonts w:ascii="Arial" w:eastAsia="Adobe Fan Heiti Std B" w:hAnsi="Arial" w:cs="Arial"/>
          <w:sz w:val="20"/>
          <w:szCs w:val="20"/>
        </w:rPr>
        <w:t>)</w:t>
      </w:r>
    </w:p>
    <w:p w:rsidR="00E400D4" w:rsidRDefault="00E400D4" w:rsidP="0076431B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</w:p>
    <w:p w:rsidR="00EC59FD" w:rsidRPr="00BB64B6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BB64B6">
        <w:rPr>
          <w:rFonts w:ascii="Arial" w:eastAsia="Adobe Fan Heiti Std B" w:hAnsi="Arial" w:cs="Arial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C731FD" w:rsidRPr="00BB64B6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 Kajian</w:t>
            </w:r>
          </w:p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C731FD" w:rsidRPr="00BB64B6" w:rsidTr="002E0F70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834494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7432FF" w:rsidRDefault="007432FF" w:rsidP="005E23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432FF">
              <w:rPr>
                <w:rFonts w:ascii="Arial" w:hAnsi="Arial" w:cs="Arial"/>
                <w:sz w:val="18"/>
                <w:szCs w:val="18"/>
              </w:rPr>
              <w:t xml:space="preserve">Mampu menjelaskan definisi, tujuan dan potensi </w:t>
            </w:r>
            <w:r w:rsidR="005E23A6">
              <w:rPr>
                <w:rFonts w:ascii="Arial" w:hAnsi="Arial" w:cs="Arial"/>
                <w:sz w:val="18"/>
                <w:szCs w:val="18"/>
              </w:rPr>
              <w:t>masalah dalam analisa laporan keuangan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Default="007432FF" w:rsidP="00BF323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1. Analisa Bisnis</w:t>
            </w:r>
          </w:p>
          <w:p w:rsidR="007432FF" w:rsidRDefault="007432FF" w:rsidP="00BF323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2. Laporan Keuangan </w:t>
            </w:r>
          </w:p>
          <w:p w:rsidR="007432FF" w:rsidRPr="00BB64B6" w:rsidRDefault="007432FF" w:rsidP="00BF323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3. Analisa Laporan Keuangan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BB64B6" w:rsidRDefault="0023671A" w:rsidP="002E0F7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BF3235" w:rsidRPr="00BF3235">
              <w:rPr>
                <w:rFonts w:ascii="Arial" w:eastAsia="MS Gothic" w:hAnsi="Arial" w:cs="Arial"/>
                <w:sz w:val="18"/>
                <w:szCs w:val="18"/>
              </w:rPr>
              <w:t>Ceramah dan  diskusi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F3235" w:rsidRDefault="00BF3235" w:rsidP="00BF323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F3235">
              <w:rPr>
                <w:rFonts w:ascii="Arial" w:eastAsia="MS Gothic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7767A3" w:rsidP="001D2BC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767A3">
              <w:rPr>
                <w:rFonts w:ascii="Arial" w:eastAsia="MS Gothic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BB64B6" w:rsidRDefault="0023671A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31FD" w:rsidRPr="00BB64B6" w:rsidTr="007432FF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67A3" w:rsidRPr="00BB64B6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67A3" w:rsidRPr="00BB64B6" w:rsidRDefault="00324BD1" w:rsidP="00324BD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Mampu melakukan a</w:t>
            </w:r>
            <w:r w:rsidR="002E0F70">
              <w:rPr>
                <w:rFonts w:ascii="Arial" w:eastAsia="MS Gothic" w:hAnsi="Arial" w:cs="Arial"/>
                <w:sz w:val="18"/>
                <w:szCs w:val="18"/>
              </w:rPr>
              <w:t>nalisa</w:t>
            </w:r>
            <w:r w:rsidR="0065500E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 p</w:t>
            </w:r>
            <w:r w:rsidR="00C44934">
              <w:rPr>
                <w:rFonts w:ascii="Arial" w:eastAsia="MS Gothic" w:hAnsi="Arial" w:cs="Arial"/>
                <w:sz w:val="18"/>
                <w:szCs w:val="18"/>
              </w:rPr>
              <w:t xml:space="preserve">elaporan </w:t>
            </w:r>
            <w:r>
              <w:rPr>
                <w:rFonts w:ascii="Arial" w:eastAsia="MS Gothic" w:hAnsi="Arial" w:cs="Arial"/>
                <w:sz w:val="18"/>
                <w:szCs w:val="18"/>
              </w:rPr>
              <w:t>k</w:t>
            </w:r>
            <w:r w:rsidR="00C44934">
              <w:rPr>
                <w:rFonts w:ascii="Arial" w:eastAsia="MS Gothic" w:hAnsi="Arial" w:cs="Arial"/>
                <w:sz w:val="18"/>
                <w:szCs w:val="18"/>
              </w:rPr>
              <w:t>euangan</w:t>
            </w:r>
            <w:r w:rsidR="007767A3"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23A6" w:rsidRDefault="005E23A6" w:rsidP="005E23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1. Lingkungan Pelaporan</w:t>
            </w:r>
          </w:p>
          <w:p w:rsidR="005E23A6" w:rsidRDefault="005E23A6" w:rsidP="005E23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2. </w:t>
            </w:r>
            <w:r w:rsidR="00C92194">
              <w:rPr>
                <w:rFonts w:ascii="Arial" w:eastAsia="Adobe Fan Heiti Std B" w:hAnsi="Arial" w:cs="Arial"/>
                <w:sz w:val="18"/>
                <w:szCs w:val="18"/>
              </w:rPr>
              <w:t xml:space="preserve">Tujuan Akuntansi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Keuangan </w:t>
            </w:r>
          </w:p>
          <w:p w:rsidR="007767A3" w:rsidRDefault="005E23A6" w:rsidP="00C9219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E23A6">
              <w:rPr>
                <w:rFonts w:ascii="Arial" w:eastAsia="Adobe Fan Heiti Std B" w:hAnsi="Arial" w:cs="Arial"/>
                <w:sz w:val="18"/>
                <w:szCs w:val="18"/>
              </w:rPr>
              <w:t xml:space="preserve">3. </w:t>
            </w: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A</w:t>
            </w:r>
            <w:r w:rsidR="00C92194"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ccruals</w:t>
            </w:r>
          </w:p>
          <w:p w:rsidR="00C92194" w:rsidRDefault="00C92194" w:rsidP="00C9219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4. Pe</w:t>
            </w:r>
            <w:r w:rsidR="00676249">
              <w:rPr>
                <w:rFonts w:ascii="Arial" w:eastAsia="Adobe Fan Heiti Std B" w:hAnsi="Arial" w:cs="Arial"/>
                <w:sz w:val="18"/>
                <w:szCs w:val="18"/>
              </w:rPr>
              <w:t>ndapatan</w:t>
            </w:r>
          </w:p>
          <w:p w:rsidR="00C92194" w:rsidRDefault="00C92194" w:rsidP="00C9219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5. </w:t>
            </w: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Fair Value Accounting</w:t>
            </w:r>
          </w:p>
          <w:p w:rsidR="00C92194" w:rsidRPr="005E23A6" w:rsidRDefault="00C92194" w:rsidP="00C9219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6. Analisa Akuntansi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67A3" w:rsidRPr="007767A3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67A3" w:rsidRPr="00BB64B6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185AF1" w:rsidP="00185AF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C44934">
              <w:rPr>
                <w:rFonts w:ascii="Arial" w:eastAsia="Adobe Fan Heiti Std B" w:hAnsi="Arial" w:cs="Arial"/>
                <w:sz w:val="18"/>
                <w:szCs w:val="18"/>
              </w:rPr>
              <w:t>-4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C47308" w:rsidP="00C4730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</w:t>
            </w:r>
            <w:r w:rsidR="005F513E"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nalisa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  <w:r w:rsidR="00C92194">
              <w:rPr>
                <w:rFonts w:ascii="Arial" w:eastAsia="Adobe Fan Heiti Std B" w:hAnsi="Arial" w:cs="Arial"/>
                <w:sz w:val="18"/>
                <w:szCs w:val="18"/>
              </w:rPr>
              <w:t xml:space="preserve">ktifitas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 w:rsidR="00C92194">
              <w:rPr>
                <w:rFonts w:ascii="Arial" w:eastAsia="Adobe Fan Heiti Std B" w:hAnsi="Arial" w:cs="Arial"/>
                <w:sz w:val="18"/>
                <w:szCs w:val="18"/>
              </w:rPr>
              <w:t>embiayaan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6" w:hanging="21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</w:p>
          <w:p w:rsidR="00C92194" w:rsidRPr="00C92194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2" w:hanging="180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Leases</w:t>
            </w:r>
          </w:p>
          <w:p w:rsidR="00C92194" w:rsidRPr="00C92194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6" w:hanging="214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Postretirement Benefits</w:t>
            </w:r>
          </w:p>
          <w:p w:rsidR="00C92194" w:rsidRPr="00C92194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6" w:hanging="214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Contingencies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Commitments</w:t>
            </w:r>
          </w:p>
          <w:p w:rsidR="00C92194" w:rsidRPr="00C92194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6" w:hanging="214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Off-Balance Sheet Financing</w:t>
            </w:r>
          </w:p>
          <w:p w:rsidR="00C92194" w:rsidRPr="00C92194" w:rsidRDefault="00C92194" w:rsidP="00C921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6" w:hanging="214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92194">
              <w:rPr>
                <w:rFonts w:ascii="Arial" w:eastAsia="Adobe Fan Heiti Std B" w:hAnsi="Arial" w:cs="Arial"/>
                <w:i/>
                <w:sz w:val="18"/>
                <w:szCs w:val="18"/>
              </w:rPr>
              <w:t>Shareholders’ Equity</w:t>
            </w:r>
          </w:p>
          <w:p w:rsidR="00C92194" w:rsidRPr="00C92194" w:rsidRDefault="00C92194" w:rsidP="00C92194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7767A3" w:rsidRDefault="005F513E" w:rsidP="005F5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767A3" w:rsidRPr="007767A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7767A3" w:rsidRPr="007767A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C47308" w:rsidP="00C47308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C47308" w:rsidP="00C47308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="005F513E"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aktifitas investasi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C47308" w:rsidRDefault="00C47308" w:rsidP="00C473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6" w:hanging="201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47308">
              <w:rPr>
                <w:rFonts w:ascii="Arial" w:eastAsia="Adobe Fan Heiti Std B" w:hAnsi="Arial" w:cs="Arial"/>
                <w:sz w:val="18"/>
                <w:szCs w:val="18"/>
              </w:rPr>
              <w:t>Aset Lancar</w:t>
            </w:r>
          </w:p>
          <w:p w:rsidR="00C47308" w:rsidRDefault="00C47308" w:rsidP="00C473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6" w:hanging="201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Persediaan </w:t>
            </w:r>
          </w:p>
          <w:p w:rsidR="00C47308" w:rsidRDefault="00C47308" w:rsidP="00C473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6" w:hanging="201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Aset Tidak Lancar</w:t>
            </w:r>
          </w:p>
          <w:p w:rsidR="00C47308" w:rsidRDefault="00C47308" w:rsidP="00C473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6" w:hanging="201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Aset Bangunan </w:t>
            </w:r>
          </w:p>
          <w:p w:rsidR="00C47308" w:rsidRPr="00C47308" w:rsidRDefault="00C47308" w:rsidP="00C4730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6" w:hanging="201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Aset Tidak Berwujud</w:t>
            </w:r>
          </w:p>
          <w:p w:rsidR="007767A3" w:rsidRPr="00BB64B6" w:rsidRDefault="007767A3" w:rsidP="00C4730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7767A3" w:rsidRDefault="005F513E" w:rsidP="00C47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47308">
              <w:rPr>
                <w:rFonts w:ascii="Arial" w:hAnsi="Arial" w:cs="Arial"/>
                <w:sz w:val="18"/>
                <w:szCs w:val="18"/>
              </w:rPr>
              <w:t>,14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C4730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C47308" w:rsidP="00C47308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aktifitas investasi: antar perusahaan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Default="00C47308" w:rsidP="00C473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Sekuritas</w:t>
            </w:r>
          </w:p>
          <w:p w:rsidR="00C47308" w:rsidRDefault="00C47308" w:rsidP="00C473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Metode Ekuitas</w:t>
            </w:r>
          </w:p>
          <w:p w:rsidR="00C47308" w:rsidRDefault="00676249" w:rsidP="00C473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="00C47308">
              <w:rPr>
                <w:rFonts w:ascii="Arial" w:eastAsia="Adobe Fan Heiti Std B" w:hAnsi="Arial" w:cs="Arial"/>
                <w:sz w:val="18"/>
                <w:szCs w:val="18"/>
              </w:rPr>
              <w:t>ombinasi Bisnis</w:t>
            </w:r>
          </w:p>
          <w:p w:rsidR="00C47308" w:rsidRDefault="00C47308" w:rsidP="00C473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Derivatif</w:t>
            </w:r>
          </w:p>
          <w:p w:rsidR="00C47308" w:rsidRPr="00C47308" w:rsidRDefault="00C47308" w:rsidP="00C473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C47308">
              <w:rPr>
                <w:rFonts w:ascii="Arial" w:eastAsia="Adobe Fan Heiti Std B" w:hAnsi="Arial" w:cs="Arial"/>
                <w:i/>
                <w:sz w:val="18"/>
                <w:szCs w:val="18"/>
              </w:rPr>
              <w:t>Fair Value Option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BF3235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A3" w:rsidRPr="007767A3" w:rsidRDefault="007767A3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67A3" w:rsidRPr="00BB64B6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235" w:rsidRPr="00BB64B6" w:rsidRDefault="00C4730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235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aktifitas operasional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235" w:rsidRDefault="00676249" w:rsidP="006762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Pengukuran Pendapatan</w:t>
            </w:r>
          </w:p>
          <w:p w:rsidR="00676249" w:rsidRDefault="00676249" w:rsidP="006762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Barang Tidak Berulang</w:t>
            </w:r>
          </w:p>
          <w:p w:rsidR="00676249" w:rsidRDefault="00676249" w:rsidP="006762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Pengakuan Pendapatan</w:t>
            </w:r>
          </w:p>
          <w:p w:rsidR="00676249" w:rsidRPr="00676249" w:rsidRDefault="00676249" w:rsidP="006762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Biaya Ditunda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235" w:rsidRPr="00BF3235" w:rsidRDefault="00BF3235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235" w:rsidRPr="00BF3235" w:rsidRDefault="00BF3235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235" w:rsidRPr="007767A3" w:rsidRDefault="007767A3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235" w:rsidRPr="00BB64B6" w:rsidRDefault="00BF3235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084BE1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C47308" w:rsidRDefault="00C47308" w:rsidP="00084BE1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C47308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8024FA" w:rsidRDefault="00C47308" w:rsidP="00084BE1">
            <w:pPr>
              <w:rPr>
                <w:b/>
              </w:rPr>
            </w:pPr>
            <w:r w:rsidRPr="008024FA">
              <w:rPr>
                <w:b/>
              </w:rPr>
              <w:t xml:space="preserve">Ujian Tengah Semester </w:t>
            </w:r>
            <w:r>
              <w:rPr>
                <w:b/>
              </w:rPr>
              <w:t xml:space="preserve"> (UTS)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8024FA" w:rsidRDefault="00C47308" w:rsidP="00084BE1">
            <w:pPr>
              <w:rPr>
                <w:b/>
              </w:rPr>
            </w:pPr>
            <w:r w:rsidRPr="008024FA">
              <w:rPr>
                <w:b/>
              </w:rPr>
              <w:t>Materi sebelum UTS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EE126C" w:rsidRDefault="00C47308" w:rsidP="00084BE1">
            <w:pPr>
              <w:rPr>
                <w:b/>
              </w:rPr>
            </w:pPr>
            <w:r w:rsidRPr="00EE126C"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8024FA" w:rsidRDefault="00C47308" w:rsidP="00084BE1">
            <w:pPr>
              <w:rPr>
                <w:b/>
              </w:rPr>
            </w:pPr>
            <w:r w:rsidRPr="008024FA">
              <w:rPr>
                <w:b/>
              </w:rPr>
              <w:t xml:space="preserve">Tingkat kebenaran dalam menjawab dan </w:t>
            </w:r>
            <w:r>
              <w:rPr>
                <w:b/>
              </w:rPr>
              <w:t>struktur jawaban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8024FA" w:rsidRDefault="00C47308" w:rsidP="00084BE1">
            <w:pPr>
              <w:rPr>
                <w:b/>
              </w:rPr>
            </w:pPr>
            <w:r w:rsidRPr="008024FA">
              <w:rPr>
                <w:b/>
              </w:rPr>
              <w:t>35%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BB64B6" w:rsidRDefault="00C4730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BB64B6" w:rsidRDefault="00676249" w:rsidP="004E6E9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aktifitas operasional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Default="00676249" w:rsidP="006762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Benefit Karyawan</w:t>
            </w:r>
          </w:p>
          <w:p w:rsidR="00676249" w:rsidRDefault="00676249" w:rsidP="006762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Biaya Bunga</w:t>
            </w:r>
          </w:p>
          <w:p w:rsidR="00676249" w:rsidRPr="00676249" w:rsidRDefault="00676249" w:rsidP="006762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Pajak Penghasilan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308" w:rsidRPr="00BF3235" w:rsidRDefault="00C47308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308" w:rsidRPr="00BF3235" w:rsidRDefault="00C47308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308" w:rsidRPr="007767A3" w:rsidRDefault="00C47308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308" w:rsidRPr="00BB64B6" w:rsidRDefault="00C47308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arus kas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676249" w:rsidP="006762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Laporan Arus Kas</w:t>
            </w:r>
          </w:p>
          <w:p w:rsidR="00676249" w:rsidRDefault="00676249" w:rsidP="006762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Analisa Laporan Arus Kas</w:t>
            </w:r>
          </w:p>
          <w:p w:rsidR="00676249" w:rsidRPr="00676249" w:rsidRDefault="00676249" w:rsidP="0067624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Rasio Arus Kas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7767A3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9108B4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>lisa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profitabilitas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34DDF" w:rsidRDefault="00E34DDF" w:rsidP="00E34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Return on Invested Capital</w:t>
            </w:r>
          </w:p>
          <w:p w:rsidR="00E34DDF" w:rsidRDefault="00E34DDF" w:rsidP="00E34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Komponen dari </w:t>
            </w: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Return on Invested C</w:t>
            </w: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>a</w:t>
            </w: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pital</w:t>
            </w:r>
          </w:p>
          <w:p w:rsidR="00E34DDF" w:rsidRPr="00E34DDF" w:rsidRDefault="00E34DDF" w:rsidP="00E34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Return on Net Operating Assets</w:t>
            </w:r>
          </w:p>
          <w:p w:rsidR="00E34DDF" w:rsidRPr="00E34DDF" w:rsidRDefault="00E34DDF" w:rsidP="00E34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Return on Common Equity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7767A3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9108B4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>lisa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prospektif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E34DDF" w:rsidP="00E34D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Proyeksi Laporan Keuangan</w:t>
            </w:r>
          </w:p>
          <w:p w:rsidR="00E34DDF" w:rsidRDefault="00E34DDF" w:rsidP="00E34D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Aplikasi Analisa Prospektif</w:t>
            </w:r>
          </w:p>
          <w:p w:rsidR="00E34DDF" w:rsidRPr="00E34DDF" w:rsidRDefault="00E34DDF" w:rsidP="00E34D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E34DDF">
              <w:rPr>
                <w:rFonts w:ascii="Arial" w:eastAsia="Adobe Fan Heiti Std B" w:hAnsi="Arial" w:cs="Arial"/>
                <w:i/>
                <w:sz w:val="18"/>
                <w:szCs w:val="18"/>
              </w:rPr>
              <w:t>Value Drivers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7767A3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9108B4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>lisa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kredit: likuiditas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Default="00C731FD" w:rsidP="006950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Likuiditas dan Modal Kerja</w:t>
            </w:r>
          </w:p>
          <w:p w:rsidR="00C731FD" w:rsidRDefault="00C731FD" w:rsidP="006950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Aktifitas Operasional</w:t>
            </w:r>
          </w:p>
          <w:p w:rsidR="00C731FD" w:rsidRPr="00C731FD" w:rsidRDefault="00C731FD" w:rsidP="006950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16" w:hanging="21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Pengukuran Likuiditas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BF3235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6249" w:rsidRPr="007767A3" w:rsidRDefault="00676249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Default="00881D42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Pr="00BB64B6" w:rsidRDefault="009108B4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>lisa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kredit: struktur modal dan solvabilitas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31FD" w:rsidRDefault="00C731FD" w:rsidP="00C731F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9" w:hanging="2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Solvabilitas</w:t>
            </w:r>
          </w:p>
          <w:p w:rsidR="00881D42" w:rsidRDefault="00C731FD" w:rsidP="00C731F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9" w:hanging="2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Struktur Modal</w:t>
            </w:r>
          </w:p>
          <w:p w:rsidR="00C731FD" w:rsidRPr="00C731FD" w:rsidRDefault="00C731FD" w:rsidP="00C731F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9" w:hanging="2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Cakupan Pendapatan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Pr="00BF3235" w:rsidRDefault="00881D42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Default="00881D42">
            <w:r w:rsidRPr="0065230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Pr="007767A3" w:rsidRDefault="00881D42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Pr="00BB64B6" w:rsidRDefault="00881D42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D272E2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Default="00881D42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Pr="00BB64B6" w:rsidRDefault="009108B4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melakukan ana</w:t>
            </w:r>
            <w:r w:rsidRPr="005F513E">
              <w:rPr>
                <w:rFonts w:ascii="Arial" w:eastAsia="Adobe Fan Heiti Std B" w:hAnsi="Arial" w:cs="Arial"/>
                <w:sz w:val="18"/>
                <w:szCs w:val="18"/>
              </w:rPr>
              <w:t>lisa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ekuitas dan valuasi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Default="00C731FD" w:rsidP="00C731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16" w:hanging="21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Persistensi Pendapatan</w:t>
            </w:r>
          </w:p>
          <w:p w:rsidR="00C731FD" w:rsidRDefault="00C731FD" w:rsidP="00C731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Valuasi Ekuitas</w:t>
            </w:r>
          </w:p>
          <w:p w:rsidR="00C731FD" w:rsidRPr="00C731FD" w:rsidRDefault="00C731FD" w:rsidP="00C731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16" w:hanging="18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Proyeksi Valuasi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Pr="00BF3235" w:rsidRDefault="00881D42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BF3235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Default="00881D42">
            <w:r w:rsidRPr="0065230C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42" w:rsidRPr="007767A3" w:rsidRDefault="00881D42" w:rsidP="00D272E2">
            <w:pPr>
              <w:rPr>
                <w:rFonts w:ascii="Arial" w:hAnsi="Arial" w:cs="Arial"/>
                <w:sz w:val="18"/>
                <w:szCs w:val="18"/>
              </w:rPr>
            </w:pPr>
            <w:r w:rsidRPr="007767A3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D42" w:rsidRPr="00BB64B6" w:rsidRDefault="00881D42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31FD" w:rsidRPr="00BB64B6" w:rsidTr="00084BE1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881D42" w:rsidRDefault="00676249" w:rsidP="00084BE1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881D42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E126C" w:rsidRDefault="00676249" w:rsidP="00084BE1">
            <w:pPr>
              <w:rPr>
                <w:b/>
              </w:rPr>
            </w:pPr>
            <w:r w:rsidRPr="00EE126C">
              <w:rPr>
                <w:b/>
              </w:rPr>
              <w:t>Ujian Akhir Semester (UAS)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E126C" w:rsidRDefault="00676249" w:rsidP="00084BE1">
            <w:pPr>
              <w:rPr>
                <w:b/>
              </w:rPr>
            </w:pPr>
            <w:r w:rsidRPr="00EE126C">
              <w:rPr>
                <w:b/>
              </w:rPr>
              <w:t>Materi setelah UTS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E126C" w:rsidRDefault="00676249" w:rsidP="00084BE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E126C" w:rsidRDefault="00676249" w:rsidP="00084BE1">
            <w:pPr>
              <w:rPr>
                <w:b/>
              </w:rPr>
            </w:pPr>
            <w:r w:rsidRPr="00EE126C">
              <w:rPr>
                <w:b/>
              </w:rPr>
              <w:t>Tingkat kebenaran dalam menjawab dan struktur jawaban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EE126C" w:rsidRDefault="00676249" w:rsidP="00084BE1">
            <w:pPr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249" w:rsidRPr="00BB64B6" w:rsidRDefault="00676249" w:rsidP="00EC59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BB64B6" w:rsidRDefault="00EC59FD" w:rsidP="00E232AA">
      <w:pPr>
        <w:pStyle w:val="NoSpacing"/>
        <w:numPr>
          <w:ilvl w:val="0"/>
          <w:numId w:val="22"/>
        </w:numPr>
        <w:spacing w:line="360" w:lineRule="auto"/>
        <w:ind w:left="0" w:firstLine="0"/>
        <w:rPr>
          <w:rFonts w:ascii="Arial" w:eastAsia="Adobe Fan Heiti Std B" w:hAnsi="Arial" w:cs="Arial"/>
          <w:sz w:val="24"/>
          <w:szCs w:val="24"/>
        </w:rPr>
      </w:pPr>
      <w:r w:rsidRPr="00BB64B6">
        <w:rPr>
          <w:rFonts w:ascii="Arial" w:eastAsia="Adobe Fan Heiti Std B" w:hAnsi="Arial" w:cs="Arial"/>
          <w:sz w:val="24"/>
          <w:szCs w:val="24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BB64B6" w:rsidTr="00D272E2">
        <w:tc>
          <w:tcPr>
            <w:tcW w:w="1458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Analisa Laporan Keuangan</w:t>
            </w:r>
          </w:p>
        </w:tc>
        <w:tc>
          <w:tcPr>
            <w:tcW w:w="198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>
              <w:rPr>
                <w:rFonts w:ascii="Arial" w:eastAsia="Adobe Fan Heiti Std B" w:hAnsi="Arial" w:cs="Arial"/>
                <w:sz w:val="18"/>
                <w:szCs w:val="18"/>
              </w:rPr>
              <w:t xml:space="preserve"> MAN 426</w:t>
            </w:r>
          </w:p>
        </w:tc>
      </w:tr>
      <w:tr w:rsidR="00EC59FD" w:rsidRPr="00BB64B6" w:rsidTr="00D272E2">
        <w:tc>
          <w:tcPr>
            <w:tcW w:w="1458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8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C59FD" w:rsidRPr="00BB64B6" w:rsidRDefault="00EC59F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</w:p>
        </w:tc>
      </w:tr>
    </w:tbl>
    <w:p w:rsidR="00EC59FD" w:rsidRPr="00BB64B6" w:rsidRDefault="00EC59FD" w:rsidP="00EC59FD">
      <w:pPr>
        <w:pStyle w:val="NoSpacing"/>
        <w:spacing w:line="360" w:lineRule="auto"/>
        <w:rPr>
          <w:rFonts w:ascii="Arial" w:hAnsi="Arial" w:cs="Arial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BB64B6" w:rsidTr="00D272E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972B6C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Mampu menjelaskan definisi, tujuan dan potensi masalah dalam analisa laporan keuangan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BB64B6" w:rsidTr="00D272E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BB64B6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972B6C">
              <w:rPr>
                <w:rFonts w:ascii="Arial" w:eastAsia="Adobe Fan Heiti Std B" w:hAnsi="Arial" w:cs="Arial"/>
                <w:sz w:val="18"/>
                <w:szCs w:val="18"/>
              </w:rPr>
              <w:t>: konsep-konsep laporan keuangan.</w:t>
            </w:r>
          </w:p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EC59FD" w:rsidRPr="00BB64B6" w:rsidTr="00D272E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972B6C">
              <w:rPr>
                <w:rFonts w:ascii="Arial" w:eastAsia="Adobe Fan Heiti Std B" w:hAnsi="Arial" w:cs="Arial"/>
                <w:sz w:val="18"/>
                <w:szCs w:val="18"/>
              </w:rPr>
              <w:t>: penjelasan tentang laporan keuangan dalam konteks bisnis.</w:t>
            </w:r>
          </w:p>
          <w:p w:rsidR="00EC59FD" w:rsidRPr="00BB64B6" w:rsidRDefault="00EC59FD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BB64B6" w:rsidTr="00D272E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2B6C" w:rsidRPr="00972B6C" w:rsidRDefault="00EC59FD" w:rsidP="00972B6C">
            <w:pPr>
              <w:pStyle w:val="ListParagraph"/>
              <w:numPr>
                <w:ilvl w:val="0"/>
                <w:numId w:val="2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972B6C" w:rsidRPr="00972B6C">
              <w:rPr>
                <w:rFonts w:ascii="Arial" w:eastAsia="Adobe Fan Heiti Std B" w:hAnsi="Arial" w:cs="Arial"/>
                <w:sz w:val="18"/>
                <w:szCs w:val="18"/>
              </w:rPr>
              <w:t xml:space="preserve">:dikerjakan secara individual menggunakan konsep </w:t>
            </w:r>
            <w:r w:rsidR="00972B6C">
              <w:rPr>
                <w:rFonts w:ascii="Arial" w:eastAsia="Adobe Fan Heiti Std B" w:hAnsi="Arial" w:cs="Arial"/>
                <w:sz w:val="18"/>
                <w:szCs w:val="18"/>
              </w:rPr>
              <w:t>laporan</w:t>
            </w:r>
            <w:r w:rsidR="00972B6C" w:rsidRPr="00972B6C">
              <w:rPr>
                <w:rFonts w:ascii="Arial" w:eastAsia="Adobe Fan Heiti Std B" w:hAnsi="Arial" w:cs="Arial"/>
                <w:sz w:val="18"/>
                <w:szCs w:val="18"/>
              </w:rPr>
              <w:t xml:space="preserve"> keuangan.</w:t>
            </w:r>
          </w:p>
          <w:p w:rsidR="00EC59FD" w:rsidRPr="00BB64B6" w:rsidRDefault="00EC59FD" w:rsidP="00972B6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C59FD" w:rsidRPr="00BB64B6" w:rsidRDefault="00EC59FD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BB64B6" w:rsidTr="00D272E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972B6C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972B6C" w:rsidRPr="00972B6C">
              <w:rPr>
                <w:rFonts w:ascii="Arial" w:hAnsi="Arial" w:cs="Arial"/>
                <w:sz w:val="18"/>
                <w:szCs w:val="18"/>
              </w:rPr>
              <w:t>dikerjakan dalam kertas ukuran bebas</w:t>
            </w:r>
            <w:r w:rsidR="00972B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9FD" w:rsidRPr="00BB64B6" w:rsidRDefault="00EC59FD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BB64B6" w:rsidTr="00D272E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BB64B6" w:rsidRDefault="00EC59FD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2B6C" w:rsidRPr="00972B6C" w:rsidRDefault="00972B6C" w:rsidP="00972B6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70%</w:t>
            </w:r>
          </w:p>
          <w:p w:rsidR="00EC59FD" w:rsidRPr="00BB64B6" w:rsidRDefault="00972B6C" w:rsidP="00972B6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972B6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EC59FD" w:rsidRPr="00BB64B6" w:rsidRDefault="00EC59FD" w:rsidP="00EC59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0383" w:rsidRPr="00BB64B6" w:rsidRDefault="004D038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6950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 w:rsidRPr="00695060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 w:rsidRPr="008B441A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Default="007007BB" w:rsidP="006950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  <w:p w:rsidR="00F07E2C" w:rsidRPr="00BB64B6" w:rsidRDefault="00F07E2C" w:rsidP="006950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272E2" w:rsidRPr="00BB64B6" w:rsidTr="00D272E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896743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96743">
              <w:rPr>
                <w:rFonts w:ascii="Arial" w:eastAsia="Adobe Fan Heiti Std B" w:hAnsi="Arial" w:cs="Arial"/>
                <w:sz w:val="18"/>
                <w:szCs w:val="18"/>
              </w:rPr>
              <w:t>Mampu melakukan analisa dan pelaporan keuangan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D272E2" w:rsidRPr="00BB64B6" w:rsidTr="00D272E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896743" w:rsidP="00D272E2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Obyek:</w:t>
            </w:r>
            <w:r w:rsidR="0091576F">
              <w:rPr>
                <w:rFonts w:ascii="Arial" w:eastAsia="Adobe Fan Heiti Std B" w:hAnsi="Arial" w:cs="Arial"/>
                <w:sz w:val="18"/>
                <w:szCs w:val="18"/>
              </w:rPr>
              <w:t xml:space="preserve"> data-data akuntansi.</w:t>
            </w:r>
          </w:p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D272E2" w:rsidRPr="00BB64B6" w:rsidTr="00D272E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D80FC7">
              <w:rPr>
                <w:rFonts w:ascii="Arial" w:eastAsia="Adobe Fan Heiti Std B" w:hAnsi="Arial" w:cs="Arial"/>
                <w:sz w:val="18"/>
                <w:szCs w:val="18"/>
              </w:rPr>
              <w:t>: tujuan dari pelaporan keuangan.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80FC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D80FC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80FC7" w:rsidRPr="00D80FC7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</w:t>
            </w:r>
            <w:r w:rsidR="00D80FC7">
              <w:rPr>
                <w:rFonts w:ascii="Arial" w:eastAsia="Adobe Fan Heiti Std B" w:hAnsi="Arial" w:cs="Arial"/>
                <w:sz w:val="18"/>
                <w:szCs w:val="18"/>
              </w:rPr>
              <w:t xml:space="preserve"> akuntansi.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0FC7" w:rsidRPr="00D80FC7" w:rsidRDefault="00D272E2" w:rsidP="00D80FC7">
            <w:pPr>
              <w:pStyle w:val="ListParagraph"/>
              <w:numPr>
                <w:ilvl w:val="0"/>
                <w:numId w:val="2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80FC7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D80FC7" w:rsidRPr="00D80FC7">
              <w:rPr>
                <w:rFonts w:ascii="Arial" w:eastAsia="Adobe Fan Heiti Std B" w:hAnsi="Arial" w:cs="Arial"/>
                <w:sz w:val="18"/>
                <w:szCs w:val="18"/>
              </w:rPr>
              <w:t>: dikerjakan dalam kertas ukuran bebas.</w:t>
            </w:r>
          </w:p>
          <w:p w:rsidR="00D272E2" w:rsidRPr="00BB64B6" w:rsidRDefault="00D272E2" w:rsidP="00394D9E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470" w:rsidRPr="00297470" w:rsidRDefault="00297470" w:rsidP="0029747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297470" w:rsidRPr="00297470" w:rsidRDefault="00297470" w:rsidP="0029747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297470" w:rsidRPr="00BB64B6" w:rsidRDefault="00297470" w:rsidP="0029747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297470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  <w:p w:rsidR="00D272E2" w:rsidRPr="00BB64B6" w:rsidRDefault="00D272E2" w:rsidP="00297470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8"/>
        <w:gridCol w:w="222"/>
        <w:gridCol w:w="222"/>
        <w:gridCol w:w="264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95060" w:rsidRDefault="00695060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0383" w:rsidRDefault="004D0383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0383" w:rsidRDefault="004D0383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0383" w:rsidRDefault="004D0383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0383" w:rsidRDefault="004D0383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0383" w:rsidRDefault="004D0383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95060" w:rsidRDefault="00695060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95060" w:rsidRDefault="00695060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3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90"/>
              <w:gridCol w:w="1980"/>
              <w:gridCol w:w="4140"/>
            </w:tblGrid>
            <w:tr w:rsidR="00695060" w:rsidRPr="00BB64B6" w:rsidTr="002A7C7D">
              <w:tc>
                <w:tcPr>
                  <w:tcW w:w="1458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lastRenderedPageBreak/>
                    <w:t>Mata Kuliah</w:t>
                  </w:r>
                </w:p>
              </w:tc>
              <w:tc>
                <w:tcPr>
                  <w:tcW w:w="5490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Pr="00695060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Analisa Laporan Keuangan</w:t>
                  </w:r>
                </w:p>
              </w:tc>
              <w:tc>
                <w:tcPr>
                  <w:tcW w:w="1980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Kode MK</w:t>
                  </w:r>
                </w:p>
              </w:tc>
              <w:tc>
                <w:tcPr>
                  <w:tcW w:w="4140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8B441A" w:rsidRPr="008B441A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 426</w:t>
                  </w:r>
                </w:p>
              </w:tc>
            </w:tr>
            <w:tr w:rsidR="00695060" w:rsidRPr="00BB64B6" w:rsidTr="002A7C7D">
              <w:tc>
                <w:tcPr>
                  <w:tcW w:w="1458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Minggu ke</w:t>
                  </w:r>
                </w:p>
              </w:tc>
              <w:tc>
                <w:tcPr>
                  <w:tcW w:w="5490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1980" w:type="dxa"/>
                </w:tcPr>
                <w:p w:rsidR="00695060" w:rsidRPr="00BB64B6" w:rsidRDefault="00695060" w:rsidP="002A7C7D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Tugas ke</w:t>
                  </w:r>
                </w:p>
              </w:tc>
              <w:tc>
                <w:tcPr>
                  <w:tcW w:w="4140" w:type="dxa"/>
                </w:tcPr>
                <w:p w:rsidR="00695060" w:rsidRDefault="00695060" w:rsidP="00695060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BB64B6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 3</w:t>
                  </w:r>
                </w:p>
                <w:p w:rsidR="00863536" w:rsidRPr="00BB64B6" w:rsidRDefault="00863536" w:rsidP="00695060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95060" w:rsidRPr="00BB64B6" w:rsidRDefault="00695060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272E2" w:rsidRPr="00BB64B6" w:rsidTr="00D272E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9D247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2472">
              <w:rPr>
                <w:rFonts w:ascii="Arial" w:eastAsia="Adobe Fan Heiti Std B" w:hAnsi="Arial" w:cs="Arial"/>
                <w:sz w:val="18"/>
                <w:szCs w:val="18"/>
              </w:rPr>
              <w:t>Mampu melakukan analisa aktifitas pembiayaan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D272E2" w:rsidRPr="00BB64B6" w:rsidTr="00D272E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863536" w:rsidP="00D272E2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Obyek:</w:t>
            </w:r>
            <w:r w:rsidR="00BC70B6">
              <w:rPr>
                <w:rFonts w:ascii="Arial" w:eastAsia="Adobe Fan Heiti Std B" w:hAnsi="Arial" w:cs="Arial"/>
                <w:sz w:val="18"/>
                <w:szCs w:val="18"/>
              </w:rPr>
              <w:t xml:space="preserve"> aktifitas pembiayaan perusahaan.</w:t>
            </w:r>
          </w:p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D272E2" w:rsidRPr="00BB64B6" w:rsidTr="00D272E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BC70B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BC70B6">
              <w:rPr>
                <w:rFonts w:ascii="Arial" w:eastAsia="Adobe Fan Heiti Std B" w:hAnsi="Arial" w:cs="Arial"/>
                <w:sz w:val="18"/>
                <w:szCs w:val="18"/>
              </w:rPr>
              <w:t xml:space="preserve">: analisa </w:t>
            </w:r>
            <w:r w:rsidR="00BC70B6" w:rsidRPr="00BC70B6">
              <w:rPr>
                <w:rFonts w:ascii="Arial" w:eastAsia="Adobe Fan Heiti Std B" w:hAnsi="Arial" w:cs="Arial"/>
                <w:sz w:val="18"/>
                <w:szCs w:val="18"/>
              </w:rPr>
              <w:t>aktifitas pembiayaan perusahaan.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863536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863536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63536" w:rsidRPr="00863536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 akuntansi.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91576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91576F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91576F" w:rsidRPr="0091576F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6E0E" w:rsidRPr="00546E0E" w:rsidRDefault="00546E0E" w:rsidP="00546E0E">
            <w:pPr>
              <w:pStyle w:val="ListParagraph"/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546E0E" w:rsidRPr="00546E0E" w:rsidRDefault="00546E0E" w:rsidP="00546E0E">
            <w:pPr>
              <w:pStyle w:val="ListParagraph"/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D272E2" w:rsidRPr="00BB64B6" w:rsidRDefault="00546E0E" w:rsidP="00546E0E">
            <w:pPr>
              <w:pStyle w:val="ListParagraph"/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546E0E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CB11B5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3536" w:rsidRDefault="00863536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3536" w:rsidRPr="00BB64B6" w:rsidRDefault="00863536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 w:rsidRPr="00695060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 w:rsidRPr="008B441A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Default="007007BB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4</w:t>
            </w:r>
          </w:p>
          <w:p w:rsidR="00863536" w:rsidRDefault="00863536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63536" w:rsidRPr="00BB64B6" w:rsidRDefault="00863536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272E2" w:rsidRPr="00BB64B6" w:rsidTr="00D272E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9D247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2472">
              <w:rPr>
                <w:rFonts w:ascii="Arial" w:eastAsia="Adobe Fan Heiti Std B" w:hAnsi="Arial" w:cs="Arial"/>
                <w:sz w:val="18"/>
                <w:szCs w:val="18"/>
              </w:rPr>
              <w:t>Mampu melakukan analisa aktifitas pembiayaan</w:t>
            </w:r>
          </w:p>
        </w:tc>
      </w:tr>
      <w:tr w:rsidR="00D272E2" w:rsidRPr="00BB64B6" w:rsidTr="00D272E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70B6" w:rsidRPr="00BC70B6" w:rsidRDefault="00BC70B6" w:rsidP="00BC70B6">
            <w:pPr>
              <w:pStyle w:val="ListParagraph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Obyek: aktifitas pembiayaan perusahaan.</w:t>
            </w:r>
          </w:p>
          <w:p w:rsidR="00D272E2" w:rsidRPr="00BB64B6" w:rsidRDefault="00D272E2" w:rsidP="00BC70B6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D272E2" w:rsidRPr="00BB64B6" w:rsidTr="00D272E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0B6" w:rsidRPr="00BC70B6" w:rsidRDefault="00D272E2" w:rsidP="00BC70B6">
            <w:pPr>
              <w:pStyle w:val="ListParagraph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BC70B6" w:rsidRPr="00BC70B6">
              <w:rPr>
                <w:rFonts w:ascii="Arial" w:eastAsia="Adobe Fan Heiti Std B" w:hAnsi="Arial" w:cs="Arial"/>
                <w:sz w:val="18"/>
                <w:szCs w:val="18"/>
              </w:rPr>
              <w:t>: analisa aktifitas pembiayaan perusahaan.</w:t>
            </w:r>
          </w:p>
          <w:p w:rsidR="00D272E2" w:rsidRPr="00BB64B6" w:rsidRDefault="00D272E2" w:rsidP="00BC70B6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0B6" w:rsidRPr="00BC70B6" w:rsidRDefault="00D272E2" w:rsidP="00BC70B6">
            <w:pPr>
              <w:pStyle w:val="ListParagraph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BC70B6" w:rsidRPr="00BC70B6">
              <w:rPr>
                <w:rFonts w:ascii="Arial" w:eastAsia="Adobe Fan Heiti Std B" w:hAnsi="Arial" w:cs="Arial"/>
                <w:sz w:val="18"/>
                <w:szCs w:val="18"/>
              </w:rPr>
              <w:t>: dikerjakan secara individu</w:t>
            </w:r>
            <w:r w:rsidR="00BC70B6">
              <w:rPr>
                <w:rFonts w:ascii="Arial" w:eastAsia="Adobe Fan Heiti Std B" w:hAnsi="Arial" w:cs="Arial"/>
                <w:sz w:val="18"/>
                <w:szCs w:val="18"/>
              </w:rPr>
              <w:t>al menggunakan konsep akuntansi.</w:t>
            </w:r>
          </w:p>
          <w:p w:rsidR="00D272E2" w:rsidRPr="00BB64B6" w:rsidRDefault="00D272E2" w:rsidP="00BC70B6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0B6" w:rsidRPr="00BC70B6" w:rsidRDefault="00D272E2" w:rsidP="00BC70B6">
            <w:pPr>
              <w:pStyle w:val="ListParagraph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BC70B6" w:rsidRPr="00BC70B6">
              <w:rPr>
                <w:rFonts w:ascii="Arial" w:eastAsia="Adobe Fan Heiti Std B" w:hAnsi="Arial" w:cs="Arial"/>
                <w:sz w:val="18"/>
                <w:szCs w:val="18"/>
              </w:rPr>
              <w:t>: dikerjakan dalam kertas ukuran bebas.</w:t>
            </w:r>
          </w:p>
          <w:p w:rsidR="00D272E2" w:rsidRPr="00BB64B6" w:rsidRDefault="00D272E2" w:rsidP="00BC70B6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0B6" w:rsidRPr="00BC70B6" w:rsidRDefault="00BC70B6" w:rsidP="00BC70B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BC70B6" w:rsidRPr="00BC70B6" w:rsidRDefault="00BC70B6" w:rsidP="00BC70B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D272E2" w:rsidRPr="00BB64B6" w:rsidRDefault="00BC70B6" w:rsidP="00BC70B6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C70B6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CB11B5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45F" w:rsidRPr="00BB64B6" w:rsidRDefault="0089745F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 w:rsidRPr="00695060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 w:rsidRPr="008B441A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5</w:t>
            </w:r>
          </w:p>
          <w:p w:rsidR="001065BD" w:rsidRPr="00BB64B6" w:rsidRDefault="001065BD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D272E2" w:rsidRPr="00BB64B6" w:rsidTr="00D272E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5C5749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Mampu melakukan analisa aktifitas investasi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D272E2" w:rsidRPr="00BB64B6" w:rsidTr="00D272E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5C5749" w:rsidP="00D272E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Obyek: aktifitas investasi perusahaan.</w:t>
            </w:r>
          </w:p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D272E2" w:rsidRPr="00BB64B6" w:rsidTr="00D272E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>: ana</w:t>
            </w:r>
            <w:r w:rsidR="005C5749" w:rsidRPr="005F513E">
              <w:rPr>
                <w:rFonts w:ascii="Arial" w:eastAsia="Adobe Fan Heiti Std B" w:hAnsi="Arial" w:cs="Arial"/>
                <w:sz w:val="18"/>
                <w:szCs w:val="18"/>
              </w:rPr>
              <w:t xml:space="preserve">lisa 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>aktifitas investasi</w:t>
            </w:r>
            <w:r w:rsidR="00F011C4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9" w:rsidRPr="00BC70B6" w:rsidRDefault="00D272E2" w:rsidP="005C5749">
            <w:pPr>
              <w:pStyle w:val="ListParagraph"/>
              <w:numPr>
                <w:ilvl w:val="0"/>
                <w:numId w:val="38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5C5749" w:rsidRPr="00BC70B6">
              <w:rPr>
                <w:rFonts w:ascii="Arial" w:eastAsia="Adobe Fan Heiti Std B" w:hAnsi="Arial" w:cs="Arial"/>
                <w:sz w:val="18"/>
                <w:szCs w:val="18"/>
              </w:rPr>
              <w:t>dikerjakan secara individu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>al menggunakan konsep akuntansi.</w:t>
            </w:r>
          </w:p>
          <w:p w:rsidR="00D272E2" w:rsidRPr="00BB64B6" w:rsidRDefault="00D272E2" w:rsidP="005C574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9" w:rsidRPr="005C5749" w:rsidRDefault="00D272E2" w:rsidP="005C5749">
            <w:pPr>
              <w:pStyle w:val="ListParagraph"/>
              <w:numPr>
                <w:ilvl w:val="0"/>
                <w:numId w:val="3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5C5749" w:rsidRPr="005C5749">
              <w:rPr>
                <w:rFonts w:ascii="Arial" w:eastAsia="Adobe Fan Heiti Std B" w:hAnsi="Arial" w:cs="Arial"/>
                <w:sz w:val="18"/>
                <w:szCs w:val="18"/>
              </w:rPr>
              <w:t>: dikerjakan dalam kertas ukuran bebas.</w:t>
            </w:r>
          </w:p>
          <w:p w:rsidR="00D272E2" w:rsidRPr="00BB64B6" w:rsidRDefault="00D272E2" w:rsidP="00D272E2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272E2" w:rsidRPr="00BB64B6" w:rsidTr="00D272E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2E2" w:rsidRPr="00BB64B6" w:rsidRDefault="00D272E2" w:rsidP="00D272E2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9" w:rsidRPr="005C5749" w:rsidRDefault="005C5749" w:rsidP="005C5749">
            <w:pPr>
              <w:pStyle w:val="ListParagraph"/>
              <w:spacing w:after="0" w:line="360" w:lineRule="auto"/>
              <w:ind w:left="405" w:hanging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5C5749" w:rsidRPr="005C5749" w:rsidRDefault="005C5749" w:rsidP="005C5749">
            <w:pPr>
              <w:pStyle w:val="ListParagraph"/>
              <w:spacing w:after="0" w:line="360" w:lineRule="auto"/>
              <w:ind w:left="405" w:hanging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D272E2" w:rsidRPr="00BB64B6" w:rsidRDefault="005C5749" w:rsidP="005C5749">
            <w:pPr>
              <w:pStyle w:val="ListParagraph"/>
              <w:spacing w:after="0" w:line="360" w:lineRule="auto"/>
              <w:ind w:left="405" w:hanging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CB11B5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2E2" w:rsidRDefault="00D272E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6887" w:rsidRDefault="00A9688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Pr="00BB64B6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A2589">
              <w:rPr>
                <w:rFonts w:ascii="Arial" w:eastAsia="Adobe Fan Heiti Std B" w:hAnsi="Arial" w:cs="Arial"/>
                <w:sz w:val="18"/>
                <w:szCs w:val="18"/>
              </w:rPr>
              <w:t xml:space="preserve"> Analisa Laporan Keuangan 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 w:rsidRPr="008B441A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95060">
              <w:rPr>
                <w:rFonts w:ascii="Arial" w:eastAsia="Adobe Fan Heiti Std B" w:hAnsi="Arial" w:cs="Arial"/>
                <w:sz w:val="18"/>
                <w:szCs w:val="18"/>
              </w:rPr>
              <w:t xml:space="preserve"> 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5C5749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Mampu melaku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kan analisa aktifitas investasi antar perusahaan.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5C574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A11D5D">
              <w:rPr>
                <w:rFonts w:ascii="Arial" w:eastAsia="Adobe Fan Heiti Std B" w:hAnsi="Arial" w:cs="Arial"/>
                <w:sz w:val="18"/>
                <w:szCs w:val="18"/>
              </w:rPr>
              <w:t>aktifitas investasi</w:t>
            </w:r>
            <w:r w:rsidR="005C5749" w:rsidRPr="005C5749">
              <w:rPr>
                <w:rFonts w:ascii="Arial" w:eastAsia="Adobe Fan Heiti Std B" w:hAnsi="Arial" w:cs="Arial"/>
                <w:sz w:val="18"/>
                <w:szCs w:val="18"/>
              </w:rPr>
              <w:t xml:space="preserve"> antar perusahaan.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5C574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A11D5D">
              <w:rPr>
                <w:rFonts w:ascii="Arial" w:eastAsia="Adobe Fan Heiti Std B" w:hAnsi="Arial" w:cs="Arial"/>
                <w:sz w:val="18"/>
                <w:szCs w:val="18"/>
              </w:rPr>
              <w:t>analisa aktifitas investasi</w:t>
            </w:r>
            <w:r w:rsidR="005C5749" w:rsidRPr="005C5749">
              <w:rPr>
                <w:rFonts w:ascii="Arial" w:eastAsia="Adobe Fan Heiti Std B" w:hAnsi="Arial" w:cs="Arial"/>
                <w:sz w:val="18"/>
                <w:szCs w:val="18"/>
              </w:rPr>
              <w:t xml:space="preserve"> antar perusahaan.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5C574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5C5749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5C5749" w:rsidRPr="005C5749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9" w:rsidRPr="005C5749" w:rsidRDefault="00695060" w:rsidP="005C5749">
            <w:pPr>
              <w:pStyle w:val="ListParagraph"/>
              <w:numPr>
                <w:ilvl w:val="0"/>
                <w:numId w:val="27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5C5749" w:rsidRPr="005C5749">
              <w:rPr>
                <w:rFonts w:ascii="Arial" w:eastAsia="Adobe Fan Heiti Std B" w:hAnsi="Arial" w:cs="Arial"/>
                <w:sz w:val="18"/>
                <w:szCs w:val="18"/>
              </w:rPr>
              <w:t>: 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9" w:rsidRPr="005C5749" w:rsidRDefault="005C5749" w:rsidP="005C574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5C5749" w:rsidRPr="005C5749" w:rsidRDefault="005C5749" w:rsidP="005C574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5C5749" w:rsidP="005C574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5C574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p w:rsidR="00CB11B5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Pr="00BB64B6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95060" w:rsidRPr="00BB64B6" w:rsidTr="002A7C7D">
        <w:tc>
          <w:tcPr>
            <w:tcW w:w="1458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B441A" w:rsidRPr="008B441A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695060" w:rsidRPr="00BB64B6" w:rsidTr="002A7C7D">
        <w:tc>
          <w:tcPr>
            <w:tcW w:w="1458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98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695060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7</w:t>
            </w:r>
          </w:p>
          <w:p w:rsidR="007326AC" w:rsidRPr="00BB64B6" w:rsidRDefault="007326AC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D45525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Mampu melakukan analisa aktifitas operasional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D45525" w:rsidP="00D4552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Obyek: 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aktifitas operasional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D4552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D45525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analisa aktifitas operasional</w:t>
            </w:r>
            <w:r w:rsidR="00D45525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695060" w:rsidP="00D45525">
            <w:pPr>
              <w:pStyle w:val="ListParagraph"/>
              <w:numPr>
                <w:ilvl w:val="0"/>
                <w:numId w:val="28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: dikerjakan secara individual menggunakan konsep akuntansi.</w:t>
            </w:r>
          </w:p>
          <w:p w:rsidR="00695060" w:rsidRPr="00BB64B6" w:rsidRDefault="00695060" w:rsidP="00D45525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695060" w:rsidP="00D45525">
            <w:pPr>
              <w:pStyle w:val="ListParagraph"/>
              <w:numPr>
                <w:ilvl w:val="0"/>
                <w:numId w:val="28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: 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D45525" w:rsidRPr="00D45525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26AC" w:rsidRDefault="007326AC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695060" w:rsidRPr="00BB64B6" w:rsidTr="002A7C7D">
        <w:tc>
          <w:tcPr>
            <w:tcW w:w="1458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3F21" w:rsidRPr="00723F21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695060" w:rsidRPr="00BB64B6" w:rsidTr="002A7C7D">
        <w:tc>
          <w:tcPr>
            <w:tcW w:w="1458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695060" w:rsidRPr="00BB64B6" w:rsidRDefault="00695060" w:rsidP="0069506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980" w:type="dxa"/>
          </w:tcPr>
          <w:p w:rsidR="00695060" w:rsidRPr="00BB64B6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695060" w:rsidRDefault="00695060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9</w:t>
            </w:r>
          </w:p>
          <w:p w:rsidR="00B9681C" w:rsidRPr="00BB64B6" w:rsidRDefault="00B9681C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D45525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Mampu melakukan analisa aktifitas operasional.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5525" w:rsidRPr="00D45525" w:rsidRDefault="00D45525" w:rsidP="00D45525">
            <w:pPr>
              <w:pStyle w:val="ListParagraph"/>
              <w:numPr>
                <w:ilvl w:val="0"/>
                <w:numId w:val="2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Obyek: 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ktifitas operasional perusahaan.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695060" w:rsidP="00D45525">
            <w:pPr>
              <w:pStyle w:val="ListParagraph"/>
              <w:numPr>
                <w:ilvl w:val="0"/>
                <w:numId w:val="2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: analisa aktifitas operasional.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D45525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D45525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695060" w:rsidP="00D45525">
            <w:pPr>
              <w:pStyle w:val="ListParagraph"/>
              <w:numPr>
                <w:ilvl w:val="0"/>
                <w:numId w:val="29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D45525" w:rsidRPr="00D45525">
              <w:rPr>
                <w:rFonts w:ascii="Arial" w:eastAsia="Adobe Fan Heiti Std B" w:hAnsi="Arial" w:cs="Arial"/>
                <w:sz w:val="18"/>
                <w:szCs w:val="18"/>
              </w:rPr>
              <w:t>:dikerjakan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525" w:rsidRPr="00D45525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D45525" w:rsidRPr="00D45525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D45525" w:rsidP="00D45525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D45525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3F21" w:rsidRPr="00723F21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10</w:t>
            </w:r>
          </w:p>
          <w:p w:rsidR="009B31FE" w:rsidRPr="00BB64B6" w:rsidRDefault="009B31FE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56284D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>Mampu melakukan analisa arus kas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695060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>: arus kas perusahaan.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56284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56284D" w:rsidRPr="0056284D">
              <w:rPr>
                <w:rFonts w:ascii="Arial" w:eastAsia="Adobe Fan Heiti Std B" w:hAnsi="Arial" w:cs="Arial"/>
                <w:sz w:val="18"/>
                <w:szCs w:val="18"/>
              </w:rPr>
              <w:t>analisa arus kas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56284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56284D" w:rsidRPr="0056284D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56284D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56284D" w:rsidRPr="0056284D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</w:t>
            </w:r>
            <w:r w:rsidR="0056284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84D" w:rsidRPr="0056284D" w:rsidRDefault="0056284D" w:rsidP="0056284D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56284D" w:rsidRPr="0056284D" w:rsidRDefault="0056284D" w:rsidP="0056284D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56284D" w:rsidP="0056284D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56284D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7007BB" w:rsidRDefault="007007BB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1FE" w:rsidRDefault="009B31FE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07BB" w:rsidRDefault="007007BB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3F21" w:rsidRPr="00723F21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11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E00BEB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Mampu melakukan analisa profitabilitas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E00BEB" w:rsidP="00E00BEB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Obyek: </w:t>
            </w: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profitabilitas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bisnis.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E00BEB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E00BE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00BEB" w:rsidRPr="00E00BEB">
              <w:rPr>
                <w:rFonts w:ascii="Arial" w:eastAsia="Adobe Fan Heiti Std B" w:hAnsi="Arial" w:cs="Arial"/>
                <w:sz w:val="18"/>
                <w:szCs w:val="18"/>
              </w:rPr>
              <w:t xml:space="preserve"> analisa profitabilitas</w:t>
            </w:r>
            <w:r w:rsidR="00E00BEB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E00BEB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E00BEB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E00BEB" w:rsidRPr="00E00BEB">
              <w:rPr>
                <w:rFonts w:ascii="Arial" w:eastAsia="Adobe Fan Heiti Std B" w:hAnsi="Arial" w:cs="Arial"/>
                <w:sz w:val="18"/>
                <w:szCs w:val="18"/>
              </w:rPr>
              <w:t>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0BEB" w:rsidRPr="00E00BEB" w:rsidRDefault="00695060" w:rsidP="00E00BEB">
            <w:pPr>
              <w:pStyle w:val="ListParagraph"/>
              <w:numPr>
                <w:ilvl w:val="0"/>
                <w:numId w:val="31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E00BE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E00BEB" w:rsidRPr="00E00BEB">
              <w:rPr>
                <w:rFonts w:ascii="Arial" w:eastAsia="Adobe Fan Heiti Std B" w:hAnsi="Arial" w:cs="Arial"/>
                <w:sz w:val="18"/>
                <w:szCs w:val="18"/>
              </w:rPr>
              <w:t xml:space="preserve"> 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0BEB" w:rsidRPr="00E00BEB" w:rsidRDefault="00E00BEB" w:rsidP="00E00BE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E00BEB" w:rsidRPr="00E00BEB" w:rsidRDefault="00E00BEB" w:rsidP="00E00BE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E00BEB" w:rsidP="00E00BE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7007BB" w:rsidRDefault="007007BB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23F9" w:rsidRDefault="004723F9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B5973" w:rsidRPr="00BB64B6" w:rsidTr="002A7C7D">
        <w:tc>
          <w:tcPr>
            <w:tcW w:w="1458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23F21" w:rsidRPr="00723F21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9B5973" w:rsidRPr="00BB64B6" w:rsidTr="002A7C7D">
        <w:tc>
          <w:tcPr>
            <w:tcW w:w="1458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9B5973" w:rsidRPr="00BB64B6" w:rsidRDefault="009B5973" w:rsidP="009B597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198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9B5973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12</w:t>
            </w:r>
          </w:p>
          <w:p w:rsidR="004723F9" w:rsidRPr="00BB64B6" w:rsidRDefault="004723F9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B5973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E00BEB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0BEB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melakukan analisa prospektif.</w:t>
            </w:r>
          </w:p>
        </w:tc>
      </w:tr>
      <w:tr w:rsidR="009B5973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EA7E91" w:rsidP="009B5973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Obyek: proyeksi keuangan perusahaan.</w:t>
            </w:r>
          </w:p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9B5973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EA7E9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EA7E91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EA7E91" w:rsidRPr="00EA7E91">
              <w:rPr>
                <w:rFonts w:ascii="Arial" w:eastAsia="Adobe Fan Heiti Std B" w:hAnsi="Arial" w:cs="Arial"/>
                <w:sz w:val="18"/>
                <w:szCs w:val="18"/>
              </w:rPr>
              <w:t>analisa prospektif.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9B5973" w:rsidP="0084308C">
            <w:pPr>
              <w:pStyle w:val="ListParagraph"/>
              <w:numPr>
                <w:ilvl w:val="0"/>
                <w:numId w:val="35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: dikerjakan secara individu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>al menggunakan konsep akuntansi.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84308C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84308C" w:rsidRPr="0084308C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9B5973" w:rsidRPr="00BB64B6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9B5973" w:rsidRDefault="009B5973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4A82" w:rsidRDefault="00B24A82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3273" w:rsidRPr="005B3273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13</w:t>
            </w:r>
          </w:p>
        </w:tc>
      </w:tr>
    </w:tbl>
    <w:p w:rsidR="007007BB" w:rsidRDefault="007007BB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84308C" w:rsidP="0084308C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 xml:space="preserve">Mampu melakukan analisa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kredit.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69506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>: likuiditas keuangan.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695060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>: analisa likuiditas.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695060" w:rsidP="0084308C">
            <w:pPr>
              <w:pStyle w:val="ListParagraph"/>
              <w:numPr>
                <w:ilvl w:val="0"/>
                <w:numId w:val="32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: 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84308C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84308C" w:rsidRPr="0084308C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695060" w:rsidRPr="00BB64B6" w:rsidRDefault="0084308C" w:rsidP="0084308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060" w:rsidRDefault="00695060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817" w:rsidRPr="00BB64B6" w:rsidRDefault="0020281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3273" w:rsidRPr="005B3273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B5973">
              <w:rPr>
                <w:rFonts w:ascii="Arial" w:eastAsia="Adobe Fan Heiti Std B" w:hAnsi="Arial" w:cs="Arial"/>
                <w:sz w:val="18"/>
                <w:szCs w:val="18"/>
              </w:rPr>
              <w:t xml:space="preserve"> 14</w:t>
            </w:r>
          </w:p>
        </w:tc>
      </w:tr>
      <w:tr w:rsidR="007007BB" w:rsidRPr="00BB64B6" w:rsidTr="00D272E2">
        <w:tc>
          <w:tcPr>
            <w:tcW w:w="1458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7007BB" w:rsidRPr="00BB64B6" w:rsidRDefault="007007BB" w:rsidP="00D272E2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95060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84308C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Mampu melakukan analisa kredit.</w:t>
            </w:r>
          </w:p>
        </w:tc>
      </w:tr>
      <w:tr w:rsidR="00695060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84308C" w:rsidP="00695060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Obyek: struktur </w:t>
            </w:r>
            <w:r w:rsidR="00BE48F1">
              <w:rPr>
                <w:rFonts w:ascii="Arial" w:eastAsia="Adobe Fan Heiti Std B" w:hAnsi="Arial" w:cs="Arial"/>
                <w:sz w:val="18"/>
                <w:szCs w:val="18"/>
              </w:rPr>
              <w:t>modal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dan solvabilitas.</w:t>
            </w:r>
          </w:p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695060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695060" w:rsidP="0084308C">
            <w:pPr>
              <w:pStyle w:val="ListParagraph"/>
              <w:numPr>
                <w:ilvl w:val="0"/>
                <w:numId w:val="3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 xml:space="preserve"> analisa struktur </w:t>
            </w:r>
            <w:r w:rsidR="00BE48F1">
              <w:rPr>
                <w:rFonts w:ascii="Arial" w:eastAsia="Adobe Fan Heiti Std B" w:hAnsi="Arial" w:cs="Arial"/>
                <w:sz w:val="18"/>
                <w:szCs w:val="18"/>
              </w:rPr>
              <w:t>modal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 xml:space="preserve"> dan solvabilitas.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695060" w:rsidP="0084308C">
            <w:pPr>
              <w:pStyle w:val="ListParagraph"/>
              <w:numPr>
                <w:ilvl w:val="0"/>
                <w:numId w:val="3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: dikerjakan secara individual menggunakan konsep akuntansi.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84308C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bebas.</w:t>
            </w:r>
          </w:p>
          <w:p w:rsidR="00695060" w:rsidRPr="00BB64B6" w:rsidRDefault="00695060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95060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5060" w:rsidRPr="00BB64B6" w:rsidRDefault="00695060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84308C" w:rsidRPr="0084308C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9B5973" w:rsidRPr="009B5973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CB11B5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202817" w:rsidRDefault="00202817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9B5973" w:rsidRDefault="009B5973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B5973" w:rsidRPr="00BB64B6" w:rsidTr="002A7C7D">
        <w:tc>
          <w:tcPr>
            <w:tcW w:w="1458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9B5973">
              <w:rPr>
                <w:rFonts w:ascii="Arial" w:eastAsia="Adobe Fan Heiti Std B" w:hAnsi="Arial" w:cs="Arial"/>
                <w:sz w:val="18"/>
                <w:szCs w:val="18"/>
              </w:rPr>
              <w:t>Analisa Laporan Keuangan</w:t>
            </w:r>
          </w:p>
        </w:tc>
        <w:tc>
          <w:tcPr>
            <w:tcW w:w="198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017B8" w:rsidRPr="007017B8">
              <w:rPr>
                <w:rFonts w:ascii="Arial" w:eastAsia="Adobe Fan Heiti Std B" w:hAnsi="Arial" w:cs="Arial"/>
                <w:sz w:val="18"/>
                <w:szCs w:val="18"/>
              </w:rPr>
              <w:t>MAN 426</w:t>
            </w:r>
          </w:p>
        </w:tc>
      </w:tr>
      <w:tr w:rsidR="009B5973" w:rsidRPr="00BB64B6" w:rsidTr="002A7C7D">
        <w:tc>
          <w:tcPr>
            <w:tcW w:w="1458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9B5973" w:rsidRPr="00BB64B6" w:rsidRDefault="009B5973" w:rsidP="009B597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198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9B5973" w:rsidRPr="00BB64B6" w:rsidRDefault="009B5973" w:rsidP="009B597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</w:tr>
      <w:tr w:rsidR="009B5973" w:rsidRPr="00BB64B6" w:rsidTr="002A7C7D">
        <w:tc>
          <w:tcPr>
            <w:tcW w:w="1458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9B5973" w:rsidRPr="00BB64B6" w:rsidRDefault="009B5973" w:rsidP="002A7C7D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B5973" w:rsidRPr="00BB64B6" w:rsidTr="002A7C7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213146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13146">
              <w:rPr>
                <w:rFonts w:ascii="Arial" w:eastAsia="Adobe Fan Heiti Std B" w:hAnsi="Arial" w:cs="Arial"/>
                <w:sz w:val="18"/>
                <w:szCs w:val="18"/>
              </w:rPr>
              <w:t>Mampu melakukan analisa ekuitas dan valuasi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9B5973" w:rsidRPr="00BB64B6" w:rsidTr="002A7C7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213146" w:rsidP="009B5973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Obyek: ekuitas.</w:t>
            </w:r>
          </w:p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9B5973" w:rsidRPr="00BB64B6" w:rsidTr="002A7C7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9B5973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Yang Harus Dikerjakan dan Batasan-Batasan</w:t>
            </w:r>
            <w:proofErr w:type="gramStart"/>
            <w:r w:rsidR="00213146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gramEnd"/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 xml:space="preserve"> ekuitas dan valuasi.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9B5973" w:rsidP="0084308C">
            <w:pPr>
              <w:pStyle w:val="ListParagraph"/>
              <w:numPr>
                <w:ilvl w:val="0"/>
                <w:numId w:val="36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: dikerjakan secara individual menggunakan konsep akuntansi.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84308C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Dekripsi Luaran Tugas yang Dihasilkan</w:t>
            </w:r>
            <w:r w:rsidR="0084308C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4308C" w:rsidRPr="0084308C">
              <w:rPr>
                <w:rFonts w:ascii="Arial" w:eastAsia="Adobe Fan Heiti Std B" w:hAnsi="Arial" w:cs="Arial"/>
                <w:sz w:val="18"/>
                <w:szCs w:val="18"/>
              </w:rPr>
              <w:t>dikerjakan dalam kertas ukuran bebas.</w:t>
            </w:r>
          </w:p>
          <w:p w:rsidR="009B5973" w:rsidRPr="00BB64B6" w:rsidRDefault="009B5973" w:rsidP="002A7C7D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B5973" w:rsidRPr="00BB64B6" w:rsidTr="002A7C7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5973" w:rsidRPr="00BB64B6" w:rsidRDefault="009B5973" w:rsidP="002A7C7D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308C" w:rsidRPr="0084308C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84308C" w:rsidRPr="0084308C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9B5973" w:rsidRPr="009B5973" w:rsidRDefault="0084308C" w:rsidP="0084308C">
            <w:pPr>
              <w:spacing w:after="0" w:line="360" w:lineRule="auto"/>
              <w:ind w:left="396" w:hanging="396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84308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9B5973" w:rsidRDefault="009B5973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9B5973" w:rsidRDefault="009B5973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6D0785" w:rsidRDefault="006D078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BB64B6" w:rsidRDefault="00CB11B5" w:rsidP="00E232AA">
      <w:pPr>
        <w:pStyle w:val="ListParagraph"/>
        <w:numPr>
          <w:ilvl w:val="0"/>
          <w:numId w:val="22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BB64B6">
        <w:rPr>
          <w:rFonts w:ascii="Arial" w:eastAsia="Adobe Fan Heiti Std B" w:hAnsi="Arial" w:cs="Arial"/>
          <w:b/>
          <w:sz w:val="24"/>
          <w:szCs w:val="24"/>
        </w:rPr>
        <w:lastRenderedPageBreak/>
        <w:t>RUBRIK PENILAIAN</w:t>
      </w:r>
    </w:p>
    <w:p w:rsidR="00CB11B5" w:rsidRPr="00BB64B6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BB64B6">
        <w:rPr>
          <w:rFonts w:ascii="Arial" w:eastAsia="Adobe Fan Heiti Std B" w:hAnsi="Arial" w:cs="Arial"/>
          <w:b/>
          <w:sz w:val="18"/>
          <w:szCs w:val="18"/>
        </w:rPr>
        <w:t xml:space="preserve">(Keterangan: format umum adalah yang di bawah ini, namun </w:t>
      </w:r>
      <w:proofErr w:type="gramStart"/>
      <w:r w:rsidRPr="00BB64B6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 w:rsidRPr="00BB64B6">
        <w:rPr>
          <w:rFonts w:ascii="Arial" w:eastAsia="Adobe Fan Heiti Std B" w:hAnsi="Arial" w:cs="Arial"/>
          <w:b/>
          <w:sz w:val="18"/>
          <w:szCs w:val="18"/>
        </w:rPr>
        <w:t xml:space="preserve"> dapat membuat format tersendiri, sesuai dengan penilaian yang akan dibuat. Misalnya untuk penilaian presentasi atau penilaian praktek memiliki rubrik yang berbeda, jadi bisa lebih dari 1 rubrik untuk setiap mata 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BB64B6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BB64B6" w:rsidRDefault="00CB11B5" w:rsidP="00D272E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BB64B6" w:rsidRDefault="00CB11B5" w:rsidP="00D272E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BB64B6" w:rsidRDefault="00CB11B5" w:rsidP="00D272E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4B6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7007BB" w:rsidRPr="00BB64B6" w:rsidTr="00D272E2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D272E2">
            <w:r w:rsidRPr="00BA6CE0">
              <w:t>Sangat 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D272E2">
            <w:r w:rsidRPr="00BA6CE0">
              <w:t>&lt;40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ED1DBF">
            <w:r w:rsidRPr="00BA6CE0">
              <w:t>Tidak mampu melakukan estimasi dan analisa</w:t>
            </w:r>
          </w:p>
        </w:tc>
      </w:tr>
      <w:tr w:rsidR="007007BB" w:rsidRPr="00BB64B6" w:rsidTr="00D272E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D272E2">
            <w:r w:rsidRPr="00BA6CE0"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D272E2">
            <w:r w:rsidRPr="00BA6CE0">
              <w:t>40-59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07BB" w:rsidRPr="00BA6CE0" w:rsidRDefault="007007BB" w:rsidP="00D272E2">
            <w:r w:rsidRPr="00BA6CE0">
              <w:t xml:space="preserve">Mampu melakukan kalkulasi  analisa, tetapi tidak mampu melakukan analisa </w:t>
            </w:r>
          </w:p>
        </w:tc>
      </w:tr>
      <w:tr w:rsidR="007007BB" w:rsidRPr="00BB64B6" w:rsidTr="00D272E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60-69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Mampu melakukan kalkulasi dan analisa tetapi tidak akurat</w:t>
            </w:r>
          </w:p>
        </w:tc>
      </w:tr>
      <w:tr w:rsidR="007007BB" w:rsidRPr="00BB64B6" w:rsidTr="00D272E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70-85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Mampu melakukan kalkulasi dan analisa dengan baik</w:t>
            </w:r>
          </w:p>
        </w:tc>
      </w:tr>
      <w:tr w:rsidR="007007BB" w:rsidRPr="00BB64B6" w:rsidTr="00D272E2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Sangat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>≥86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07BB" w:rsidRPr="00BA6CE0" w:rsidRDefault="007007BB" w:rsidP="00D272E2">
            <w:r w:rsidRPr="00BA6CE0">
              <w:t xml:space="preserve">Mampu melakukan kalkulasi dan analisa dengan </w:t>
            </w:r>
            <w:r w:rsidRPr="00BA6CE0">
              <w:rPr>
                <w:b/>
              </w:rPr>
              <w:t>sangat</w:t>
            </w:r>
            <w:r w:rsidRPr="00BA6CE0">
              <w:t xml:space="preserve"> baik</w:t>
            </w:r>
          </w:p>
        </w:tc>
      </w:tr>
    </w:tbl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682427" w:rsidRPr="00BB64B6" w:rsidRDefault="0068242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CB11B5" w:rsidRPr="00BB64B6" w:rsidRDefault="00CB11B5" w:rsidP="00E232AA">
      <w:pPr>
        <w:pStyle w:val="ListParagraph"/>
        <w:numPr>
          <w:ilvl w:val="0"/>
          <w:numId w:val="22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BB64B6">
        <w:rPr>
          <w:rFonts w:ascii="Arial" w:eastAsia="Adobe Fan Heiti Std B" w:hAnsi="Arial" w:cs="Arial"/>
          <w:b/>
          <w:sz w:val="24"/>
          <w:szCs w:val="24"/>
        </w:rPr>
        <w:t>PENUTUP</w:t>
      </w:r>
    </w:p>
    <w:p w:rsidR="00CB11B5" w:rsidRPr="00BB64B6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  <w:r w:rsidRPr="00BB64B6">
        <w:rPr>
          <w:rFonts w:ascii="Arial" w:eastAsia="Adobe Fan Heiti Std B" w:hAnsi="Arial" w:cs="Arial"/>
          <w:b/>
          <w:sz w:val="20"/>
          <w:szCs w:val="20"/>
        </w:rPr>
        <w:t xml:space="preserve">Rencana Pembelajaran Semester (RPS) ini berlaku mulai tanggal </w:t>
      </w:r>
      <w:r w:rsidR="00715CF7" w:rsidRPr="00BB64B6">
        <w:rPr>
          <w:rFonts w:ascii="Arial" w:eastAsia="Adobe Fan Heiti Std B" w:hAnsi="Arial" w:cs="Arial"/>
          <w:b/>
          <w:sz w:val="20"/>
          <w:szCs w:val="20"/>
        </w:rPr>
        <w:t>1Juli 2015</w:t>
      </w:r>
      <w:r w:rsidRPr="00BB64B6">
        <w:rPr>
          <w:rFonts w:ascii="Arial" w:eastAsia="Adobe Fan Heiti Std B" w:hAnsi="Arial" w:cs="Arial"/>
          <w:b/>
          <w:sz w:val="20"/>
          <w:szCs w:val="20"/>
        </w:rPr>
        <w:t xml:space="preserve">, untuk mahasiswa UPJ Tahun Akademik 2015/2016 dan seterusnya. RPSini dievaluasi secara berkala setiap semester dan </w:t>
      </w:r>
      <w:proofErr w:type="gramStart"/>
      <w:r w:rsidRPr="00BB64B6">
        <w:rPr>
          <w:rFonts w:ascii="Arial" w:eastAsia="Adobe Fan Heiti Std B" w:hAnsi="Arial" w:cs="Arial"/>
          <w:b/>
          <w:sz w:val="20"/>
          <w:szCs w:val="20"/>
        </w:rPr>
        <w:t>akan</w:t>
      </w:r>
      <w:proofErr w:type="gramEnd"/>
      <w:r w:rsidRPr="00BB64B6">
        <w:rPr>
          <w:rFonts w:ascii="Arial" w:eastAsia="Adobe Fan Heiti Std B" w:hAnsi="Arial" w:cs="Arial"/>
          <w:b/>
          <w:sz w:val="20"/>
          <w:szCs w:val="20"/>
        </w:rPr>
        <w:t xml:space="preserve"> dilakukan perbaikan jika dalam penerapannya masih diperlukan penyempurnaan.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682427" w:rsidRDefault="0068242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682427" w:rsidRPr="00BB64B6" w:rsidRDefault="0068242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CB11B5" w:rsidRPr="00BB64B6" w:rsidRDefault="00CB11B5" w:rsidP="00E232AA">
      <w:pPr>
        <w:pStyle w:val="ListParagraph"/>
        <w:numPr>
          <w:ilvl w:val="0"/>
          <w:numId w:val="22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BB64B6">
        <w:rPr>
          <w:rFonts w:ascii="Arial" w:eastAsia="Adobe Fan Heiti Std B" w:hAnsi="Arial" w:cs="Arial"/>
          <w:b/>
          <w:sz w:val="24"/>
          <w:szCs w:val="24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152"/>
        <w:gridCol w:w="3384"/>
        <w:gridCol w:w="1962"/>
      </w:tblGrid>
      <w:tr w:rsidR="00CB11B5" w:rsidRPr="00BB64B6" w:rsidTr="00A71681">
        <w:tc>
          <w:tcPr>
            <w:tcW w:w="1832" w:type="dxa"/>
            <w:vMerge w:val="restart"/>
            <w:shd w:val="clear" w:color="auto" w:fill="C00000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B64B6">
              <w:rPr>
                <w:rFonts w:ascii="Arial" w:hAnsi="Arial" w:cs="Arial"/>
                <w:b/>
                <w:noProof/>
              </w:rPr>
              <w:t>Proses</w:t>
            </w:r>
          </w:p>
        </w:tc>
        <w:tc>
          <w:tcPr>
            <w:tcW w:w="8536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B64B6">
              <w:rPr>
                <w:rFonts w:ascii="Arial" w:hAnsi="Arial" w:cs="Arial"/>
                <w:b/>
                <w:noProof/>
              </w:rPr>
              <w:t>Penanggung Jawab</w:t>
            </w:r>
          </w:p>
        </w:tc>
        <w:tc>
          <w:tcPr>
            <w:tcW w:w="1962" w:type="dxa"/>
            <w:vMerge w:val="restart"/>
            <w:shd w:val="clear" w:color="auto" w:fill="C00000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B64B6">
              <w:rPr>
                <w:rFonts w:ascii="Arial" w:hAnsi="Arial" w:cs="Arial"/>
                <w:b/>
                <w:noProof/>
              </w:rPr>
              <w:t>Tanggal</w:t>
            </w:r>
          </w:p>
        </w:tc>
      </w:tr>
      <w:tr w:rsidR="00CB11B5" w:rsidRPr="00BB64B6" w:rsidTr="00A71681">
        <w:tc>
          <w:tcPr>
            <w:tcW w:w="1832" w:type="dxa"/>
            <w:vMerge/>
            <w:shd w:val="clear" w:color="auto" w:fill="auto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152" w:type="dxa"/>
            <w:shd w:val="clear" w:color="auto" w:fill="C00000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B64B6">
              <w:rPr>
                <w:rFonts w:ascii="Arial" w:hAnsi="Arial" w:cs="Arial"/>
                <w:b/>
                <w:noProof/>
              </w:rPr>
              <w:t>Na</w:t>
            </w:r>
            <w:bookmarkStart w:id="0" w:name="_GoBack"/>
            <w:bookmarkEnd w:id="0"/>
            <w:r w:rsidRPr="00BB64B6">
              <w:rPr>
                <w:rFonts w:ascii="Arial" w:hAnsi="Arial" w:cs="Arial"/>
                <w:b/>
                <w:noProof/>
              </w:rPr>
              <w:t>ma</w:t>
            </w:r>
          </w:p>
        </w:tc>
        <w:tc>
          <w:tcPr>
            <w:tcW w:w="3384" w:type="dxa"/>
            <w:shd w:val="clear" w:color="auto" w:fill="C00000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BB64B6">
              <w:rPr>
                <w:rFonts w:ascii="Arial" w:hAnsi="Arial" w:cs="Arial"/>
                <w:b/>
                <w:noProof/>
              </w:rPr>
              <w:t>Tandatangan</w:t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CB11B5" w:rsidRPr="00BB64B6" w:rsidRDefault="00CB11B5" w:rsidP="00D272E2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A71681" w:rsidRPr="00BB64B6" w:rsidTr="00A71681">
        <w:trPr>
          <w:trHeight w:val="567"/>
        </w:trPr>
        <w:tc>
          <w:tcPr>
            <w:tcW w:w="1832" w:type="dxa"/>
            <w:shd w:val="clear" w:color="auto" w:fill="auto"/>
            <w:vAlign w:val="center"/>
          </w:tcPr>
          <w:p w:rsidR="00A71681" w:rsidRPr="00500C41" w:rsidRDefault="00A71681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A71681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Dohar P. Marbun, S.E., M.S.M.</w:t>
            </w:r>
          </w:p>
          <w:p w:rsidR="00A71681" w:rsidRPr="00500C41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A71681" w:rsidRPr="00BB64B6" w:rsidTr="00A71681">
        <w:trPr>
          <w:trHeight w:val="612"/>
        </w:trPr>
        <w:tc>
          <w:tcPr>
            <w:tcW w:w="1832" w:type="dxa"/>
            <w:shd w:val="clear" w:color="auto" w:fill="auto"/>
            <w:vAlign w:val="center"/>
          </w:tcPr>
          <w:p w:rsidR="00A71681" w:rsidRPr="00500C41" w:rsidRDefault="00A71681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A71681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Teguh Prasetio, S.E., .M.S</w:t>
            </w:r>
            <w:r>
              <w:rPr>
                <w:rFonts w:ascii="Blue Highway" w:hAnsi="Blue Highway" w:cs="Calibri"/>
                <w:noProof/>
              </w:rPr>
              <w:t>i</w:t>
            </w:r>
            <w:r w:rsidRPr="000C0410">
              <w:rPr>
                <w:rFonts w:ascii="Blue Highway" w:hAnsi="Blue Highway" w:cs="Calibri"/>
                <w:noProof/>
              </w:rPr>
              <w:t>.</w:t>
            </w:r>
          </w:p>
          <w:p w:rsidR="00A71681" w:rsidRPr="00500C41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A71681" w:rsidRPr="00BB64B6" w:rsidTr="00A71681">
        <w:trPr>
          <w:trHeight w:val="630"/>
        </w:trPr>
        <w:tc>
          <w:tcPr>
            <w:tcW w:w="1832" w:type="dxa"/>
            <w:shd w:val="clear" w:color="auto" w:fill="auto"/>
            <w:vAlign w:val="center"/>
          </w:tcPr>
          <w:p w:rsidR="00A71681" w:rsidRPr="00500C41" w:rsidRDefault="00A71681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A71681" w:rsidRPr="00F6147F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A71681" w:rsidRPr="00500C41" w:rsidRDefault="00A71681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F6147F"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A71681" w:rsidRPr="00BB64B6" w:rsidRDefault="00A71681" w:rsidP="00D272E2">
            <w:pPr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CB11B5" w:rsidRPr="00BB64B6" w:rsidRDefault="00CB11B5" w:rsidP="00CB11B5">
      <w:pPr>
        <w:rPr>
          <w:rFonts w:ascii="Arial" w:hAnsi="Arial" w:cs="Arial"/>
          <w:b/>
        </w:rPr>
      </w:pPr>
    </w:p>
    <w:p w:rsidR="00CB11B5" w:rsidRPr="00BB64B6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BB64B6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B11B5" w:rsidRPr="00BB64B6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7D" w:rsidRDefault="002A7C7D" w:rsidP="00203C79">
      <w:pPr>
        <w:spacing w:after="0" w:line="240" w:lineRule="auto"/>
      </w:pPr>
      <w:r>
        <w:separator/>
      </w:r>
    </w:p>
  </w:endnote>
  <w:endnote w:type="continuationSeparator" w:id="0">
    <w:p w:rsidR="002A7C7D" w:rsidRDefault="002A7C7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A7C7D" w:rsidRPr="00CB11B5" w:rsidRDefault="002A7C7D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Kuliah </w:t>
            </w:r>
            <w:r>
              <w:rPr>
                <w:rFonts w:ascii="Blue Highway" w:hAnsi="Blue Highway"/>
              </w:rPr>
              <w:t>Analisa Laporan Keuangan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</w:rPr>
              <w:t>Manajemen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Halaman </w: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D1A2E">
              <w:rPr>
                <w:rFonts w:ascii="Blue Highway" w:hAnsi="Blue Highway"/>
                <w:b/>
                <w:bCs/>
                <w:noProof/>
              </w:rPr>
              <w:t>20</w: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D1A2E">
              <w:rPr>
                <w:rFonts w:ascii="Blue Highway" w:hAnsi="Blue Highway"/>
                <w:b/>
                <w:bCs/>
                <w:noProof/>
              </w:rPr>
              <w:t>20</w:t>
            </w:r>
            <w:r w:rsidR="0094209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C7D" w:rsidRDefault="002A7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7D" w:rsidRDefault="002A7C7D" w:rsidP="00203C79">
      <w:pPr>
        <w:spacing w:after="0" w:line="240" w:lineRule="auto"/>
      </w:pPr>
      <w:r>
        <w:separator/>
      </w:r>
    </w:p>
  </w:footnote>
  <w:footnote w:type="continuationSeparator" w:id="0">
    <w:p w:rsidR="002A7C7D" w:rsidRDefault="002A7C7D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79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7A3CB3"/>
    <w:multiLevelType w:val="hybridMultilevel"/>
    <w:tmpl w:val="B4E68106"/>
    <w:lvl w:ilvl="0" w:tplc="F5485D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061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9C6040"/>
    <w:multiLevelType w:val="hybridMultilevel"/>
    <w:tmpl w:val="4D2AC7AC"/>
    <w:lvl w:ilvl="0" w:tplc="8A76390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6C96329"/>
    <w:multiLevelType w:val="hybridMultilevel"/>
    <w:tmpl w:val="70F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F0EA7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F6D49B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E95707"/>
    <w:multiLevelType w:val="hybridMultilevel"/>
    <w:tmpl w:val="18E67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0938"/>
    <w:multiLevelType w:val="hybridMultilevel"/>
    <w:tmpl w:val="2A626CF0"/>
    <w:lvl w:ilvl="0" w:tplc="9CC83F2C">
      <w:start w:val="1"/>
      <w:numFmt w:val="decimal"/>
      <w:lvlText w:val="%1."/>
      <w:lvlJc w:val="left"/>
      <w:pPr>
        <w:ind w:left="720" w:hanging="360"/>
      </w:pPr>
      <w:rPr>
        <w:rFonts w:ascii="Arial" w:eastAsia="Adobe Fan Heiti Std B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2079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5B07A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42C5FA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D194A8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0920A0C"/>
    <w:multiLevelType w:val="hybridMultilevel"/>
    <w:tmpl w:val="3138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124BC"/>
    <w:multiLevelType w:val="hybridMultilevel"/>
    <w:tmpl w:val="20C8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F7E50"/>
    <w:multiLevelType w:val="hybridMultilevel"/>
    <w:tmpl w:val="D09CA844"/>
    <w:lvl w:ilvl="0" w:tplc="CACEE14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BF26479"/>
    <w:multiLevelType w:val="hybridMultilevel"/>
    <w:tmpl w:val="FA40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24FF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48E49A1"/>
    <w:multiLevelType w:val="hybridMultilevel"/>
    <w:tmpl w:val="E4309AB2"/>
    <w:lvl w:ilvl="0" w:tplc="0F9414D4">
      <w:start w:val="3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662F6"/>
    <w:multiLevelType w:val="hybridMultilevel"/>
    <w:tmpl w:val="D480B18E"/>
    <w:lvl w:ilvl="0" w:tplc="871E17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57A1355"/>
    <w:multiLevelType w:val="hybridMultilevel"/>
    <w:tmpl w:val="9F4CA92C"/>
    <w:lvl w:ilvl="0" w:tplc="0A129EE0">
      <w:start w:val="4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7015A"/>
    <w:multiLevelType w:val="hybridMultilevel"/>
    <w:tmpl w:val="7E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372EF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D9C114E"/>
    <w:multiLevelType w:val="hybridMultilevel"/>
    <w:tmpl w:val="AA5C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848C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A05D5"/>
    <w:multiLevelType w:val="hybridMultilevel"/>
    <w:tmpl w:val="B62ADA98"/>
    <w:lvl w:ilvl="0" w:tplc="1B88878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3F63B31"/>
    <w:multiLevelType w:val="hybridMultilevel"/>
    <w:tmpl w:val="E330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10E4A"/>
    <w:multiLevelType w:val="hybridMultilevel"/>
    <w:tmpl w:val="0A2A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13FCF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4782C0B"/>
    <w:multiLevelType w:val="hybridMultilevel"/>
    <w:tmpl w:val="00449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9C4C11"/>
    <w:multiLevelType w:val="hybridMultilevel"/>
    <w:tmpl w:val="A10E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26F0D"/>
    <w:multiLevelType w:val="hybridMultilevel"/>
    <w:tmpl w:val="31087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77D98"/>
    <w:multiLevelType w:val="hybridMultilevel"/>
    <w:tmpl w:val="C52E24EC"/>
    <w:lvl w:ilvl="0" w:tplc="998610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A8301C1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8557F"/>
    <w:multiLevelType w:val="hybridMultilevel"/>
    <w:tmpl w:val="727E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E4C4A"/>
    <w:multiLevelType w:val="hybridMultilevel"/>
    <w:tmpl w:val="EAA4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77CA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7"/>
  </w:num>
  <w:num w:numId="2">
    <w:abstractNumId w:val="21"/>
  </w:num>
  <w:num w:numId="3">
    <w:abstractNumId w:val="27"/>
  </w:num>
  <w:num w:numId="4">
    <w:abstractNumId w:val="2"/>
  </w:num>
  <w:num w:numId="5">
    <w:abstractNumId w:val="20"/>
  </w:num>
  <w:num w:numId="6">
    <w:abstractNumId w:val="17"/>
  </w:num>
  <w:num w:numId="7">
    <w:abstractNumId w:val="35"/>
  </w:num>
  <w:num w:numId="8">
    <w:abstractNumId w:val="30"/>
  </w:num>
  <w:num w:numId="9">
    <w:abstractNumId w:val="15"/>
  </w:num>
  <w:num w:numId="10">
    <w:abstractNumId w:val="32"/>
  </w:num>
  <w:num w:numId="11">
    <w:abstractNumId w:val="9"/>
  </w:num>
  <w:num w:numId="12">
    <w:abstractNumId w:val="23"/>
  </w:num>
  <w:num w:numId="13">
    <w:abstractNumId w:val="29"/>
  </w:num>
  <w:num w:numId="14">
    <w:abstractNumId w:val="5"/>
  </w:num>
  <w:num w:numId="15">
    <w:abstractNumId w:val="39"/>
  </w:num>
  <w:num w:numId="16">
    <w:abstractNumId w:val="14"/>
  </w:num>
  <w:num w:numId="17">
    <w:abstractNumId w:val="8"/>
  </w:num>
  <w:num w:numId="18">
    <w:abstractNumId w:val="25"/>
  </w:num>
  <w:num w:numId="19">
    <w:abstractNumId w:val="34"/>
  </w:num>
  <w:num w:numId="20">
    <w:abstractNumId w:val="33"/>
  </w:num>
  <w:num w:numId="21">
    <w:abstractNumId w:val="38"/>
  </w:num>
  <w:num w:numId="22">
    <w:abstractNumId w:val="1"/>
  </w:num>
  <w:num w:numId="23">
    <w:abstractNumId w:val="26"/>
  </w:num>
  <w:num w:numId="24">
    <w:abstractNumId w:val="10"/>
  </w:num>
  <w:num w:numId="25">
    <w:abstractNumId w:val="16"/>
  </w:num>
  <w:num w:numId="26">
    <w:abstractNumId w:val="11"/>
  </w:num>
  <w:num w:numId="27">
    <w:abstractNumId w:val="6"/>
  </w:num>
  <w:num w:numId="28">
    <w:abstractNumId w:val="24"/>
  </w:num>
  <w:num w:numId="29">
    <w:abstractNumId w:val="4"/>
  </w:num>
  <w:num w:numId="30">
    <w:abstractNumId w:val="0"/>
  </w:num>
  <w:num w:numId="31">
    <w:abstractNumId w:val="13"/>
  </w:num>
  <w:num w:numId="32">
    <w:abstractNumId w:val="12"/>
  </w:num>
  <w:num w:numId="33">
    <w:abstractNumId w:val="28"/>
  </w:num>
  <w:num w:numId="34">
    <w:abstractNumId w:val="7"/>
  </w:num>
  <w:num w:numId="35">
    <w:abstractNumId w:val="40"/>
  </w:num>
  <w:num w:numId="36">
    <w:abstractNumId w:val="18"/>
  </w:num>
  <w:num w:numId="37">
    <w:abstractNumId w:val="31"/>
  </w:num>
  <w:num w:numId="38">
    <w:abstractNumId w:val="19"/>
  </w:num>
  <w:num w:numId="39">
    <w:abstractNumId w:val="22"/>
  </w:num>
  <w:num w:numId="40">
    <w:abstractNumId w:val="3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3D7F"/>
    <w:rsid w:val="000043AE"/>
    <w:rsid w:val="00015EA5"/>
    <w:rsid w:val="00020842"/>
    <w:rsid w:val="000377A7"/>
    <w:rsid w:val="00055999"/>
    <w:rsid w:val="00061DFE"/>
    <w:rsid w:val="00064EC3"/>
    <w:rsid w:val="00065571"/>
    <w:rsid w:val="00084BE1"/>
    <w:rsid w:val="001065BD"/>
    <w:rsid w:val="00115074"/>
    <w:rsid w:val="00124779"/>
    <w:rsid w:val="001257F6"/>
    <w:rsid w:val="00126A08"/>
    <w:rsid w:val="001318B5"/>
    <w:rsid w:val="001335BE"/>
    <w:rsid w:val="00185AF1"/>
    <w:rsid w:val="00194BFA"/>
    <w:rsid w:val="001C0758"/>
    <w:rsid w:val="001D2BC4"/>
    <w:rsid w:val="00201A29"/>
    <w:rsid w:val="00202817"/>
    <w:rsid w:val="00203C79"/>
    <w:rsid w:val="0021245E"/>
    <w:rsid w:val="00213146"/>
    <w:rsid w:val="0021435E"/>
    <w:rsid w:val="0022071C"/>
    <w:rsid w:val="00226099"/>
    <w:rsid w:val="0023671A"/>
    <w:rsid w:val="00261E32"/>
    <w:rsid w:val="0028335B"/>
    <w:rsid w:val="00297470"/>
    <w:rsid w:val="002A7C7D"/>
    <w:rsid w:val="002B70E3"/>
    <w:rsid w:val="002C1376"/>
    <w:rsid w:val="002D7C5A"/>
    <w:rsid w:val="002E0F70"/>
    <w:rsid w:val="002F1ECA"/>
    <w:rsid w:val="003138E1"/>
    <w:rsid w:val="00316844"/>
    <w:rsid w:val="00324BD1"/>
    <w:rsid w:val="00334C95"/>
    <w:rsid w:val="003624A9"/>
    <w:rsid w:val="00394D9E"/>
    <w:rsid w:val="00397A2A"/>
    <w:rsid w:val="004145DF"/>
    <w:rsid w:val="004723F9"/>
    <w:rsid w:val="00482C51"/>
    <w:rsid w:val="00494CC9"/>
    <w:rsid w:val="00496737"/>
    <w:rsid w:val="004D0383"/>
    <w:rsid w:val="004D1EBD"/>
    <w:rsid w:val="004D642B"/>
    <w:rsid w:val="004E6E90"/>
    <w:rsid w:val="004F2137"/>
    <w:rsid w:val="005075C7"/>
    <w:rsid w:val="00521DFF"/>
    <w:rsid w:val="00523D80"/>
    <w:rsid w:val="005254EE"/>
    <w:rsid w:val="00530878"/>
    <w:rsid w:val="00531ED0"/>
    <w:rsid w:val="0054271D"/>
    <w:rsid w:val="00546E0E"/>
    <w:rsid w:val="00561CA3"/>
    <w:rsid w:val="005622D7"/>
    <w:rsid w:val="0056284D"/>
    <w:rsid w:val="005743DB"/>
    <w:rsid w:val="00581E01"/>
    <w:rsid w:val="005B028C"/>
    <w:rsid w:val="005B06FE"/>
    <w:rsid w:val="005B3273"/>
    <w:rsid w:val="005C4A9B"/>
    <w:rsid w:val="005C5749"/>
    <w:rsid w:val="005E23A6"/>
    <w:rsid w:val="005F041A"/>
    <w:rsid w:val="005F2DF9"/>
    <w:rsid w:val="005F513E"/>
    <w:rsid w:val="006100A2"/>
    <w:rsid w:val="00626BD7"/>
    <w:rsid w:val="0063483B"/>
    <w:rsid w:val="00652BB3"/>
    <w:rsid w:val="0065500E"/>
    <w:rsid w:val="006617B0"/>
    <w:rsid w:val="0066524B"/>
    <w:rsid w:val="00676249"/>
    <w:rsid w:val="00682427"/>
    <w:rsid w:val="00695060"/>
    <w:rsid w:val="006A32B3"/>
    <w:rsid w:val="006B3140"/>
    <w:rsid w:val="006B5A1B"/>
    <w:rsid w:val="006D0785"/>
    <w:rsid w:val="006D3C0F"/>
    <w:rsid w:val="006F3657"/>
    <w:rsid w:val="007007BB"/>
    <w:rsid w:val="007017B8"/>
    <w:rsid w:val="007031DE"/>
    <w:rsid w:val="00715CF7"/>
    <w:rsid w:val="00716F54"/>
    <w:rsid w:val="00723F21"/>
    <w:rsid w:val="007326AC"/>
    <w:rsid w:val="00734D62"/>
    <w:rsid w:val="007432FF"/>
    <w:rsid w:val="00752190"/>
    <w:rsid w:val="00761823"/>
    <w:rsid w:val="0076431B"/>
    <w:rsid w:val="007767A3"/>
    <w:rsid w:val="007A2DEC"/>
    <w:rsid w:val="007A5EBA"/>
    <w:rsid w:val="007A6E4E"/>
    <w:rsid w:val="007C0980"/>
    <w:rsid w:val="007D1A2E"/>
    <w:rsid w:val="008038A3"/>
    <w:rsid w:val="00834494"/>
    <w:rsid w:val="0084308C"/>
    <w:rsid w:val="0084365B"/>
    <w:rsid w:val="00861CC3"/>
    <w:rsid w:val="00863536"/>
    <w:rsid w:val="00881D42"/>
    <w:rsid w:val="00896743"/>
    <w:rsid w:val="0089745F"/>
    <w:rsid w:val="008B2483"/>
    <w:rsid w:val="008B441A"/>
    <w:rsid w:val="008B5012"/>
    <w:rsid w:val="008F6100"/>
    <w:rsid w:val="009108B4"/>
    <w:rsid w:val="0091576F"/>
    <w:rsid w:val="00915869"/>
    <w:rsid w:val="00935496"/>
    <w:rsid w:val="0094209D"/>
    <w:rsid w:val="00950AC8"/>
    <w:rsid w:val="0097280C"/>
    <w:rsid w:val="00972B6C"/>
    <w:rsid w:val="00996EFA"/>
    <w:rsid w:val="009B31FE"/>
    <w:rsid w:val="009B49CB"/>
    <w:rsid w:val="009B5973"/>
    <w:rsid w:val="009C2E85"/>
    <w:rsid w:val="009C336B"/>
    <w:rsid w:val="009D2472"/>
    <w:rsid w:val="00A026C0"/>
    <w:rsid w:val="00A07C36"/>
    <w:rsid w:val="00A11D5D"/>
    <w:rsid w:val="00A25158"/>
    <w:rsid w:val="00A46287"/>
    <w:rsid w:val="00A53889"/>
    <w:rsid w:val="00A71681"/>
    <w:rsid w:val="00A82219"/>
    <w:rsid w:val="00A96887"/>
    <w:rsid w:val="00AB2C86"/>
    <w:rsid w:val="00AC09F8"/>
    <w:rsid w:val="00AD79BC"/>
    <w:rsid w:val="00B1063D"/>
    <w:rsid w:val="00B152A8"/>
    <w:rsid w:val="00B17947"/>
    <w:rsid w:val="00B24A82"/>
    <w:rsid w:val="00B3169B"/>
    <w:rsid w:val="00B374C7"/>
    <w:rsid w:val="00B9681C"/>
    <w:rsid w:val="00BB64B6"/>
    <w:rsid w:val="00BC70B6"/>
    <w:rsid w:val="00BE48F1"/>
    <w:rsid w:val="00BE67B8"/>
    <w:rsid w:val="00BF3235"/>
    <w:rsid w:val="00C1030B"/>
    <w:rsid w:val="00C10AFE"/>
    <w:rsid w:val="00C15280"/>
    <w:rsid w:val="00C43AC8"/>
    <w:rsid w:val="00C44934"/>
    <w:rsid w:val="00C47308"/>
    <w:rsid w:val="00C647C8"/>
    <w:rsid w:val="00C731FD"/>
    <w:rsid w:val="00C7322B"/>
    <w:rsid w:val="00C92194"/>
    <w:rsid w:val="00CA0060"/>
    <w:rsid w:val="00CA2589"/>
    <w:rsid w:val="00CA7234"/>
    <w:rsid w:val="00CB11B5"/>
    <w:rsid w:val="00CD1C10"/>
    <w:rsid w:val="00CE466E"/>
    <w:rsid w:val="00CE57C0"/>
    <w:rsid w:val="00CE7193"/>
    <w:rsid w:val="00D00CB2"/>
    <w:rsid w:val="00D058A0"/>
    <w:rsid w:val="00D20131"/>
    <w:rsid w:val="00D272E2"/>
    <w:rsid w:val="00D45525"/>
    <w:rsid w:val="00D572C2"/>
    <w:rsid w:val="00D6443F"/>
    <w:rsid w:val="00D80FC7"/>
    <w:rsid w:val="00D8105A"/>
    <w:rsid w:val="00DB14B9"/>
    <w:rsid w:val="00DB1A22"/>
    <w:rsid w:val="00E002FF"/>
    <w:rsid w:val="00E00BEB"/>
    <w:rsid w:val="00E232AA"/>
    <w:rsid w:val="00E24124"/>
    <w:rsid w:val="00E34DDF"/>
    <w:rsid w:val="00E400D4"/>
    <w:rsid w:val="00E73C4B"/>
    <w:rsid w:val="00E84338"/>
    <w:rsid w:val="00EA7E91"/>
    <w:rsid w:val="00EC59FD"/>
    <w:rsid w:val="00ED1DBF"/>
    <w:rsid w:val="00ED2A83"/>
    <w:rsid w:val="00F011C4"/>
    <w:rsid w:val="00F078D4"/>
    <w:rsid w:val="00F07E2C"/>
    <w:rsid w:val="00F11754"/>
    <w:rsid w:val="00F12DF2"/>
    <w:rsid w:val="00F164BB"/>
    <w:rsid w:val="00F20478"/>
    <w:rsid w:val="00F45FCA"/>
    <w:rsid w:val="00F52528"/>
    <w:rsid w:val="00F55157"/>
    <w:rsid w:val="00F6718D"/>
    <w:rsid w:val="00F729C4"/>
    <w:rsid w:val="00F72A45"/>
    <w:rsid w:val="00F97CC9"/>
    <w:rsid w:val="00FA4B37"/>
    <w:rsid w:val="00FB5AE6"/>
    <w:rsid w:val="00FC62E5"/>
    <w:rsid w:val="00FE00C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E23A6"/>
    <w:pPr>
      <w:spacing w:after="200" w:line="276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E23A6"/>
    <w:p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191</cp:revision>
  <cp:lastPrinted>2015-09-23T05:40:00Z</cp:lastPrinted>
  <dcterms:created xsi:type="dcterms:W3CDTF">2015-06-10T00:29:00Z</dcterms:created>
  <dcterms:modified xsi:type="dcterms:W3CDTF">2016-01-12T12:08:00Z</dcterms:modified>
</cp:coreProperties>
</file>