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tblPr>
      <w:tblGrid>
        <w:gridCol w:w="3510"/>
        <w:gridCol w:w="5490"/>
        <w:gridCol w:w="2416"/>
        <w:gridCol w:w="1919"/>
      </w:tblGrid>
      <w:tr w:rsidR="009C2E85">
        <w:trPr>
          <w:trHeight w:val="260"/>
        </w:trPr>
        <w:tc>
          <w:tcPr>
            <w:tcW w:w="3510" w:type="dxa"/>
            <w:vMerge w:val="restart"/>
            <w:vAlign w:val="center"/>
          </w:tcPr>
          <w:p w:rsidR="009C2E85" w:rsidRDefault="009C2E85" w:rsidP="00841FB7">
            <w:pPr>
              <w:pStyle w:val="Header"/>
              <w:jc w:val="center"/>
            </w:pPr>
            <w:r>
              <w:rPr>
                <w:noProof/>
              </w:rPr>
              <w:drawing>
                <wp:inline distT="0" distB="0" distL="0" distR="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EC59FD" w:rsidRDefault="00EC59FD" w:rsidP="00841FB7">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tc>
          <w:tcPr>
            <w:tcW w:w="3510" w:type="dxa"/>
            <w:vMerge/>
          </w:tcPr>
          <w:p w:rsidR="009C2E85" w:rsidRDefault="009C2E85" w:rsidP="00841FB7">
            <w:pPr>
              <w:pStyle w:val="Header"/>
              <w:rPr>
                <w:noProof/>
              </w:rPr>
            </w:pPr>
          </w:p>
        </w:tc>
        <w:tc>
          <w:tcPr>
            <w:tcW w:w="5490" w:type="dxa"/>
            <w:vMerge/>
          </w:tcPr>
          <w:p w:rsidR="009C2E85" w:rsidRPr="00203C79" w:rsidRDefault="009C2E85" w:rsidP="00841FB7">
            <w:pPr>
              <w:pStyle w:val="Header"/>
              <w:rPr>
                <w:rFonts w:asciiTheme="majorHAnsi" w:hAnsiTheme="majorHAnsi"/>
                <w:sz w:val="18"/>
                <w:szCs w:val="18"/>
              </w:rPr>
            </w:pPr>
          </w:p>
        </w:tc>
        <w:tc>
          <w:tcPr>
            <w:tcW w:w="2416" w:type="dxa"/>
          </w:tcPr>
          <w:p w:rsidR="009C2E85" w:rsidRPr="00EC59FD" w:rsidRDefault="009C2E85" w:rsidP="00841FB7">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9C2E85" w:rsidRPr="00EC59FD" w:rsidRDefault="009C2E85" w:rsidP="00841FB7">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tc>
          <w:tcPr>
            <w:tcW w:w="3510" w:type="dxa"/>
            <w:vMerge/>
          </w:tcPr>
          <w:p w:rsidR="009C2E85" w:rsidRDefault="009C2E85" w:rsidP="00841FB7">
            <w:pPr>
              <w:pStyle w:val="Header"/>
              <w:rPr>
                <w:noProof/>
              </w:rPr>
            </w:pPr>
          </w:p>
        </w:tc>
        <w:tc>
          <w:tcPr>
            <w:tcW w:w="5490" w:type="dxa"/>
            <w:vMerge/>
          </w:tcPr>
          <w:p w:rsidR="009C2E85" w:rsidRPr="00203C79" w:rsidRDefault="009C2E85" w:rsidP="00841FB7">
            <w:pPr>
              <w:pStyle w:val="Header"/>
              <w:rPr>
                <w:rFonts w:asciiTheme="majorHAnsi" w:hAnsiTheme="majorHAnsi"/>
                <w:sz w:val="18"/>
                <w:szCs w:val="18"/>
              </w:rPr>
            </w:pPr>
          </w:p>
        </w:tc>
        <w:tc>
          <w:tcPr>
            <w:tcW w:w="2416" w:type="dxa"/>
          </w:tcPr>
          <w:p w:rsidR="009C2E85" w:rsidRPr="00EC59FD" w:rsidRDefault="009C2E85" w:rsidP="00841FB7">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9C2E85" w:rsidRPr="00EC59FD" w:rsidRDefault="009C2E85" w:rsidP="00DA585E">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Juli 2015</w:t>
            </w:r>
          </w:p>
        </w:tc>
      </w:tr>
      <w:tr w:rsidR="009C2E85">
        <w:tc>
          <w:tcPr>
            <w:tcW w:w="3510" w:type="dxa"/>
            <w:vMerge/>
          </w:tcPr>
          <w:p w:rsidR="009C2E85" w:rsidRDefault="009C2E85" w:rsidP="00841FB7">
            <w:pPr>
              <w:pStyle w:val="Header"/>
              <w:rPr>
                <w:noProof/>
              </w:rPr>
            </w:pPr>
          </w:p>
        </w:tc>
        <w:tc>
          <w:tcPr>
            <w:tcW w:w="5490" w:type="dxa"/>
            <w:vMerge/>
          </w:tcPr>
          <w:p w:rsidR="009C2E85" w:rsidRPr="00203C79" w:rsidRDefault="009C2E85" w:rsidP="00841FB7">
            <w:pPr>
              <w:pStyle w:val="Header"/>
              <w:rPr>
                <w:rFonts w:asciiTheme="majorHAnsi" w:hAnsiTheme="majorHAnsi"/>
                <w:sz w:val="18"/>
                <w:szCs w:val="18"/>
              </w:rPr>
            </w:pPr>
          </w:p>
        </w:tc>
        <w:tc>
          <w:tcPr>
            <w:tcW w:w="2416" w:type="dxa"/>
          </w:tcPr>
          <w:p w:rsidR="009C2E85" w:rsidRPr="00EC59FD" w:rsidRDefault="009C2E85" w:rsidP="00841FB7">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9C2E85" w:rsidRPr="00EC59FD" w:rsidRDefault="009C2E85" w:rsidP="00841FB7">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2015/2016</w:t>
            </w:r>
          </w:p>
        </w:tc>
      </w:tr>
      <w:tr w:rsidR="009C2E85">
        <w:tc>
          <w:tcPr>
            <w:tcW w:w="3510" w:type="dxa"/>
            <w:vMerge/>
          </w:tcPr>
          <w:p w:rsidR="009C2E85" w:rsidRDefault="009C2E85" w:rsidP="00841FB7">
            <w:pPr>
              <w:pStyle w:val="Header"/>
              <w:rPr>
                <w:noProof/>
              </w:rPr>
            </w:pPr>
          </w:p>
        </w:tc>
        <w:tc>
          <w:tcPr>
            <w:tcW w:w="5490" w:type="dxa"/>
            <w:vMerge/>
          </w:tcPr>
          <w:p w:rsidR="009C2E85" w:rsidRPr="00203C79" w:rsidRDefault="009C2E85" w:rsidP="00841FB7">
            <w:pPr>
              <w:pStyle w:val="Header"/>
              <w:rPr>
                <w:rFonts w:asciiTheme="majorHAnsi" w:hAnsiTheme="majorHAnsi"/>
                <w:sz w:val="18"/>
                <w:szCs w:val="18"/>
              </w:rPr>
            </w:pPr>
          </w:p>
        </w:tc>
        <w:tc>
          <w:tcPr>
            <w:tcW w:w="2416" w:type="dxa"/>
          </w:tcPr>
          <w:p w:rsidR="009C2E85" w:rsidRPr="00EC59FD" w:rsidRDefault="009C2E85" w:rsidP="00841FB7">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9C2E85" w:rsidRPr="00EC59FD" w:rsidRDefault="00C20A6A" w:rsidP="00841FB7">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7</w:t>
            </w:r>
            <w:r w:rsidR="009C2E85" w:rsidRPr="00EC59FD">
              <w:rPr>
                <w:rFonts w:ascii="Adobe Fan Heiti Std B" w:eastAsia="Adobe Fan Heiti Std B" w:hAnsi="Adobe Fan Heiti Std B"/>
                <w:sz w:val="18"/>
                <w:szCs w:val="18"/>
              </w:rPr>
              <w:t xml:space="preserve"> (empat) tahun</w:t>
            </w:r>
          </w:p>
        </w:tc>
      </w:tr>
      <w:tr w:rsidR="009C2E85">
        <w:tc>
          <w:tcPr>
            <w:tcW w:w="3510" w:type="dxa"/>
            <w:vMerge/>
          </w:tcPr>
          <w:p w:rsidR="009C2E85" w:rsidRDefault="009C2E85" w:rsidP="00841FB7">
            <w:pPr>
              <w:pStyle w:val="Header"/>
              <w:rPr>
                <w:noProof/>
              </w:rPr>
            </w:pPr>
          </w:p>
        </w:tc>
        <w:tc>
          <w:tcPr>
            <w:tcW w:w="5490" w:type="dxa"/>
            <w:vMerge/>
          </w:tcPr>
          <w:p w:rsidR="009C2E85" w:rsidRPr="00203C79" w:rsidRDefault="009C2E85" w:rsidP="00841FB7">
            <w:pPr>
              <w:pStyle w:val="Header"/>
              <w:rPr>
                <w:rFonts w:asciiTheme="majorHAnsi" w:hAnsiTheme="majorHAnsi"/>
                <w:sz w:val="18"/>
                <w:szCs w:val="18"/>
              </w:rPr>
            </w:pPr>
          </w:p>
        </w:tc>
        <w:tc>
          <w:tcPr>
            <w:tcW w:w="2416" w:type="dxa"/>
          </w:tcPr>
          <w:p w:rsidR="009C2E85" w:rsidRPr="00EC59FD" w:rsidRDefault="009C2E85" w:rsidP="00841FB7">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9C2E85" w:rsidRPr="00EC59FD" w:rsidRDefault="009C2E85" w:rsidP="00841FB7">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Xx halaman</w:t>
            </w:r>
          </w:p>
        </w:tc>
      </w:tr>
    </w:tbl>
    <w:p w:rsidR="00530878" w:rsidRDefault="00530878" w:rsidP="0021245E">
      <w:pPr>
        <w:pStyle w:val="NoSpacing"/>
        <w:spacing w:line="360" w:lineRule="auto"/>
        <w:rPr>
          <w:rFonts w:ascii="Cambria" w:hAnsi="Cambria"/>
        </w:rPr>
      </w:pPr>
    </w:p>
    <w:p w:rsidR="00530878" w:rsidRPr="00DA585E" w:rsidRDefault="00530878" w:rsidP="0021245E">
      <w:pPr>
        <w:pStyle w:val="NoSpacing"/>
        <w:spacing w:line="360" w:lineRule="auto"/>
        <w:rPr>
          <w:rFonts w:ascii="Verdana" w:hAnsi="Verdana"/>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130"/>
        <w:gridCol w:w="2340"/>
        <w:gridCol w:w="4140"/>
      </w:tblGrid>
      <w:tr w:rsidR="00530878" w:rsidRPr="00C20A6A">
        <w:tc>
          <w:tcPr>
            <w:tcW w:w="1458" w:type="dxa"/>
          </w:tcPr>
          <w:p w:rsidR="00530878" w:rsidRPr="00C20A6A" w:rsidRDefault="00530878" w:rsidP="0021245E">
            <w:pPr>
              <w:pStyle w:val="NoSpacing"/>
              <w:spacing w:line="360" w:lineRule="auto"/>
              <w:rPr>
                <w:rFonts w:ascii="Adobe Garamond Pro" w:eastAsia="Adobe Fan Heiti Std B" w:hAnsi="Adobe Garamond Pro"/>
                <w:szCs w:val="18"/>
              </w:rPr>
            </w:pPr>
            <w:r w:rsidRPr="00C20A6A">
              <w:rPr>
                <w:rFonts w:ascii="Adobe Garamond Pro" w:eastAsia="Adobe Fan Heiti Std B" w:hAnsi="Adobe Garamond Pro"/>
                <w:szCs w:val="18"/>
              </w:rPr>
              <w:t>Mata Kuliah</w:t>
            </w:r>
          </w:p>
        </w:tc>
        <w:tc>
          <w:tcPr>
            <w:tcW w:w="5130" w:type="dxa"/>
          </w:tcPr>
          <w:p w:rsidR="00530878" w:rsidRPr="00C20A6A" w:rsidRDefault="00530878" w:rsidP="00DA585E">
            <w:pPr>
              <w:pStyle w:val="NoSpacing"/>
              <w:spacing w:line="360" w:lineRule="auto"/>
              <w:rPr>
                <w:rFonts w:ascii="Adobe Garamond Pro" w:eastAsia="Adobe Fan Heiti Std B" w:hAnsi="Adobe Garamond Pro"/>
                <w:szCs w:val="18"/>
              </w:rPr>
            </w:pPr>
            <w:r w:rsidRPr="00C20A6A">
              <w:rPr>
                <w:rFonts w:ascii="Adobe Garamond Pro" w:eastAsia="Adobe Fan Heiti Std B" w:hAnsi="Adobe Garamond Pro"/>
                <w:szCs w:val="18"/>
              </w:rPr>
              <w:t>:</w:t>
            </w:r>
            <w:r w:rsidR="00841FB7" w:rsidRPr="00C20A6A">
              <w:rPr>
                <w:rFonts w:ascii="Adobe Garamond Pro" w:eastAsia="Adobe Fan Heiti Std B" w:hAnsi="Adobe Garamond Pro"/>
                <w:szCs w:val="18"/>
              </w:rPr>
              <w:t xml:space="preserve"> </w:t>
            </w:r>
            <w:r w:rsidR="008E090B" w:rsidRPr="00C20A6A">
              <w:rPr>
                <w:rFonts w:ascii="Adobe Garamond Pro" w:eastAsia="Adobe Fan Heiti Std B" w:hAnsi="Adobe Garamond Pro"/>
                <w:szCs w:val="18"/>
              </w:rPr>
              <w:t>Event Organizing</w:t>
            </w:r>
          </w:p>
        </w:tc>
        <w:tc>
          <w:tcPr>
            <w:tcW w:w="2340" w:type="dxa"/>
          </w:tcPr>
          <w:p w:rsidR="00530878" w:rsidRPr="00C20A6A" w:rsidRDefault="00530878" w:rsidP="0021245E">
            <w:pPr>
              <w:pStyle w:val="NoSpacing"/>
              <w:spacing w:line="360" w:lineRule="auto"/>
              <w:rPr>
                <w:rFonts w:ascii="Adobe Garamond Pro" w:eastAsia="Adobe Fan Heiti Std B" w:hAnsi="Adobe Garamond Pro"/>
                <w:szCs w:val="18"/>
              </w:rPr>
            </w:pPr>
            <w:r w:rsidRPr="00C20A6A">
              <w:rPr>
                <w:rFonts w:ascii="Adobe Garamond Pro" w:eastAsia="Adobe Fan Heiti Std B" w:hAnsi="Adobe Garamond Pro"/>
                <w:szCs w:val="18"/>
              </w:rPr>
              <w:t>Kode MK</w:t>
            </w:r>
          </w:p>
        </w:tc>
        <w:tc>
          <w:tcPr>
            <w:tcW w:w="4140" w:type="dxa"/>
          </w:tcPr>
          <w:p w:rsidR="00530878" w:rsidRPr="00C20A6A" w:rsidRDefault="00530878" w:rsidP="00DA585E">
            <w:pPr>
              <w:pStyle w:val="NoSpacing"/>
              <w:spacing w:line="360" w:lineRule="auto"/>
              <w:rPr>
                <w:rFonts w:ascii="Adobe Garamond Pro" w:eastAsia="Adobe Fan Heiti Std B" w:hAnsi="Adobe Garamond Pro"/>
                <w:szCs w:val="18"/>
              </w:rPr>
            </w:pPr>
            <w:r w:rsidRPr="00C20A6A">
              <w:rPr>
                <w:rFonts w:ascii="Adobe Garamond Pro" w:eastAsia="Adobe Fan Heiti Std B" w:hAnsi="Adobe Garamond Pro"/>
                <w:szCs w:val="18"/>
              </w:rPr>
              <w:t>:</w:t>
            </w:r>
            <w:r w:rsidR="00841FB7" w:rsidRPr="00C20A6A">
              <w:rPr>
                <w:rFonts w:ascii="Adobe Garamond Pro" w:eastAsia="Adobe Fan Heiti Std B" w:hAnsi="Adobe Garamond Pro"/>
                <w:szCs w:val="18"/>
              </w:rPr>
              <w:t xml:space="preserve"> </w:t>
            </w:r>
            <w:r w:rsidR="00DA585E" w:rsidRPr="00C20A6A">
              <w:rPr>
                <w:rFonts w:ascii="Adobe Garamond Pro" w:eastAsia="Adobe Fan Heiti Std B" w:hAnsi="Adobe Garamond Pro"/>
                <w:szCs w:val="18"/>
              </w:rPr>
              <w:t>KOM 4</w:t>
            </w:r>
            <w:r w:rsidR="008E090B" w:rsidRPr="00C20A6A">
              <w:rPr>
                <w:rFonts w:ascii="Adobe Garamond Pro" w:eastAsia="Adobe Fan Heiti Std B" w:hAnsi="Adobe Garamond Pro"/>
                <w:szCs w:val="18"/>
              </w:rPr>
              <w:t>07</w:t>
            </w:r>
          </w:p>
        </w:tc>
      </w:tr>
      <w:tr w:rsidR="00530878" w:rsidRPr="00C20A6A">
        <w:tc>
          <w:tcPr>
            <w:tcW w:w="1458" w:type="dxa"/>
          </w:tcPr>
          <w:p w:rsidR="00530878" w:rsidRPr="00C20A6A" w:rsidRDefault="00530878" w:rsidP="0021245E">
            <w:pPr>
              <w:pStyle w:val="NoSpacing"/>
              <w:spacing w:line="360" w:lineRule="auto"/>
              <w:rPr>
                <w:rFonts w:ascii="Adobe Garamond Pro" w:eastAsia="Adobe Fan Heiti Std B" w:hAnsi="Adobe Garamond Pro"/>
                <w:szCs w:val="18"/>
              </w:rPr>
            </w:pPr>
            <w:r w:rsidRPr="00C20A6A">
              <w:rPr>
                <w:rFonts w:ascii="Adobe Garamond Pro" w:eastAsia="Adobe Fan Heiti Std B" w:hAnsi="Adobe Garamond Pro"/>
                <w:szCs w:val="18"/>
              </w:rPr>
              <w:t>Program Studi</w:t>
            </w:r>
          </w:p>
        </w:tc>
        <w:tc>
          <w:tcPr>
            <w:tcW w:w="5130" w:type="dxa"/>
          </w:tcPr>
          <w:p w:rsidR="00530878" w:rsidRPr="00C20A6A" w:rsidRDefault="00530878" w:rsidP="0021245E">
            <w:pPr>
              <w:pStyle w:val="NoSpacing"/>
              <w:spacing w:line="360" w:lineRule="auto"/>
              <w:rPr>
                <w:rFonts w:ascii="Adobe Garamond Pro" w:eastAsia="Adobe Fan Heiti Std B" w:hAnsi="Adobe Garamond Pro"/>
                <w:szCs w:val="18"/>
              </w:rPr>
            </w:pPr>
            <w:r w:rsidRPr="00C20A6A">
              <w:rPr>
                <w:rFonts w:ascii="Adobe Garamond Pro" w:eastAsia="Adobe Fan Heiti Std B" w:hAnsi="Adobe Garamond Pro"/>
                <w:szCs w:val="18"/>
              </w:rPr>
              <w:t>:</w:t>
            </w:r>
            <w:r w:rsidR="00841FB7" w:rsidRPr="00C20A6A">
              <w:rPr>
                <w:rFonts w:ascii="Adobe Garamond Pro" w:eastAsia="Adobe Fan Heiti Std B" w:hAnsi="Adobe Garamond Pro"/>
                <w:szCs w:val="18"/>
              </w:rPr>
              <w:t xml:space="preserve"> Ilmu Komunikasi</w:t>
            </w:r>
          </w:p>
        </w:tc>
        <w:tc>
          <w:tcPr>
            <w:tcW w:w="2340" w:type="dxa"/>
          </w:tcPr>
          <w:p w:rsidR="00530878" w:rsidRPr="00C20A6A" w:rsidRDefault="00530878" w:rsidP="0021245E">
            <w:pPr>
              <w:pStyle w:val="NoSpacing"/>
              <w:spacing w:line="360" w:lineRule="auto"/>
              <w:rPr>
                <w:rFonts w:ascii="Adobe Garamond Pro" w:eastAsia="Adobe Fan Heiti Std B" w:hAnsi="Adobe Garamond Pro"/>
                <w:szCs w:val="18"/>
              </w:rPr>
            </w:pPr>
            <w:r w:rsidRPr="00C20A6A">
              <w:rPr>
                <w:rFonts w:ascii="Adobe Garamond Pro" w:eastAsia="Adobe Fan Heiti Std B" w:hAnsi="Adobe Garamond Pro"/>
                <w:szCs w:val="18"/>
              </w:rPr>
              <w:t>Penyusun</w:t>
            </w:r>
          </w:p>
        </w:tc>
        <w:tc>
          <w:tcPr>
            <w:tcW w:w="4140" w:type="dxa"/>
          </w:tcPr>
          <w:p w:rsidR="00530878" w:rsidRPr="00C20A6A" w:rsidRDefault="00530878" w:rsidP="0021245E">
            <w:pPr>
              <w:pStyle w:val="NoSpacing"/>
              <w:spacing w:line="360" w:lineRule="auto"/>
              <w:rPr>
                <w:rFonts w:ascii="Adobe Garamond Pro" w:eastAsia="Adobe Fan Heiti Std B" w:hAnsi="Adobe Garamond Pro"/>
                <w:szCs w:val="18"/>
              </w:rPr>
            </w:pPr>
            <w:r w:rsidRPr="00C20A6A">
              <w:rPr>
                <w:rFonts w:ascii="Adobe Garamond Pro" w:eastAsia="Adobe Fan Heiti Std B" w:hAnsi="Adobe Garamond Pro"/>
                <w:szCs w:val="18"/>
              </w:rPr>
              <w:t>:</w:t>
            </w:r>
            <w:r w:rsidR="00841FB7" w:rsidRPr="00C20A6A">
              <w:rPr>
                <w:rFonts w:ascii="Adobe Garamond Pro" w:eastAsia="Adobe Fan Heiti Std B" w:hAnsi="Adobe Garamond Pro"/>
                <w:szCs w:val="18"/>
              </w:rPr>
              <w:t xml:space="preserve"> Reni Dyanasari</w:t>
            </w:r>
          </w:p>
        </w:tc>
      </w:tr>
      <w:tr w:rsidR="00530878" w:rsidRPr="00C20A6A">
        <w:tc>
          <w:tcPr>
            <w:tcW w:w="1458" w:type="dxa"/>
          </w:tcPr>
          <w:p w:rsidR="00530878" w:rsidRPr="00C20A6A" w:rsidRDefault="00530878" w:rsidP="0021245E">
            <w:pPr>
              <w:pStyle w:val="NoSpacing"/>
              <w:spacing w:line="360" w:lineRule="auto"/>
              <w:rPr>
                <w:rFonts w:ascii="Adobe Garamond Pro" w:eastAsia="Adobe Fan Heiti Std B" w:hAnsi="Adobe Garamond Pro"/>
                <w:szCs w:val="18"/>
              </w:rPr>
            </w:pPr>
            <w:r w:rsidRPr="00C20A6A">
              <w:rPr>
                <w:rFonts w:ascii="Adobe Garamond Pro" w:eastAsia="Adobe Fan Heiti Std B" w:hAnsi="Adobe Garamond Pro"/>
                <w:szCs w:val="18"/>
              </w:rPr>
              <w:t>Sks</w:t>
            </w:r>
          </w:p>
        </w:tc>
        <w:tc>
          <w:tcPr>
            <w:tcW w:w="5130" w:type="dxa"/>
          </w:tcPr>
          <w:p w:rsidR="00530878" w:rsidRPr="00C20A6A" w:rsidRDefault="00530878" w:rsidP="0021245E">
            <w:pPr>
              <w:pStyle w:val="NoSpacing"/>
              <w:spacing w:line="360" w:lineRule="auto"/>
              <w:rPr>
                <w:rFonts w:ascii="Adobe Garamond Pro" w:eastAsia="Adobe Fan Heiti Std B" w:hAnsi="Adobe Garamond Pro"/>
                <w:szCs w:val="18"/>
              </w:rPr>
            </w:pPr>
            <w:r w:rsidRPr="00C20A6A">
              <w:rPr>
                <w:rFonts w:ascii="Adobe Garamond Pro" w:eastAsia="Adobe Fan Heiti Std B" w:hAnsi="Adobe Garamond Pro"/>
                <w:szCs w:val="18"/>
              </w:rPr>
              <w:t>:</w:t>
            </w:r>
            <w:r w:rsidR="00841FB7" w:rsidRPr="00C20A6A">
              <w:rPr>
                <w:rFonts w:ascii="Adobe Garamond Pro" w:eastAsia="Adobe Fan Heiti Std B" w:hAnsi="Adobe Garamond Pro"/>
                <w:szCs w:val="18"/>
              </w:rPr>
              <w:t xml:space="preserve"> </w:t>
            </w:r>
            <w:r w:rsidR="00DA585E" w:rsidRPr="00C20A6A">
              <w:rPr>
                <w:rFonts w:ascii="Adobe Garamond Pro" w:eastAsia="Adobe Fan Heiti Std B" w:hAnsi="Adobe Garamond Pro"/>
                <w:szCs w:val="18"/>
              </w:rPr>
              <w:t>3</w:t>
            </w:r>
          </w:p>
        </w:tc>
        <w:tc>
          <w:tcPr>
            <w:tcW w:w="2340" w:type="dxa"/>
          </w:tcPr>
          <w:p w:rsidR="00530878" w:rsidRPr="00C20A6A" w:rsidRDefault="00530878" w:rsidP="0021245E">
            <w:pPr>
              <w:pStyle w:val="NoSpacing"/>
              <w:spacing w:line="360" w:lineRule="auto"/>
              <w:rPr>
                <w:rFonts w:ascii="Adobe Garamond Pro" w:eastAsia="Adobe Fan Heiti Std B" w:hAnsi="Adobe Garamond Pro"/>
                <w:szCs w:val="18"/>
              </w:rPr>
            </w:pPr>
            <w:r w:rsidRPr="00C20A6A">
              <w:rPr>
                <w:rFonts w:ascii="Adobe Garamond Pro" w:eastAsia="Adobe Fan Heiti Std B" w:hAnsi="Adobe Garamond Pro"/>
                <w:szCs w:val="18"/>
              </w:rPr>
              <w:t>Kelompok Mata Kuliah</w:t>
            </w:r>
          </w:p>
        </w:tc>
        <w:tc>
          <w:tcPr>
            <w:tcW w:w="4140" w:type="dxa"/>
          </w:tcPr>
          <w:p w:rsidR="00530878" w:rsidRPr="00C20A6A" w:rsidRDefault="00530878" w:rsidP="0021245E">
            <w:pPr>
              <w:pStyle w:val="NoSpacing"/>
              <w:spacing w:line="360" w:lineRule="auto"/>
              <w:rPr>
                <w:rFonts w:ascii="Adobe Garamond Pro" w:eastAsia="Adobe Fan Heiti Std B" w:hAnsi="Adobe Garamond Pro"/>
                <w:szCs w:val="18"/>
              </w:rPr>
            </w:pPr>
            <w:r w:rsidRPr="00C20A6A">
              <w:rPr>
                <w:rFonts w:ascii="Adobe Garamond Pro" w:eastAsia="Adobe Fan Heiti Std B" w:hAnsi="Adobe Garamond Pro"/>
                <w:szCs w:val="18"/>
              </w:rPr>
              <w:t>:</w:t>
            </w:r>
            <w:r w:rsidR="00841FB7" w:rsidRPr="00C20A6A">
              <w:rPr>
                <w:rFonts w:ascii="Adobe Garamond Pro" w:eastAsia="Adobe Fan Heiti Std B" w:hAnsi="Adobe Garamond Pro"/>
                <w:szCs w:val="18"/>
              </w:rPr>
              <w:t xml:space="preserve"> KOM</w:t>
            </w:r>
          </w:p>
        </w:tc>
      </w:tr>
    </w:tbl>
    <w:p w:rsidR="00DA585E" w:rsidRPr="00C20A6A" w:rsidRDefault="00DA585E" w:rsidP="00DA585E">
      <w:pPr>
        <w:pStyle w:val="NoSpacing"/>
        <w:spacing w:line="360" w:lineRule="auto"/>
        <w:rPr>
          <w:rFonts w:ascii="Adobe Garamond Pro" w:eastAsia="Adobe Fan Heiti Std B" w:hAnsi="Adobe Garamond Pro"/>
          <w:szCs w:val="20"/>
        </w:rPr>
      </w:pPr>
    </w:p>
    <w:p w:rsidR="00BB02B6" w:rsidRPr="00C20A6A" w:rsidRDefault="00BB02B6" w:rsidP="00BB02B6">
      <w:pPr>
        <w:pStyle w:val="ListParagraph"/>
        <w:numPr>
          <w:ilvl w:val="0"/>
          <w:numId w:val="1"/>
        </w:numPr>
        <w:spacing w:after="0" w:line="240" w:lineRule="auto"/>
        <w:ind w:left="284"/>
        <w:jc w:val="both"/>
        <w:rPr>
          <w:rFonts w:ascii="Adobe Garamond Pro" w:eastAsia="Adobe Heiti Std R" w:hAnsi="Adobe Garamond Pro" w:cs="Tahoma"/>
          <w:szCs w:val="18"/>
          <w:shd w:val="clear" w:color="auto" w:fill="FFFFFF"/>
        </w:rPr>
      </w:pPr>
      <w:r w:rsidRPr="00C20A6A">
        <w:rPr>
          <w:rFonts w:ascii="Adobe Garamond Pro" w:eastAsia="Adobe Fan Heiti Std B" w:hAnsi="Adobe Garamond Pro"/>
          <w:szCs w:val="20"/>
        </w:rPr>
        <w:t>Deskripsi Singkat:</w:t>
      </w:r>
      <w:r w:rsidRPr="00C20A6A">
        <w:rPr>
          <w:rFonts w:ascii="Adobe Garamond Pro" w:eastAsia="Adobe Heiti Std R" w:hAnsi="Adobe Garamond Pro" w:cs="Times New Roman"/>
          <w:sz w:val="18"/>
          <w:szCs w:val="18"/>
        </w:rPr>
        <w:t xml:space="preserve"> </w:t>
      </w:r>
      <w:r w:rsidRPr="00C20A6A">
        <w:rPr>
          <w:rFonts w:ascii="Adobe Garamond Pro" w:eastAsia="Adobe Heiti Std R" w:hAnsi="Adobe Garamond Pro" w:cs="Times New Roman"/>
          <w:szCs w:val="18"/>
        </w:rPr>
        <w:t xml:space="preserve">Membahas </w:t>
      </w:r>
      <w:r w:rsidRPr="00C20A6A">
        <w:rPr>
          <w:rFonts w:ascii="Adobe Garamond Pro" w:eastAsia="Adobe Heiti Std R" w:hAnsi="Adobe Garamond Pro" w:cs="Times New Roman"/>
          <w:i/>
          <w:szCs w:val="18"/>
        </w:rPr>
        <w:t>event</w:t>
      </w:r>
      <w:r w:rsidRPr="00C20A6A">
        <w:rPr>
          <w:rFonts w:ascii="Adobe Garamond Pro" w:eastAsia="Adobe Heiti Std R" w:hAnsi="Adobe Garamond Pro" w:cs="Times New Roman"/>
          <w:szCs w:val="18"/>
        </w:rPr>
        <w:t xml:space="preserve"> sebagai salah satu alat komunikasi yang digunakan oleh praktisi komunikasi, bentuk-bentuk </w:t>
      </w:r>
      <w:r w:rsidRPr="00C20A6A">
        <w:rPr>
          <w:rFonts w:ascii="Adobe Garamond Pro" w:eastAsia="Adobe Heiti Std R" w:hAnsi="Adobe Garamond Pro" w:cs="Times New Roman"/>
          <w:i/>
          <w:szCs w:val="18"/>
        </w:rPr>
        <w:t>event</w:t>
      </w:r>
      <w:r w:rsidRPr="00C20A6A">
        <w:rPr>
          <w:rFonts w:ascii="Adobe Garamond Pro" w:eastAsia="Adobe Heiti Std R" w:hAnsi="Adobe Garamond Pro" w:cs="Times New Roman"/>
          <w:szCs w:val="18"/>
        </w:rPr>
        <w:t xml:space="preserve">, fungsi </w:t>
      </w:r>
      <w:r w:rsidRPr="00C20A6A">
        <w:rPr>
          <w:rFonts w:ascii="Adobe Garamond Pro" w:eastAsia="Adobe Heiti Std R" w:hAnsi="Adobe Garamond Pro" w:cs="Times New Roman"/>
          <w:i/>
          <w:szCs w:val="18"/>
        </w:rPr>
        <w:t>event</w:t>
      </w:r>
      <w:r w:rsidRPr="00C20A6A">
        <w:rPr>
          <w:rFonts w:ascii="Adobe Garamond Pro" w:eastAsia="Adobe Heiti Std R" w:hAnsi="Adobe Garamond Pro" w:cs="Times New Roman"/>
          <w:szCs w:val="18"/>
        </w:rPr>
        <w:t xml:space="preserve"> sebagai media komunikasi serta asas-asas manajemen yang diimplementasikan dalam penyelenggaraan dan pengelolaan </w:t>
      </w:r>
      <w:r w:rsidRPr="00C20A6A">
        <w:rPr>
          <w:rFonts w:ascii="Adobe Garamond Pro" w:eastAsia="Adobe Heiti Std R" w:hAnsi="Adobe Garamond Pro" w:cs="Times New Roman"/>
          <w:i/>
          <w:szCs w:val="18"/>
        </w:rPr>
        <w:t>event</w:t>
      </w:r>
      <w:r w:rsidRPr="00C20A6A">
        <w:rPr>
          <w:rFonts w:ascii="Adobe Garamond Pro" w:eastAsia="Adobe Heiti Std R" w:hAnsi="Adobe Garamond Pro" w:cs="Times New Roman"/>
          <w:szCs w:val="18"/>
        </w:rPr>
        <w:t xml:space="preserve">. Selain itu </w:t>
      </w:r>
      <w:r w:rsidRPr="00C20A6A">
        <w:rPr>
          <w:rFonts w:ascii="Adobe Garamond Pro" w:eastAsia="Adobe Heiti Std R" w:hAnsi="Adobe Garamond Pro" w:cs="Tahoma"/>
          <w:szCs w:val="18"/>
          <w:shd w:val="clear" w:color="auto" w:fill="FFFFFF"/>
        </w:rPr>
        <w:t>teori dan praktik tentang merencanakan dan mengelola kegiatan seperti pameran/eksibisi, konferensi, pertemuan/</w:t>
      </w:r>
      <w:r w:rsidRPr="00C20A6A">
        <w:rPr>
          <w:rFonts w:ascii="Adobe Garamond Pro" w:eastAsia="Adobe Heiti Std R" w:hAnsi="Adobe Garamond Pro" w:cs="Tahoma"/>
          <w:i/>
          <w:szCs w:val="18"/>
          <w:shd w:val="clear" w:color="auto" w:fill="FFFFFF"/>
        </w:rPr>
        <w:t>meeting</w:t>
      </w:r>
      <w:r w:rsidRPr="00C20A6A">
        <w:rPr>
          <w:rFonts w:ascii="Adobe Garamond Pro" w:eastAsia="Adobe Heiti Std R" w:hAnsi="Adobe Garamond Pro" w:cs="Tahoma"/>
          <w:szCs w:val="18"/>
          <w:shd w:val="clear" w:color="auto" w:fill="FFFFFF"/>
        </w:rPr>
        <w:t xml:space="preserve">, konvensi, </w:t>
      </w:r>
      <w:r w:rsidRPr="00C20A6A">
        <w:rPr>
          <w:rFonts w:ascii="Adobe Garamond Pro" w:eastAsia="Adobe Heiti Std R" w:hAnsi="Adobe Garamond Pro" w:cs="Tahoma"/>
          <w:i/>
          <w:szCs w:val="18"/>
          <w:shd w:val="clear" w:color="auto" w:fill="FFFFFF"/>
        </w:rPr>
        <w:t>launching</w:t>
      </w:r>
      <w:r w:rsidRPr="00C20A6A">
        <w:rPr>
          <w:rFonts w:ascii="Adobe Garamond Pro" w:eastAsia="Adobe Heiti Std R" w:hAnsi="Adobe Garamond Pro" w:cs="Tahoma"/>
          <w:szCs w:val="18"/>
          <w:shd w:val="clear" w:color="auto" w:fill="FFFFFF"/>
        </w:rPr>
        <w:t>, serta perayaan/</w:t>
      </w:r>
      <w:r w:rsidRPr="00C20A6A">
        <w:rPr>
          <w:rFonts w:ascii="Adobe Garamond Pro" w:eastAsia="Adobe Heiti Std R" w:hAnsi="Adobe Garamond Pro" w:cs="Tahoma"/>
          <w:i/>
          <w:szCs w:val="18"/>
          <w:shd w:val="clear" w:color="auto" w:fill="FFFFFF"/>
        </w:rPr>
        <w:t>entertainment</w:t>
      </w:r>
      <w:r w:rsidRPr="00C20A6A">
        <w:rPr>
          <w:rFonts w:ascii="Adobe Garamond Pro" w:eastAsia="Adobe Heiti Std R" w:hAnsi="Adobe Garamond Pro" w:cs="Tahoma"/>
          <w:szCs w:val="18"/>
          <w:shd w:val="clear" w:color="auto" w:fill="FFFFFF"/>
        </w:rPr>
        <w:t xml:space="preserve"> juga akan menjadi topik bahasan di dalam perkuliahan ini.</w:t>
      </w:r>
    </w:p>
    <w:p w:rsidR="00BB02B6" w:rsidRPr="00C20A6A" w:rsidRDefault="00BB02B6" w:rsidP="00BB02B6">
      <w:pPr>
        <w:pStyle w:val="ListParagraph"/>
        <w:spacing w:after="0" w:line="240" w:lineRule="auto"/>
        <w:ind w:left="284"/>
        <w:jc w:val="both"/>
        <w:rPr>
          <w:rFonts w:ascii="Adobe Garamond Pro" w:eastAsia="Adobe Heiti Std R" w:hAnsi="Adobe Garamond Pro" w:cs="Tahoma"/>
          <w:szCs w:val="18"/>
          <w:shd w:val="clear" w:color="auto" w:fill="FFFFFF"/>
        </w:rPr>
      </w:pPr>
    </w:p>
    <w:p w:rsidR="00BB02B6" w:rsidRPr="00C20A6A" w:rsidRDefault="00EC59FD" w:rsidP="00BB02B6">
      <w:pPr>
        <w:pStyle w:val="ListParagraph"/>
        <w:numPr>
          <w:ilvl w:val="0"/>
          <w:numId w:val="1"/>
        </w:numPr>
        <w:spacing w:after="0" w:line="240" w:lineRule="auto"/>
        <w:ind w:left="284"/>
        <w:jc w:val="both"/>
        <w:rPr>
          <w:rFonts w:ascii="Adobe Garamond Pro" w:eastAsia="Adobe Heiti Std R" w:hAnsi="Adobe Garamond Pro" w:cs="Tahoma"/>
          <w:szCs w:val="18"/>
          <w:shd w:val="clear" w:color="auto" w:fill="FFFFFF"/>
        </w:rPr>
      </w:pPr>
      <w:r w:rsidRPr="00C20A6A">
        <w:rPr>
          <w:rFonts w:ascii="Adobe Garamond Pro" w:eastAsia="Adobe Fan Heiti Std B" w:hAnsi="Adobe Garamond Pro"/>
          <w:szCs w:val="20"/>
        </w:rPr>
        <w:t xml:space="preserve">Unsur </w:t>
      </w:r>
      <w:r w:rsidR="00530878" w:rsidRPr="00C20A6A">
        <w:rPr>
          <w:rFonts w:ascii="Adobe Garamond Pro" w:eastAsia="Adobe Fan Heiti Std B" w:hAnsi="Adobe Garamond Pro"/>
          <w:szCs w:val="20"/>
        </w:rPr>
        <w:t>Capaian Pembelajaran</w:t>
      </w:r>
      <w:r w:rsidR="00DA585E" w:rsidRPr="00C20A6A">
        <w:rPr>
          <w:rFonts w:ascii="Adobe Garamond Pro" w:eastAsia="Adobe Fan Heiti Std B" w:hAnsi="Adobe Garamond Pro"/>
          <w:szCs w:val="20"/>
        </w:rPr>
        <w:t xml:space="preserve">: </w:t>
      </w:r>
      <w:r w:rsidR="00BB02B6" w:rsidRPr="00C20A6A">
        <w:rPr>
          <w:rFonts w:ascii="Adobe Garamond Pro" w:hAnsi="Adobe Garamond Pro" w:cs="Arial"/>
          <w:szCs w:val="24"/>
        </w:rPr>
        <w:t>Mampu mendeskripsikan dan menbuat sebuah acara yang terkait/ memiliki unsur keilmuan komunikasi, mulai dari perencanaan, pelaksanaan dan evaluasi setelah acara.</w:t>
      </w:r>
    </w:p>
    <w:p w:rsidR="00BB02B6" w:rsidRPr="00C20A6A" w:rsidRDefault="00BB02B6" w:rsidP="00BB02B6">
      <w:pPr>
        <w:spacing w:after="0" w:line="240" w:lineRule="auto"/>
        <w:jc w:val="both"/>
        <w:rPr>
          <w:rFonts w:ascii="Adobe Garamond Pro" w:eastAsia="Adobe Heiti Std R" w:hAnsi="Adobe Garamond Pro" w:cs="Tahoma"/>
          <w:szCs w:val="18"/>
          <w:shd w:val="clear" w:color="auto" w:fill="FFFFFF"/>
        </w:rPr>
      </w:pPr>
    </w:p>
    <w:p w:rsidR="00530878" w:rsidRPr="00C20A6A" w:rsidRDefault="00530878" w:rsidP="00EC59FD">
      <w:pPr>
        <w:pStyle w:val="NoSpacing"/>
        <w:numPr>
          <w:ilvl w:val="0"/>
          <w:numId w:val="1"/>
        </w:numPr>
        <w:spacing w:line="360" w:lineRule="auto"/>
        <w:ind w:left="270" w:hanging="270"/>
        <w:rPr>
          <w:rFonts w:ascii="Adobe Garamond Pro" w:eastAsia="Adobe Fan Heiti Std B" w:hAnsi="Adobe Garamond Pro"/>
          <w:szCs w:val="20"/>
        </w:rPr>
      </w:pPr>
      <w:r w:rsidRPr="00C20A6A">
        <w:rPr>
          <w:rFonts w:ascii="Adobe Garamond Pro" w:eastAsia="Adobe Fan Heiti Std B" w:hAnsi="Adobe Garamond Pro"/>
          <w:szCs w:val="20"/>
        </w:rPr>
        <w:t>Komponen Penilaian</w:t>
      </w:r>
      <w:r w:rsidR="0065293D" w:rsidRPr="00C20A6A">
        <w:rPr>
          <w:rFonts w:ascii="Adobe Garamond Pro" w:eastAsia="Adobe Fan Heiti Std B" w:hAnsi="Adobe Garamond Pro"/>
          <w:szCs w:val="20"/>
        </w:rPr>
        <w:t xml:space="preserve">: </w:t>
      </w:r>
    </w:p>
    <w:p w:rsidR="00991E6F" w:rsidRPr="00C20A6A" w:rsidRDefault="00991E6F" w:rsidP="00991E6F">
      <w:pPr>
        <w:pStyle w:val="NoSpacing"/>
        <w:numPr>
          <w:ilvl w:val="0"/>
          <w:numId w:val="7"/>
        </w:numPr>
        <w:jc w:val="both"/>
        <w:rPr>
          <w:rFonts w:ascii="Adobe Garamond Pro" w:eastAsia="Adobe Fan Heiti Std B" w:hAnsi="Adobe Garamond Pro"/>
          <w:szCs w:val="20"/>
        </w:rPr>
      </w:pPr>
      <w:r w:rsidRPr="00C20A6A">
        <w:rPr>
          <w:rFonts w:ascii="Adobe Garamond Pro" w:eastAsia="Adobe Fan Heiti Std B" w:hAnsi="Adobe Garamond Pro"/>
          <w:szCs w:val="20"/>
        </w:rPr>
        <w:t>Kehadiran 10%</w:t>
      </w:r>
    </w:p>
    <w:p w:rsidR="00991E6F" w:rsidRPr="00C20A6A" w:rsidRDefault="00991E6F" w:rsidP="00991E6F">
      <w:pPr>
        <w:pStyle w:val="NoSpacing"/>
        <w:numPr>
          <w:ilvl w:val="0"/>
          <w:numId w:val="7"/>
        </w:numPr>
        <w:jc w:val="both"/>
        <w:rPr>
          <w:rFonts w:ascii="Adobe Garamond Pro" w:eastAsia="Adobe Fan Heiti Std B" w:hAnsi="Adobe Garamond Pro"/>
          <w:szCs w:val="20"/>
        </w:rPr>
      </w:pPr>
      <w:r w:rsidRPr="00C20A6A">
        <w:rPr>
          <w:rFonts w:ascii="Adobe Garamond Pro" w:eastAsia="Adobe Fan Heiti Std B" w:hAnsi="Adobe Garamond Pro"/>
          <w:szCs w:val="20"/>
        </w:rPr>
        <w:t>P</w:t>
      </w:r>
      <w:r w:rsidR="00BB02B6" w:rsidRPr="00C20A6A">
        <w:rPr>
          <w:rFonts w:ascii="Adobe Garamond Pro" w:eastAsia="Adobe Fan Heiti Std B" w:hAnsi="Adobe Garamond Pro"/>
          <w:szCs w:val="20"/>
        </w:rPr>
        <w:t>artisipasi di Dalam Kelas,</w:t>
      </w:r>
      <w:r w:rsidR="00855AD0" w:rsidRPr="00C20A6A">
        <w:rPr>
          <w:rFonts w:ascii="Adobe Garamond Pro" w:eastAsia="Adobe Fan Heiti Std B" w:hAnsi="Adobe Garamond Pro"/>
          <w:szCs w:val="20"/>
        </w:rPr>
        <w:t xml:space="preserve"> Tugas, Attitude 30 </w:t>
      </w:r>
      <w:r w:rsidRPr="00C20A6A">
        <w:rPr>
          <w:rFonts w:ascii="Adobe Garamond Pro" w:eastAsia="Adobe Fan Heiti Std B" w:hAnsi="Adobe Garamond Pro"/>
          <w:szCs w:val="20"/>
        </w:rPr>
        <w:t>%</w:t>
      </w:r>
    </w:p>
    <w:p w:rsidR="00991E6F" w:rsidRPr="00C20A6A" w:rsidRDefault="00991E6F" w:rsidP="00991E6F">
      <w:pPr>
        <w:pStyle w:val="NoSpacing"/>
        <w:numPr>
          <w:ilvl w:val="0"/>
          <w:numId w:val="7"/>
        </w:numPr>
        <w:jc w:val="both"/>
        <w:rPr>
          <w:rFonts w:ascii="Adobe Garamond Pro" w:eastAsia="Adobe Fan Heiti Std B" w:hAnsi="Adobe Garamond Pro"/>
          <w:szCs w:val="20"/>
        </w:rPr>
      </w:pPr>
      <w:r w:rsidRPr="00C20A6A">
        <w:rPr>
          <w:rFonts w:ascii="Adobe Garamond Pro" w:eastAsia="Adobe Fan Heiti Std B" w:hAnsi="Adobe Garamond Pro"/>
          <w:szCs w:val="20"/>
        </w:rPr>
        <w:t>UTS 30%</w:t>
      </w:r>
    </w:p>
    <w:p w:rsidR="00530878" w:rsidRPr="00C20A6A" w:rsidRDefault="00855AD0" w:rsidP="00855AD0">
      <w:pPr>
        <w:pStyle w:val="NoSpacing"/>
        <w:numPr>
          <w:ilvl w:val="0"/>
          <w:numId w:val="7"/>
        </w:numPr>
        <w:jc w:val="both"/>
        <w:rPr>
          <w:rFonts w:ascii="Adobe Garamond Pro" w:eastAsia="Adobe Fan Heiti Std B" w:hAnsi="Adobe Garamond Pro"/>
          <w:szCs w:val="20"/>
        </w:rPr>
      </w:pPr>
      <w:r w:rsidRPr="00C20A6A">
        <w:rPr>
          <w:rFonts w:ascii="Adobe Garamond Pro" w:eastAsia="Adobe Fan Heiti Std B" w:hAnsi="Adobe Garamond Pro"/>
          <w:szCs w:val="20"/>
        </w:rPr>
        <w:t>UAS 30</w:t>
      </w:r>
      <w:r w:rsidR="00991E6F" w:rsidRPr="00C20A6A">
        <w:rPr>
          <w:rFonts w:ascii="Adobe Garamond Pro" w:eastAsia="Adobe Fan Heiti Std B" w:hAnsi="Adobe Garamond Pro"/>
          <w:szCs w:val="20"/>
        </w:rPr>
        <w:t>%</w:t>
      </w:r>
    </w:p>
    <w:p w:rsidR="00530878" w:rsidRPr="00C20A6A" w:rsidRDefault="00530878" w:rsidP="00EC59FD">
      <w:pPr>
        <w:pStyle w:val="NoSpacing"/>
        <w:numPr>
          <w:ilvl w:val="0"/>
          <w:numId w:val="7"/>
        </w:numPr>
        <w:spacing w:line="360" w:lineRule="auto"/>
        <w:ind w:left="270" w:hanging="270"/>
        <w:rPr>
          <w:rFonts w:ascii="Adobe Garamond Pro" w:eastAsia="Adobe Fan Heiti Std B" w:hAnsi="Adobe Garamond Pro"/>
          <w:szCs w:val="20"/>
        </w:rPr>
      </w:pPr>
      <w:r w:rsidRPr="00C20A6A">
        <w:rPr>
          <w:rFonts w:ascii="Adobe Garamond Pro" w:eastAsia="Adobe Fan Heiti Std B" w:hAnsi="Adobe Garamond Pro"/>
          <w:szCs w:val="20"/>
        </w:rPr>
        <w:t>Kriteria Penilaian</w:t>
      </w:r>
    </w:p>
    <w:p w:rsidR="00991E6F" w:rsidRPr="00C20A6A" w:rsidRDefault="00991E6F" w:rsidP="00991E6F">
      <w:pPr>
        <w:pStyle w:val="NoSpacing"/>
        <w:numPr>
          <w:ilvl w:val="0"/>
          <w:numId w:val="9"/>
        </w:numPr>
        <w:rPr>
          <w:rFonts w:ascii="Adobe Garamond Pro" w:eastAsia="Adobe Fan Heiti Std B" w:hAnsi="Adobe Garamond Pro"/>
          <w:szCs w:val="20"/>
        </w:rPr>
      </w:pPr>
      <w:r w:rsidRPr="00C20A6A">
        <w:rPr>
          <w:rFonts w:ascii="Adobe Garamond Pro" w:eastAsia="Adobe Fan Heiti Std B" w:hAnsi="Adobe Garamond Pro"/>
          <w:szCs w:val="20"/>
        </w:rPr>
        <w:t>Kemampuan memahami melalui penjelasan dalam forum diskusi</w:t>
      </w:r>
    </w:p>
    <w:p w:rsidR="00991E6F" w:rsidRPr="00C20A6A" w:rsidRDefault="00991E6F" w:rsidP="00991E6F">
      <w:pPr>
        <w:pStyle w:val="NoSpacing"/>
        <w:numPr>
          <w:ilvl w:val="0"/>
          <w:numId w:val="9"/>
        </w:numPr>
        <w:rPr>
          <w:rFonts w:ascii="Adobe Garamond Pro" w:eastAsia="Adobe Fan Heiti Std B" w:hAnsi="Adobe Garamond Pro"/>
          <w:szCs w:val="20"/>
        </w:rPr>
      </w:pPr>
      <w:r w:rsidRPr="00C20A6A">
        <w:rPr>
          <w:rFonts w:ascii="Adobe Garamond Pro" w:eastAsia="Adobe Fan Heiti Std B" w:hAnsi="Adobe Garamond Pro"/>
          <w:szCs w:val="20"/>
        </w:rPr>
        <w:t xml:space="preserve">Kemampuan presentasi terkait beberapa topik </w:t>
      </w:r>
      <w:r w:rsidR="00F268A9" w:rsidRPr="00C20A6A">
        <w:rPr>
          <w:rFonts w:ascii="Adobe Garamond Pro" w:eastAsia="Adobe Fan Heiti Std B" w:hAnsi="Adobe Garamond Pro"/>
          <w:szCs w:val="20"/>
        </w:rPr>
        <w:t>dan program publisitas baik individu maupun kelompok</w:t>
      </w:r>
    </w:p>
    <w:p w:rsidR="00991E6F" w:rsidRPr="00C20A6A" w:rsidRDefault="00991E6F" w:rsidP="00991E6F">
      <w:pPr>
        <w:pStyle w:val="NoSpacing"/>
        <w:numPr>
          <w:ilvl w:val="0"/>
          <w:numId w:val="9"/>
        </w:numPr>
        <w:rPr>
          <w:rFonts w:ascii="Adobe Garamond Pro" w:eastAsia="Adobe Fan Heiti Std B" w:hAnsi="Adobe Garamond Pro"/>
          <w:szCs w:val="20"/>
        </w:rPr>
      </w:pPr>
      <w:r w:rsidRPr="00C20A6A">
        <w:rPr>
          <w:rFonts w:ascii="Adobe Garamond Pro" w:eastAsia="Adobe Fan Heiti Std B" w:hAnsi="Adobe Garamond Pro"/>
          <w:szCs w:val="20"/>
        </w:rPr>
        <w:t>Menjawab quiz tertulis</w:t>
      </w:r>
      <w:r w:rsidR="00F268A9" w:rsidRPr="00C20A6A">
        <w:rPr>
          <w:rFonts w:ascii="Adobe Garamond Pro" w:eastAsia="Adobe Fan Heiti Std B" w:hAnsi="Adobe Garamond Pro"/>
          <w:szCs w:val="20"/>
        </w:rPr>
        <w:t xml:space="preserve"> dan lisan</w:t>
      </w:r>
    </w:p>
    <w:p w:rsidR="00530878" w:rsidRPr="00C20A6A" w:rsidRDefault="00991E6F" w:rsidP="00855AD0">
      <w:pPr>
        <w:pStyle w:val="NoSpacing"/>
        <w:numPr>
          <w:ilvl w:val="0"/>
          <w:numId w:val="9"/>
        </w:numPr>
        <w:rPr>
          <w:rFonts w:ascii="Adobe Garamond Pro" w:eastAsia="Adobe Fan Heiti Std B" w:hAnsi="Adobe Garamond Pro"/>
          <w:szCs w:val="20"/>
        </w:rPr>
      </w:pPr>
      <w:r w:rsidRPr="00C20A6A">
        <w:rPr>
          <w:rFonts w:ascii="Adobe Garamond Pro" w:eastAsia="Adobe Fan Heiti Std B" w:hAnsi="Adobe Garamond Pro"/>
          <w:szCs w:val="20"/>
        </w:rPr>
        <w:t xml:space="preserve">Analisis sederhana terhadap contoh kasus </w:t>
      </w:r>
    </w:p>
    <w:p w:rsidR="00DA585E" w:rsidRPr="00C20A6A" w:rsidRDefault="00530878" w:rsidP="00F268A9">
      <w:pPr>
        <w:pStyle w:val="NoSpacing"/>
        <w:numPr>
          <w:ilvl w:val="0"/>
          <w:numId w:val="9"/>
        </w:numPr>
        <w:spacing w:line="360" w:lineRule="auto"/>
        <w:ind w:left="270" w:hanging="270"/>
        <w:rPr>
          <w:rFonts w:ascii="Adobe Garamond Pro" w:eastAsia="Adobe Fan Heiti Std B" w:hAnsi="Adobe Garamond Pro"/>
          <w:szCs w:val="20"/>
        </w:rPr>
      </w:pPr>
      <w:r w:rsidRPr="00C20A6A">
        <w:rPr>
          <w:rFonts w:ascii="Adobe Garamond Pro" w:eastAsia="Adobe Fan Heiti Std B" w:hAnsi="Adobe Garamond Pro"/>
          <w:szCs w:val="20"/>
        </w:rPr>
        <w:t>Daftar Referensi</w:t>
      </w:r>
      <w:r w:rsidR="00F268A9" w:rsidRPr="00C20A6A">
        <w:rPr>
          <w:rFonts w:ascii="Adobe Garamond Pro" w:eastAsia="Adobe Fan Heiti Std B" w:hAnsi="Adobe Garamond Pro"/>
          <w:szCs w:val="20"/>
        </w:rPr>
        <w:t xml:space="preserve">: </w:t>
      </w:r>
      <w:r w:rsidR="00A54A3D" w:rsidRPr="00C20A6A">
        <w:rPr>
          <w:rFonts w:ascii="Adobe Garamond Pro" w:eastAsia="Adobe Fan Heiti Std B" w:hAnsi="Adobe Garamond Pro"/>
          <w:szCs w:val="20"/>
        </w:rPr>
        <w:t>O’Toole and Mikolaitis (2002</w:t>
      </w:r>
      <w:r w:rsidR="00F268A9" w:rsidRPr="00C20A6A">
        <w:rPr>
          <w:rFonts w:ascii="Adobe Garamond Pro" w:eastAsia="Adobe Fan Heiti Std B" w:hAnsi="Adobe Garamond Pro"/>
          <w:szCs w:val="20"/>
        </w:rPr>
        <w:t xml:space="preserve">). </w:t>
      </w:r>
      <w:r w:rsidR="00A54A3D" w:rsidRPr="00C20A6A">
        <w:rPr>
          <w:rFonts w:ascii="Adobe Garamond Pro" w:eastAsia="Adobe Fan Heiti Std B" w:hAnsi="Adobe Garamond Pro"/>
          <w:szCs w:val="20"/>
        </w:rPr>
        <w:t>Coorporate Event Project Mangement, John Willey &amp; Sons, Inc</w:t>
      </w:r>
      <w:r w:rsidR="00F268A9" w:rsidRPr="00C20A6A">
        <w:rPr>
          <w:rFonts w:ascii="Adobe Garamond Pro" w:eastAsia="Adobe Fan Heiti Std B" w:hAnsi="Adobe Garamond Pro"/>
          <w:szCs w:val="20"/>
        </w:rPr>
        <w:t>.</w:t>
      </w:r>
    </w:p>
    <w:p w:rsidR="00EC59FD" w:rsidRPr="00C20A6A" w:rsidRDefault="00EC59FD" w:rsidP="00EC59FD">
      <w:pPr>
        <w:pStyle w:val="ListParagraph"/>
        <w:rPr>
          <w:rFonts w:ascii="Adobe Garamond Pro" w:eastAsia="Adobe Fan Heiti Std B" w:hAnsi="Adobe Garamond Pro"/>
          <w:sz w:val="20"/>
          <w:szCs w:val="20"/>
        </w:rPr>
      </w:pPr>
    </w:p>
    <w:p w:rsidR="00EC59FD" w:rsidRPr="00C20A6A" w:rsidRDefault="00EC59FD" w:rsidP="00EC59FD">
      <w:pPr>
        <w:pStyle w:val="NoSpacing"/>
        <w:numPr>
          <w:ilvl w:val="0"/>
          <w:numId w:val="9"/>
        </w:numPr>
        <w:spacing w:line="360" w:lineRule="auto"/>
        <w:ind w:left="270" w:hanging="270"/>
        <w:rPr>
          <w:rFonts w:ascii="Adobe Garamond Pro" w:eastAsia="Adobe Fan Heiti Std B" w:hAnsi="Adobe Garamond Pro"/>
          <w:sz w:val="24"/>
          <w:szCs w:val="24"/>
        </w:rPr>
      </w:pPr>
      <w:r w:rsidRPr="00C20A6A">
        <w:rPr>
          <w:rFonts w:ascii="Adobe Garamond Pro" w:eastAsia="Adobe Fan Heiti Std B" w:hAnsi="Adobe Garamond Pro"/>
          <w:sz w:val="24"/>
          <w:szCs w:val="24"/>
        </w:rPr>
        <w:t>RENCANA PEMBELAJARAN SEMESTER (RPS)</w:t>
      </w:r>
    </w:p>
    <w:tbl>
      <w:tblPr>
        <w:tblW w:w="13083" w:type="dxa"/>
        <w:tblInd w:w="144" w:type="dxa"/>
        <w:tblCellMar>
          <w:left w:w="0" w:type="dxa"/>
          <w:right w:w="0" w:type="dxa"/>
        </w:tblCellMar>
        <w:tblLook w:val="0600"/>
      </w:tblPr>
      <w:tblGrid>
        <w:gridCol w:w="1029"/>
        <w:gridCol w:w="3103"/>
        <w:gridCol w:w="2120"/>
        <w:gridCol w:w="2279"/>
        <w:gridCol w:w="2125"/>
        <w:gridCol w:w="942"/>
        <w:gridCol w:w="1485"/>
      </w:tblGrid>
      <w:tr w:rsidR="0023671A" w:rsidRPr="00C20A6A">
        <w:trPr>
          <w:trHeight w:val="777"/>
        </w:trPr>
        <w:tc>
          <w:tcPr>
            <w:tcW w:w="1029"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rsidR="0023671A" w:rsidRPr="00C20A6A" w:rsidRDefault="0023671A" w:rsidP="00EC59FD">
            <w:pPr>
              <w:spacing w:after="0" w:line="240" w:lineRule="auto"/>
              <w:jc w:val="center"/>
              <w:rPr>
                <w:rFonts w:ascii="Adobe Garamond Pro" w:eastAsia="Adobe Fan Heiti Std B" w:hAnsi="Adobe Garamond Pro"/>
                <w:szCs w:val="18"/>
              </w:rPr>
            </w:pPr>
            <w:r w:rsidRPr="00C20A6A">
              <w:rPr>
                <w:rFonts w:ascii="Adobe Garamond Pro" w:eastAsia="Adobe Fan Heiti Std B" w:hAnsi="Adobe Garamond Pro"/>
                <w:b/>
                <w:bCs/>
                <w:szCs w:val="18"/>
              </w:rPr>
              <w:t>Minggu</w:t>
            </w:r>
          </w:p>
        </w:tc>
        <w:tc>
          <w:tcPr>
            <w:tcW w:w="3103"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rsidR="0023671A" w:rsidRPr="00C20A6A" w:rsidRDefault="0023671A" w:rsidP="00EC59FD">
            <w:pPr>
              <w:spacing w:after="0" w:line="240" w:lineRule="auto"/>
              <w:jc w:val="center"/>
              <w:rPr>
                <w:rFonts w:ascii="Adobe Garamond Pro" w:eastAsia="Adobe Fan Heiti Std B" w:hAnsi="Adobe Garamond Pro"/>
                <w:szCs w:val="18"/>
              </w:rPr>
            </w:pPr>
            <w:r w:rsidRPr="00C20A6A">
              <w:rPr>
                <w:rFonts w:ascii="Adobe Garamond Pro" w:eastAsia="Adobe Fan Heiti Std B" w:hAnsi="Adobe Garamond Pro"/>
                <w:b/>
                <w:bCs/>
                <w:szCs w:val="18"/>
              </w:rPr>
              <w:t>Kemampuan Akhir yang Diharapkan</w:t>
            </w:r>
          </w:p>
        </w:tc>
        <w:tc>
          <w:tcPr>
            <w:tcW w:w="212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rsidR="0023671A" w:rsidRPr="00C20A6A" w:rsidRDefault="0023671A" w:rsidP="00EC59FD">
            <w:pPr>
              <w:spacing w:after="0" w:line="240" w:lineRule="auto"/>
              <w:jc w:val="center"/>
              <w:rPr>
                <w:rFonts w:ascii="Adobe Garamond Pro" w:eastAsia="Adobe Fan Heiti Std B" w:hAnsi="Adobe Garamond Pro"/>
                <w:b/>
                <w:bCs/>
                <w:szCs w:val="18"/>
              </w:rPr>
            </w:pPr>
            <w:r w:rsidRPr="00C20A6A">
              <w:rPr>
                <w:rFonts w:ascii="Adobe Garamond Pro" w:eastAsia="Adobe Fan Heiti Std B" w:hAnsi="Adobe Garamond Pro"/>
                <w:b/>
                <w:bCs/>
                <w:szCs w:val="18"/>
              </w:rPr>
              <w:t>Bahan Kajian</w:t>
            </w:r>
          </w:p>
          <w:p w:rsidR="0023671A" w:rsidRPr="00C20A6A" w:rsidRDefault="0023671A" w:rsidP="00EC59FD">
            <w:pPr>
              <w:spacing w:after="0" w:line="240" w:lineRule="auto"/>
              <w:jc w:val="center"/>
              <w:rPr>
                <w:rFonts w:ascii="Adobe Garamond Pro" w:eastAsia="Adobe Fan Heiti Std B" w:hAnsi="Adobe Garamond Pro"/>
                <w:szCs w:val="18"/>
              </w:rPr>
            </w:pPr>
            <w:r w:rsidRPr="00C20A6A">
              <w:rPr>
                <w:rFonts w:ascii="Adobe Garamond Pro" w:eastAsia="Adobe Fan Heiti Std B" w:hAnsi="Adobe Garamond Pro"/>
                <w:b/>
                <w:bCs/>
                <w:szCs w:val="18"/>
              </w:rPr>
              <w:t>(Materi Ajar)</w:t>
            </w:r>
          </w:p>
        </w:tc>
        <w:tc>
          <w:tcPr>
            <w:tcW w:w="22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rsidR="0023671A" w:rsidRPr="00C20A6A" w:rsidRDefault="0023671A" w:rsidP="00EC59FD">
            <w:pPr>
              <w:spacing w:after="0" w:line="240" w:lineRule="auto"/>
              <w:jc w:val="center"/>
              <w:rPr>
                <w:rFonts w:ascii="Adobe Garamond Pro" w:eastAsia="Adobe Fan Heiti Std B" w:hAnsi="Adobe Garamond Pro"/>
                <w:szCs w:val="18"/>
              </w:rPr>
            </w:pPr>
            <w:r w:rsidRPr="00C20A6A">
              <w:rPr>
                <w:rFonts w:ascii="Adobe Garamond Pro" w:eastAsia="Adobe Fan Heiti Std B" w:hAnsi="Adobe Garamond Pro"/>
                <w:b/>
                <w:bCs/>
                <w:szCs w:val="18"/>
              </w:rPr>
              <w:t>Bentuk Pembelajaran</w:t>
            </w:r>
          </w:p>
        </w:tc>
        <w:tc>
          <w:tcPr>
            <w:tcW w:w="2125"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rsidR="0023671A" w:rsidRPr="00C20A6A" w:rsidRDefault="0023671A" w:rsidP="00EC59FD">
            <w:pPr>
              <w:spacing w:after="0" w:line="240" w:lineRule="auto"/>
              <w:jc w:val="center"/>
              <w:rPr>
                <w:rFonts w:ascii="Adobe Garamond Pro" w:eastAsia="Adobe Fan Heiti Std B" w:hAnsi="Adobe Garamond Pro"/>
                <w:szCs w:val="18"/>
              </w:rPr>
            </w:pPr>
            <w:r w:rsidRPr="00C20A6A">
              <w:rPr>
                <w:rFonts w:ascii="Adobe Garamond Pro" w:eastAsia="Adobe Fan Heiti Std B" w:hAnsi="Adobe Garamond Pro"/>
                <w:b/>
                <w:bCs/>
                <w:szCs w:val="18"/>
              </w:rPr>
              <w:t>Kriteria/Indikator Penilaian</w:t>
            </w:r>
          </w:p>
        </w:tc>
        <w:tc>
          <w:tcPr>
            <w:tcW w:w="942"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rsidR="0023671A" w:rsidRPr="00C20A6A" w:rsidRDefault="0023671A" w:rsidP="00EC59FD">
            <w:pPr>
              <w:spacing w:after="0" w:line="240" w:lineRule="auto"/>
              <w:jc w:val="center"/>
              <w:rPr>
                <w:rFonts w:ascii="Adobe Garamond Pro" w:eastAsia="Adobe Fan Heiti Std B" w:hAnsi="Adobe Garamond Pro"/>
                <w:szCs w:val="18"/>
              </w:rPr>
            </w:pPr>
            <w:r w:rsidRPr="00C20A6A">
              <w:rPr>
                <w:rFonts w:ascii="Adobe Garamond Pro" w:eastAsia="Adobe Fan Heiti Std B" w:hAnsi="Adobe Garamond Pro"/>
                <w:b/>
                <w:bCs/>
                <w:szCs w:val="18"/>
              </w:rPr>
              <w:t>Bobot Nilai</w:t>
            </w:r>
          </w:p>
        </w:tc>
        <w:tc>
          <w:tcPr>
            <w:tcW w:w="148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tcPr>
          <w:p w:rsidR="0023671A" w:rsidRPr="00C20A6A" w:rsidRDefault="0023671A" w:rsidP="00EC59FD">
            <w:pPr>
              <w:spacing w:after="0" w:line="240" w:lineRule="auto"/>
              <w:jc w:val="center"/>
              <w:rPr>
                <w:rFonts w:ascii="Adobe Garamond Pro" w:eastAsia="Adobe Fan Heiti Std B" w:hAnsi="Adobe Garamond Pro"/>
                <w:szCs w:val="18"/>
              </w:rPr>
            </w:pPr>
            <w:r w:rsidRPr="00C20A6A">
              <w:rPr>
                <w:rFonts w:ascii="Adobe Garamond Pro" w:eastAsia="Adobe Fan Heiti Std B" w:hAnsi="Adobe Garamond Pro"/>
                <w:b/>
                <w:bCs/>
                <w:szCs w:val="18"/>
              </w:rPr>
              <w:t>Standar Kompetensi Profesi</w:t>
            </w:r>
          </w:p>
        </w:tc>
      </w:tr>
      <w:tr w:rsidR="00676D2E" w:rsidRPr="00C20A6A">
        <w:trPr>
          <w:trHeight w:val="855"/>
        </w:trPr>
        <w:tc>
          <w:tcPr>
            <w:tcW w:w="1029"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EC59FD">
            <w:pPr>
              <w:spacing w:after="0" w:line="240" w:lineRule="auto"/>
              <w:jc w:val="both"/>
              <w:rPr>
                <w:rFonts w:ascii="Adobe Garamond Pro" w:eastAsia="Adobe Fan Heiti Std B" w:hAnsi="Adobe Garamond Pro"/>
                <w:szCs w:val="18"/>
              </w:rPr>
            </w:pPr>
            <w:r w:rsidRPr="00C20A6A">
              <w:rPr>
                <w:rFonts w:ascii="Adobe Garamond Pro" w:eastAsia="MS Gothic" w:hAnsi="Adobe Garamond Pro" w:cs="MS Gothic"/>
                <w:szCs w:val="18"/>
              </w:rPr>
              <w:t> 1-</w:t>
            </w:r>
            <w:r w:rsidR="00A54A3D" w:rsidRPr="00C20A6A">
              <w:rPr>
                <w:rFonts w:ascii="Adobe Garamond Pro" w:eastAsia="MS Gothic" w:hAnsi="Adobe Garamond Pro" w:cs="MS Gothic"/>
                <w:szCs w:val="18"/>
              </w:rPr>
              <w:t>3</w:t>
            </w:r>
          </w:p>
        </w:tc>
        <w:tc>
          <w:tcPr>
            <w:tcW w:w="3103"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676D2E">
            <w:pPr>
              <w:spacing w:line="240" w:lineRule="auto"/>
              <w:rPr>
                <w:rFonts w:ascii="Adobe Garamond Pro" w:hAnsi="Adobe Garamond Pro"/>
                <w:szCs w:val="20"/>
              </w:rPr>
            </w:pPr>
            <w:r w:rsidRPr="00C20A6A">
              <w:rPr>
                <w:rFonts w:ascii="Adobe Garamond Pro" w:hAnsi="Adobe Garamond Pro"/>
                <w:szCs w:val="20"/>
              </w:rPr>
              <w:t>Memahami kompetensi yang diharapkan, proses perkuliahan, tugas, ujian dan kontrak belajar.</w:t>
            </w:r>
          </w:p>
          <w:p w:rsidR="00676D2E" w:rsidRPr="00C20A6A" w:rsidRDefault="00676D2E" w:rsidP="00A54A3D">
            <w:pPr>
              <w:spacing w:line="240" w:lineRule="auto"/>
              <w:rPr>
                <w:rFonts w:ascii="Adobe Garamond Pro" w:hAnsi="Adobe Garamond Pro"/>
                <w:szCs w:val="20"/>
              </w:rPr>
            </w:pPr>
            <w:r w:rsidRPr="00C20A6A">
              <w:rPr>
                <w:rFonts w:ascii="Adobe Garamond Pro" w:hAnsi="Adobe Garamond Pro"/>
                <w:szCs w:val="20"/>
              </w:rPr>
              <w:t xml:space="preserve">Mahasiswa mampu mendeskrisikan </w:t>
            </w:r>
            <w:r w:rsidR="00A54A3D" w:rsidRPr="00C20A6A">
              <w:rPr>
                <w:rFonts w:ascii="Adobe Garamond Pro" w:hAnsi="Adobe Garamond Pro"/>
                <w:szCs w:val="20"/>
              </w:rPr>
              <w:t>berbagai event terkait bidang komunikasi dan penerapannya pada korporasi dan mampu berpendapat mengenai event yang baik, serta memahami mengenai acara yang layak melalui studi kelayakan pada sebuah acara.</w:t>
            </w:r>
          </w:p>
          <w:p w:rsidR="00676D2E" w:rsidRPr="00C20A6A" w:rsidRDefault="00676D2E" w:rsidP="00EC59FD">
            <w:pPr>
              <w:spacing w:after="0" w:line="240" w:lineRule="auto"/>
              <w:jc w:val="both"/>
              <w:rPr>
                <w:rFonts w:ascii="Adobe Garamond Pro" w:eastAsia="Adobe Fan Heiti Std B" w:hAnsi="Adobe Garamond Pro"/>
                <w:szCs w:val="18"/>
              </w:rPr>
            </w:pPr>
            <w:r w:rsidRPr="00C20A6A">
              <w:rPr>
                <w:rFonts w:ascii="Adobe Garamond Pro" w:eastAsia="MS Gothic" w:hAnsi="Adobe Garamond Pro" w:cs="MS Gothic"/>
                <w:szCs w:val="18"/>
              </w:rPr>
              <w:t> </w:t>
            </w:r>
          </w:p>
        </w:tc>
        <w:tc>
          <w:tcPr>
            <w:tcW w:w="21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676D2E">
            <w:pPr>
              <w:pStyle w:val="ListParagraph"/>
              <w:numPr>
                <w:ilvl w:val="0"/>
                <w:numId w:val="10"/>
              </w:numPr>
              <w:spacing w:after="0" w:line="240" w:lineRule="auto"/>
              <w:jc w:val="both"/>
              <w:rPr>
                <w:rFonts w:ascii="Adobe Garamond Pro" w:eastAsia="MS Gothic" w:hAnsi="Adobe Garamond Pro" w:cs="MS Gothic"/>
                <w:szCs w:val="18"/>
              </w:rPr>
            </w:pPr>
            <w:r w:rsidRPr="00C20A6A">
              <w:rPr>
                <w:rFonts w:ascii="Adobe Garamond Pro" w:eastAsia="MS Gothic" w:hAnsi="Adobe Garamond Pro" w:cs="MS Gothic"/>
                <w:szCs w:val="18"/>
              </w:rPr>
              <w:t>RPS</w:t>
            </w:r>
          </w:p>
          <w:p w:rsidR="00676D2E" w:rsidRPr="00C20A6A" w:rsidRDefault="00676D2E" w:rsidP="00676D2E">
            <w:pPr>
              <w:pStyle w:val="ListParagraph"/>
              <w:numPr>
                <w:ilvl w:val="0"/>
                <w:numId w:val="10"/>
              </w:num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Kontrak Kuliah</w:t>
            </w:r>
          </w:p>
          <w:p w:rsidR="00A54A3D" w:rsidRPr="00C20A6A" w:rsidRDefault="00A54A3D" w:rsidP="00676D2E">
            <w:pPr>
              <w:pStyle w:val="ListParagraph"/>
              <w:numPr>
                <w:ilvl w:val="0"/>
                <w:numId w:val="10"/>
              </w:num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Corporate Event</w:t>
            </w:r>
          </w:p>
          <w:p w:rsidR="00676D2E" w:rsidRPr="00C20A6A" w:rsidRDefault="00A54A3D" w:rsidP="00676D2E">
            <w:pPr>
              <w:pStyle w:val="ListParagraph"/>
              <w:numPr>
                <w:ilvl w:val="0"/>
                <w:numId w:val="10"/>
              </w:num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Analisis sederhana terhadap corporate event</w:t>
            </w:r>
          </w:p>
          <w:p w:rsidR="00676D2E" w:rsidRPr="00C20A6A" w:rsidRDefault="00A54A3D" w:rsidP="00676D2E">
            <w:pPr>
              <w:pStyle w:val="ListParagraph"/>
              <w:numPr>
                <w:ilvl w:val="0"/>
                <w:numId w:val="10"/>
              </w:num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Studi Kelayakan Event</w:t>
            </w:r>
          </w:p>
          <w:p w:rsidR="00676D2E" w:rsidRPr="00C20A6A" w:rsidRDefault="00676D2E" w:rsidP="00676D2E">
            <w:pPr>
              <w:pStyle w:val="ListParagraph"/>
              <w:spacing w:after="0" w:line="240" w:lineRule="auto"/>
              <w:ind w:left="460"/>
              <w:jc w:val="both"/>
              <w:rPr>
                <w:rFonts w:ascii="Adobe Garamond Pro" w:eastAsia="Adobe Fan Heiti Std B" w:hAnsi="Adobe Garamond Pro"/>
                <w:szCs w:val="18"/>
              </w:rPr>
            </w:pPr>
          </w:p>
        </w:tc>
        <w:tc>
          <w:tcPr>
            <w:tcW w:w="22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676D2E">
            <w:pPr>
              <w:spacing w:after="0" w:line="240" w:lineRule="auto"/>
              <w:jc w:val="both"/>
              <w:rPr>
                <w:rFonts w:ascii="Adobe Garamond Pro" w:eastAsia="MS Gothic" w:hAnsi="Adobe Garamond Pro" w:cs="MS Gothic"/>
                <w:szCs w:val="18"/>
              </w:rPr>
            </w:pPr>
            <w:r w:rsidRPr="00C20A6A">
              <w:rPr>
                <w:rFonts w:ascii="Adobe Garamond Pro" w:eastAsia="MS Gothic" w:hAnsi="Adobe Garamond Pro" w:cs="MS Gothic"/>
                <w:szCs w:val="18"/>
              </w:rPr>
              <w:t>Ceramah</w:t>
            </w:r>
          </w:p>
          <w:p w:rsidR="00676D2E" w:rsidRPr="00C20A6A" w:rsidRDefault="00676D2E" w:rsidP="00676D2E">
            <w:pPr>
              <w:spacing w:after="0" w:line="240" w:lineRule="auto"/>
              <w:jc w:val="both"/>
              <w:rPr>
                <w:rFonts w:ascii="Adobe Garamond Pro" w:eastAsia="MS Gothic" w:hAnsi="Adobe Garamond Pro" w:cs="MS Gothic"/>
                <w:szCs w:val="18"/>
              </w:rPr>
            </w:pPr>
            <w:r w:rsidRPr="00C20A6A">
              <w:rPr>
                <w:rFonts w:ascii="Adobe Garamond Pro" w:eastAsia="MS Gothic" w:hAnsi="Adobe Garamond Pro" w:cs="MS Gothic"/>
                <w:szCs w:val="18"/>
              </w:rPr>
              <w:t>Diskusi</w:t>
            </w:r>
          </w:p>
          <w:p w:rsidR="00676D2E" w:rsidRPr="00C20A6A" w:rsidRDefault="00676D2E" w:rsidP="00676D2E">
            <w:pPr>
              <w:spacing w:after="0" w:line="240" w:lineRule="auto"/>
              <w:jc w:val="both"/>
              <w:rPr>
                <w:rFonts w:ascii="Adobe Garamond Pro" w:eastAsia="MS Gothic" w:hAnsi="Adobe Garamond Pro" w:cs="MS Gothic"/>
                <w:szCs w:val="18"/>
              </w:rPr>
            </w:pPr>
            <w:r w:rsidRPr="00C20A6A">
              <w:rPr>
                <w:rFonts w:ascii="Adobe Garamond Pro" w:eastAsia="MS Gothic" w:hAnsi="Adobe Garamond Pro" w:cs="MS Gothic"/>
                <w:szCs w:val="18"/>
              </w:rPr>
              <w:t>Pemutaran Video</w:t>
            </w:r>
          </w:p>
        </w:tc>
        <w:tc>
          <w:tcPr>
            <w:tcW w:w="2125"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676D2E">
            <w:pPr>
              <w:spacing w:after="0" w:line="240" w:lineRule="auto"/>
              <w:jc w:val="both"/>
              <w:rPr>
                <w:rFonts w:ascii="Adobe Garamond Pro" w:eastAsia="Adobe Fan Heiti Std B" w:hAnsi="Adobe Garamond Pro"/>
                <w:szCs w:val="18"/>
              </w:rPr>
            </w:pPr>
          </w:p>
        </w:tc>
        <w:tc>
          <w:tcPr>
            <w:tcW w:w="942"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EC59FD">
            <w:pPr>
              <w:spacing w:after="0" w:line="240" w:lineRule="auto"/>
              <w:jc w:val="both"/>
              <w:rPr>
                <w:rFonts w:ascii="Adobe Garamond Pro" w:eastAsia="Adobe Fan Heiti Std B" w:hAnsi="Adobe Garamond Pro"/>
                <w:szCs w:val="18"/>
              </w:rPr>
            </w:pPr>
          </w:p>
        </w:tc>
        <w:tc>
          <w:tcPr>
            <w:tcW w:w="148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EC59FD">
            <w:pPr>
              <w:spacing w:after="0" w:line="240" w:lineRule="auto"/>
              <w:jc w:val="both"/>
              <w:rPr>
                <w:rFonts w:ascii="Adobe Garamond Pro" w:eastAsia="Adobe Fan Heiti Std B" w:hAnsi="Adobe Garamond Pro"/>
                <w:szCs w:val="18"/>
              </w:rPr>
            </w:pPr>
            <w:r w:rsidRPr="00C20A6A">
              <w:rPr>
                <w:rFonts w:ascii="Adobe Garamond Pro" w:eastAsia="MS Gothic" w:hAnsi="Adobe Garamond Pro" w:cs="MS Gothic"/>
                <w:szCs w:val="18"/>
              </w:rPr>
              <w:t> </w:t>
            </w:r>
          </w:p>
        </w:tc>
      </w:tr>
      <w:tr w:rsidR="00676D2E" w:rsidRPr="00C20A6A">
        <w:trPr>
          <w:trHeight w:val="916"/>
        </w:trPr>
        <w:tc>
          <w:tcPr>
            <w:tcW w:w="1029"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EC59FD">
            <w:pPr>
              <w:spacing w:after="0" w:line="240" w:lineRule="auto"/>
              <w:jc w:val="both"/>
              <w:rPr>
                <w:rFonts w:ascii="Adobe Garamond Pro" w:eastAsia="Adobe Fan Heiti Std B" w:hAnsi="Adobe Garamond Pro"/>
                <w:szCs w:val="18"/>
              </w:rPr>
            </w:pPr>
            <w:r w:rsidRPr="00C20A6A">
              <w:rPr>
                <w:rFonts w:ascii="Adobe Garamond Pro" w:eastAsia="MS Gothic" w:hAnsi="Adobe Garamond Pro" w:cs="MS Gothic"/>
                <w:szCs w:val="18"/>
              </w:rPr>
              <w:t> 3-5</w:t>
            </w:r>
          </w:p>
        </w:tc>
        <w:tc>
          <w:tcPr>
            <w:tcW w:w="310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A54A3D">
            <w:pPr>
              <w:spacing w:after="0" w:line="240" w:lineRule="auto"/>
              <w:jc w:val="both"/>
              <w:rPr>
                <w:rFonts w:ascii="Adobe Garamond Pro" w:eastAsia="Adobe Fan Heiti Std B" w:hAnsi="Adobe Garamond Pro"/>
                <w:szCs w:val="18"/>
              </w:rPr>
            </w:pPr>
            <w:r w:rsidRPr="00C20A6A">
              <w:rPr>
                <w:rFonts w:ascii="Adobe Garamond Pro" w:eastAsia="MS Gothic" w:hAnsi="Adobe Garamond Pro" w:cs="MS Gothic"/>
                <w:szCs w:val="18"/>
              </w:rPr>
              <w:t xml:space="preserve">Mahasiswa mampu </w:t>
            </w:r>
            <w:r w:rsidR="00A54A3D" w:rsidRPr="00C20A6A">
              <w:rPr>
                <w:rFonts w:ascii="Adobe Garamond Pro" w:hAnsi="Adobe Garamond Pro" w:cs="Arial"/>
                <w:szCs w:val="20"/>
              </w:rPr>
              <w:t>mengenali dan memformulasikan proposal event serta membangun ide event yang sesuai dengan kebutuhan serta mendesain rangcangan awal sebuah event, dengan membuat proposal event, dan mengidentifikasi hal-hal apa saja yang harus ada di dalamnya.</w:t>
            </w:r>
          </w:p>
        </w:tc>
        <w:tc>
          <w:tcPr>
            <w:tcW w:w="21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54A3D" w:rsidRPr="00C20A6A" w:rsidRDefault="00A54A3D" w:rsidP="00676D2E">
            <w:pPr>
              <w:numPr>
                <w:ilvl w:val="0"/>
                <w:numId w:val="12"/>
              </w:numPr>
              <w:spacing w:after="0" w:line="240" w:lineRule="auto"/>
              <w:ind w:left="342" w:firstLine="90"/>
              <w:rPr>
                <w:rFonts w:ascii="Adobe Garamond Pro" w:eastAsia="Times New Roman" w:hAnsi="Adobe Garamond Pro" w:cs="Arial"/>
                <w:bCs/>
                <w:color w:val="000000"/>
                <w:szCs w:val="20"/>
                <w:lang w:eastAsia="id-ID"/>
              </w:rPr>
            </w:pPr>
            <w:r w:rsidRPr="00C20A6A">
              <w:rPr>
                <w:rFonts w:ascii="Adobe Garamond Pro" w:eastAsia="Times New Roman" w:hAnsi="Adobe Garamond Pro" w:cs="Arial"/>
                <w:bCs/>
                <w:color w:val="000000"/>
                <w:szCs w:val="20"/>
                <w:lang w:eastAsia="id-ID"/>
              </w:rPr>
              <w:t>Proposal Event</w:t>
            </w:r>
          </w:p>
          <w:p w:rsidR="00A54A3D" w:rsidRPr="00C20A6A" w:rsidRDefault="00A54A3D" w:rsidP="00676D2E">
            <w:pPr>
              <w:numPr>
                <w:ilvl w:val="0"/>
                <w:numId w:val="12"/>
              </w:numPr>
              <w:spacing w:after="0" w:line="240" w:lineRule="auto"/>
              <w:ind w:left="342" w:firstLine="90"/>
              <w:rPr>
                <w:rFonts w:ascii="Adobe Garamond Pro" w:eastAsia="Times New Roman" w:hAnsi="Adobe Garamond Pro" w:cs="Arial"/>
                <w:bCs/>
                <w:color w:val="000000"/>
                <w:szCs w:val="20"/>
                <w:lang w:eastAsia="id-ID"/>
              </w:rPr>
            </w:pPr>
            <w:r w:rsidRPr="00C20A6A">
              <w:rPr>
                <w:rFonts w:ascii="Adobe Garamond Pro" w:eastAsia="Times New Roman" w:hAnsi="Adobe Garamond Pro" w:cs="Arial"/>
                <w:bCs/>
                <w:color w:val="000000"/>
                <w:szCs w:val="20"/>
                <w:lang w:eastAsia="id-ID"/>
              </w:rPr>
              <w:t>Anggaran Event</w:t>
            </w:r>
          </w:p>
          <w:p w:rsidR="00676D2E" w:rsidRPr="00C20A6A" w:rsidRDefault="00676D2E" w:rsidP="00A54A3D">
            <w:pPr>
              <w:spacing w:after="0" w:line="240" w:lineRule="auto"/>
              <w:ind w:left="342"/>
              <w:rPr>
                <w:rFonts w:ascii="Adobe Garamond Pro" w:eastAsia="Times New Roman" w:hAnsi="Adobe Garamond Pro" w:cs="Arial"/>
                <w:bCs/>
                <w:color w:val="000000"/>
                <w:szCs w:val="20"/>
                <w:lang w:eastAsia="id-ID"/>
              </w:rPr>
            </w:pPr>
          </w:p>
        </w:tc>
        <w:tc>
          <w:tcPr>
            <w:tcW w:w="22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EC59FD">
            <w:pPr>
              <w:spacing w:after="0" w:line="240" w:lineRule="auto"/>
              <w:jc w:val="both"/>
              <w:rPr>
                <w:rFonts w:ascii="Adobe Garamond Pro" w:eastAsia="MS Gothic" w:hAnsi="Adobe Garamond Pro" w:cs="MS Gothic"/>
                <w:szCs w:val="18"/>
              </w:rPr>
            </w:pPr>
            <w:r w:rsidRPr="00C20A6A">
              <w:rPr>
                <w:rFonts w:ascii="Adobe Garamond Pro" w:eastAsia="MS Gothic" w:hAnsi="Adobe Garamond Pro" w:cs="MS Gothic"/>
                <w:szCs w:val="18"/>
              </w:rPr>
              <w:t xml:space="preserve">Ceramah </w:t>
            </w:r>
          </w:p>
          <w:p w:rsidR="00676D2E" w:rsidRPr="00C20A6A" w:rsidRDefault="00676D2E" w:rsidP="00676D2E">
            <w:pPr>
              <w:spacing w:after="0" w:line="240" w:lineRule="auto"/>
              <w:jc w:val="both"/>
              <w:rPr>
                <w:rFonts w:ascii="Adobe Garamond Pro" w:eastAsia="MS Gothic" w:hAnsi="Adobe Garamond Pro" w:cs="MS Gothic"/>
                <w:szCs w:val="18"/>
              </w:rPr>
            </w:pPr>
            <w:r w:rsidRPr="00C20A6A">
              <w:rPr>
                <w:rFonts w:ascii="Adobe Garamond Pro" w:eastAsia="MS Gothic" w:hAnsi="Adobe Garamond Pro" w:cs="MS Gothic"/>
                <w:szCs w:val="18"/>
              </w:rPr>
              <w:t>Diskusi kelompok</w:t>
            </w:r>
          </w:p>
          <w:p w:rsidR="00676D2E" w:rsidRPr="00C20A6A" w:rsidRDefault="00676D2E" w:rsidP="00676D2E">
            <w:pPr>
              <w:spacing w:after="0" w:line="240" w:lineRule="auto"/>
              <w:jc w:val="both"/>
              <w:rPr>
                <w:rFonts w:ascii="Adobe Garamond Pro" w:eastAsia="Adobe Fan Heiti Std B" w:hAnsi="Adobe Garamond Pro"/>
                <w:szCs w:val="18"/>
              </w:rPr>
            </w:pPr>
            <w:r w:rsidRPr="00C20A6A">
              <w:rPr>
                <w:rFonts w:ascii="Adobe Garamond Pro" w:eastAsia="MS Gothic" w:hAnsi="Adobe Garamond Pro" w:cs="MS Gothic"/>
                <w:szCs w:val="18"/>
              </w:rPr>
              <w:t>Studi Kasus</w:t>
            </w:r>
          </w:p>
        </w:tc>
        <w:tc>
          <w:tcPr>
            <w:tcW w:w="212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676D2E">
            <w:pPr>
              <w:spacing w:after="0" w:line="240" w:lineRule="auto"/>
              <w:jc w:val="both"/>
              <w:rPr>
                <w:rFonts w:ascii="Adobe Garamond Pro" w:eastAsia="Adobe Fan Heiti Std B" w:hAnsi="Adobe Garamond Pro"/>
                <w:szCs w:val="18"/>
              </w:rPr>
            </w:pPr>
            <w:r w:rsidRPr="00C20A6A">
              <w:rPr>
                <w:rFonts w:ascii="Adobe Garamond Pro" w:eastAsia="MS Gothic" w:hAnsi="Adobe Garamond Pro" w:cs="MS Gothic"/>
                <w:szCs w:val="18"/>
              </w:rPr>
              <w:t>.</w:t>
            </w:r>
          </w:p>
        </w:tc>
        <w:tc>
          <w:tcPr>
            <w:tcW w:w="94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EC59FD">
            <w:pPr>
              <w:spacing w:after="0" w:line="240" w:lineRule="auto"/>
              <w:jc w:val="both"/>
              <w:rPr>
                <w:rFonts w:ascii="Adobe Garamond Pro" w:eastAsia="Adobe Fan Heiti Std B" w:hAnsi="Adobe Garamond Pro"/>
                <w:szCs w:val="18"/>
              </w:rPr>
            </w:pPr>
          </w:p>
        </w:tc>
        <w:tc>
          <w:tcPr>
            <w:tcW w:w="148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EC59FD">
            <w:pPr>
              <w:spacing w:after="0" w:line="240" w:lineRule="auto"/>
              <w:jc w:val="both"/>
              <w:rPr>
                <w:rFonts w:ascii="Adobe Garamond Pro" w:eastAsia="Adobe Fan Heiti Std B" w:hAnsi="Adobe Garamond Pro"/>
                <w:szCs w:val="18"/>
              </w:rPr>
            </w:pPr>
            <w:r w:rsidRPr="00C20A6A">
              <w:rPr>
                <w:rFonts w:ascii="Adobe Garamond Pro" w:eastAsia="MS Gothic" w:hAnsi="Adobe Garamond Pro" w:cs="MS Gothic"/>
                <w:szCs w:val="18"/>
              </w:rPr>
              <w:t> </w:t>
            </w:r>
          </w:p>
        </w:tc>
      </w:tr>
      <w:tr w:rsidR="00676D2E" w:rsidRPr="00C20A6A">
        <w:trPr>
          <w:trHeight w:val="916"/>
        </w:trPr>
        <w:tc>
          <w:tcPr>
            <w:tcW w:w="1029"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EC59FD">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6</w:t>
            </w:r>
            <w:r w:rsidR="00A54A3D" w:rsidRPr="00C20A6A">
              <w:rPr>
                <w:rFonts w:ascii="Adobe Garamond Pro" w:eastAsia="Adobe Fan Heiti Std B" w:hAnsi="Adobe Garamond Pro"/>
                <w:szCs w:val="18"/>
              </w:rPr>
              <w:t>-7</w:t>
            </w:r>
          </w:p>
        </w:tc>
        <w:tc>
          <w:tcPr>
            <w:tcW w:w="310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A54A3D">
            <w:pPr>
              <w:spacing w:after="0" w:line="240" w:lineRule="auto"/>
              <w:jc w:val="both"/>
              <w:rPr>
                <w:rFonts w:ascii="Adobe Garamond Pro" w:eastAsia="Adobe Fan Heiti Std B" w:hAnsi="Adobe Garamond Pro"/>
                <w:szCs w:val="18"/>
              </w:rPr>
            </w:pPr>
            <w:r w:rsidRPr="00C20A6A">
              <w:rPr>
                <w:rFonts w:ascii="Adobe Garamond Pro" w:hAnsi="Adobe Garamond Pro" w:cs="Arial"/>
                <w:szCs w:val="20"/>
              </w:rPr>
              <w:t>M</w:t>
            </w:r>
            <w:r w:rsidR="00A54A3D" w:rsidRPr="00C20A6A">
              <w:rPr>
                <w:rFonts w:ascii="Adobe Garamond Pro" w:hAnsi="Adobe Garamond Pro" w:cs="Arial"/>
                <w:szCs w:val="20"/>
              </w:rPr>
              <w:t>ahasiswa m</w:t>
            </w:r>
            <w:r w:rsidRPr="00C20A6A">
              <w:rPr>
                <w:rFonts w:ascii="Adobe Garamond Pro" w:hAnsi="Adobe Garamond Pro" w:cs="Arial"/>
                <w:szCs w:val="20"/>
              </w:rPr>
              <w:t xml:space="preserve">ampu </w:t>
            </w:r>
            <w:r w:rsidR="00A54A3D" w:rsidRPr="00C20A6A">
              <w:rPr>
                <w:rFonts w:ascii="Adobe Garamond Pro" w:hAnsi="Adobe Garamond Pro" w:cs="Arial"/>
                <w:szCs w:val="20"/>
              </w:rPr>
              <w:t>memahami kerjasama yang menguntungkan bagi acara dengan pihak ketiga</w:t>
            </w:r>
          </w:p>
        </w:tc>
        <w:tc>
          <w:tcPr>
            <w:tcW w:w="21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54A3D" w:rsidRPr="00C20A6A" w:rsidRDefault="00A54A3D" w:rsidP="00676D2E">
            <w:pPr>
              <w:pStyle w:val="ListParagraph"/>
              <w:numPr>
                <w:ilvl w:val="0"/>
                <w:numId w:val="13"/>
              </w:numPr>
              <w:spacing w:after="0" w:line="240" w:lineRule="auto"/>
              <w:rPr>
                <w:rFonts w:ascii="Adobe Garamond Pro" w:eastAsia="Times New Roman" w:hAnsi="Adobe Garamond Pro" w:cs="Arial"/>
                <w:bCs/>
                <w:color w:val="000000"/>
                <w:szCs w:val="20"/>
                <w:lang w:eastAsia="id-ID"/>
              </w:rPr>
            </w:pPr>
            <w:r w:rsidRPr="00C20A6A">
              <w:rPr>
                <w:rFonts w:ascii="Adobe Garamond Pro" w:eastAsia="Times New Roman" w:hAnsi="Adobe Garamond Pro" w:cs="Arial"/>
                <w:bCs/>
                <w:color w:val="000000"/>
                <w:szCs w:val="20"/>
                <w:lang w:eastAsia="id-ID"/>
              </w:rPr>
              <w:t xml:space="preserve">Sponsorship </w:t>
            </w:r>
          </w:p>
          <w:p w:rsidR="00676D2E" w:rsidRPr="00C20A6A" w:rsidRDefault="00A54A3D" w:rsidP="00676D2E">
            <w:pPr>
              <w:pStyle w:val="ListParagraph"/>
              <w:numPr>
                <w:ilvl w:val="0"/>
                <w:numId w:val="13"/>
              </w:numPr>
              <w:spacing w:after="0" w:line="240" w:lineRule="auto"/>
              <w:rPr>
                <w:rFonts w:ascii="Adobe Garamond Pro" w:eastAsia="Times New Roman" w:hAnsi="Adobe Garamond Pro" w:cs="Arial"/>
                <w:bCs/>
                <w:color w:val="000000"/>
                <w:szCs w:val="20"/>
                <w:lang w:eastAsia="id-ID"/>
              </w:rPr>
            </w:pPr>
            <w:r w:rsidRPr="00C20A6A">
              <w:rPr>
                <w:rFonts w:ascii="Adobe Garamond Pro" w:eastAsia="Times New Roman" w:hAnsi="Adobe Garamond Pro" w:cs="Arial"/>
                <w:bCs/>
                <w:color w:val="000000"/>
                <w:szCs w:val="20"/>
                <w:lang w:eastAsia="id-ID"/>
              </w:rPr>
              <w:t>Media Partner</w:t>
            </w:r>
          </w:p>
          <w:p w:rsidR="00676D2E" w:rsidRPr="00C20A6A" w:rsidRDefault="00676D2E" w:rsidP="00EC59FD">
            <w:pPr>
              <w:spacing w:after="0" w:line="240" w:lineRule="auto"/>
              <w:jc w:val="both"/>
              <w:rPr>
                <w:rFonts w:ascii="Adobe Garamond Pro" w:eastAsia="Adobe Fan Heiti Std B" w:hAnsi="Adobe Garamond Pro"/>
                <w:szCs w:val="18"/>
              </w:rPr>
            </w:pPr>
          </w:p>
        </w:tc>
        <w:tc>
          <w:tcPr>
            <w:tcW w:w="22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676D2E">
            <w:pPr>
              <w:spacing w:after="0" w:line="240" w:lineRule="auto"/>
              <w:jc w:val="both"/>
              <w:rPr>
                <w:rFonts w:ascii="Adobe Garamond Pro" w:eastAsia="MS Gothic" w:hAnsi="Adobe Garamond Pro" w:cs="MS Gothic"/>
                <w:szCs w:val="18"/>
              </w:rPr>
            </w:pPr>
            <w:r w:rsidRPr="00C20A6A">
              <w:rPr>
                <w:rFonts w:ascii="Adobe Garamond Pro" w:eastAsia="MS Gothic" w:hAnsi="Adobe Garamond Pro" w:cs="MS Gothic"/>
                <w:szCs w:val="18"/>
              </w:rPr>
              <w:t xml:space="preserve">Ceramah </w:t>
            </w:r>
          </w:p>
          <w:p w:rsidR="00676D2E" w:rsidRPr="00C20A6A" w:rsidRDefault="00676D2E" w:rsidP="00676D2E">
            <w:pPr>
              <w:spacing w:after="0" w:line="240" w:lineRule="auto"/>
              <w:jc w:val="both"/>
              <w:rPr>
                <w:rFonts w:ascii="Adobe Garamond Pro" w:eastAsia="MS Gothic" w:hAnsi="Adobe Garamond Pro" w:cs="MS Gothic"/>
                <w:szCs w:val="18"/>
              </w:rPr>
            </w:pPr>
            <w:r w:rsidRPr="00C20A6A">
              <w:rPr>
                <w:rFonts w:ascii="Adobe Garamond Pro" w:eastAsia="MS Gothic" w:hAnsi="Adobe Garamond Pro" w:cs="MS Gothic"/>
                <w:szCs w:val="18"/>
              </w:rPr>
              <w:t>Diskusi kelompok</w:t>
            </w:r>
          </w:p>
          <w:p w:rsidR="00676D2E" w:rsidRPr="00C20A6A" w:rsidRDefault="00676D2E" w:rsidP="00676D2E">
            <w:pPr>
              <w:spacing w:after="0" w:line="240" w:lineRule="auto"/>
              <w:jc w:val="both"/>
              <w:rPr>
                <w:rFonts w:ascii="Adobe Garamond Pro" w:eastAsia="Adobe Fan Heiti Std B" w:hAnsi="Adobe Garamond Pro"/>
                <w:szCs w:val="18"/>
              </w:rPr>
            </w:pPr>
            <w:r w:rsidRPr="00C20A6A">
              <w:rPr>
                <w:rFonts w:ascii="Adobe Garamond Pro" w:eastAsia="MS Gothic" w:hAnsi="Adobe Garamond Pro" w:cs="MS Gothic"/>
                <w:szCs w:val="18"/>
              </w:rPr>
              <w:t>Studi Kasus</w:t>
            </w:r>
          </w:p>
        </w:tc>
        <w:tc>
          <w:tcPr>
            <w:tcW w:w="212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A54A3D" w:rsidP="00EC59FD">
            <w:pPr>
              <w:spacing w:after="0" w:line="240" w:lineRule="auto"/>
              <w:jc w:val="both"/>
              <w:rPr>
                <w:rFonts w:ascii="Adobe Garamond Pro" w:eastAsia="Adobe Fan Heiti Std B" w:hAnsi="Adobe Garamond Pro"/>
                <w:szCs w:val="18"/>
              </w:rPr>
            </w:pPr>
            <w:r w:rsidRPr="00C20A6A">
              <w:rPr>
                <w:rFonts w:ascii="Adobe Garamond Pro" w:eastAsia="MS Gothic" w:hAnsi="Adobe Garamond Pro" w:cs="MS Gothic"/>
                <w:szCs w:val="18"/>
              </w:rPr>
              <w:t>Kemampuan individu mengemukan ide untuk publicity planner setelah membaca dan mencari referensi</w:t>
            </w:r>
          </w:p>
        </w:tc>
        <w:tc>
          <w:tcPr>
            <w:tcW w:w="94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2A1669" w:rsidP="00EC59FD">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15</w:t>
            </w:r>
            <w:r w:rsidR="00A54A3D" w:rsidRPr="00C20A6A">
              <w:rPr>
                <w:rFonts w:ascii="Adobe Garamond Pro" w:eastAsia="Adobe Fan Heiti Std B" w:hAnsi="Adobe Garamond Pro"/>
                <w:szCs w:val="18"/>
              </w:rPr>
              <w:t>%</w:t>
            </w:r>
          </w:p>
        </w:tc>
        <w:tc>
          <w:tcPr>
            <w:tcW w:w="148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EC59FD">
            <w:pPr>
              <w:spacing w:after="0" w:line="240" w:lineRule="auto"/>
              <w:jc w:val="both"/>
              <w:rPr>
                <w:rFonts w:ascii="Adobe Garamond Pro" w:eastAsia="Adobe Fan Heiti Std B" w:hAnsi="Adobe Garamond Pro"/>
                <w:szCs w:val="18"/>
              </w:rPr>
            </w:pPr>
          </w:p>
        </w:tc>
      </w:tr>
      <w:tr w:rsidR="00676D2E" w:rsidRPr="00C20A6A">
        <w:trPr>
          <w:trHeight w:val="916"/>
        </w:trPr>
        <w:tc>
          <w:tcPr>
            <w:tcW w:w="1029"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EC59FD">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8</w:t>
            </w:r>
          </w:p>
        </w:tc>
        <w:tc>
          <w:tcPr>
            <w:tcW w:w="310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EC59FD">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UTS</w:t>
            </w:r>
          </w:p>
        </w:tc>
        <w:tc>
          <w:tcPr>
            <w:tcW w:w="21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73073B">
            <w:pPr>
              <w:spacing w:after="0" w:line="240" w:lineRule="auto"/>
              <w:jc w:val="both"/>
              <w:rPr>
                <w:rFonts w:ascii="Adobe Garamond Pro" w:eastAsia="Adobe Fan Heiti Std B" w:hAnsi="Adobe Garamond Pro"/>
                <w:szCs w:val="18"/>
              </w:rPr>
            </w:pPr>
          </w:p>
        </w:tc>
        <w:tc>
          <w:tcPr>
            <w:tcW w:w="22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3073B" w:rsidRPr="00C20A6A" w:rsidRDefault="00A54A3D" w:rsidP="0073073B">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Presentasi Divisi Mengenai detail event dan progres divisi</w:t>
            </w:r>
          </w:p>
          <w:p w:rsidR="00676D2E" w:rsidRPr="00C20A6A" w:rsidRDefault="00676D2E" w:rsidP="00EC59FD">
            <w:pPr>
              <w:spacing w:after="0" w:line="240" w:lineRule="auto"/>
              <w:jc w:val="both"/>
              <w:rPr>
                <w:rFonts w:ascii="Adobe Garamond Pro" w:eastAsia="Adobe Fan Heiti Std B" w:hAnsi="Adobe Garamond Pro"/>
                <w:szCs w:val="18"/>
              </w:rPr>
            </w:pPr>
          </w:p>
        </w:tc>
        <w:tc>
          <w:tcPr>
            <w:tcW w:w="212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A54A3D">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 xml:space="preserve">Memaparkan secara terperinci </w:t>
            </w:r>
            <w:r w:rsidR="00A54A3D" w:rsidRPr="00C20A6A">
              <w:rPr>
                <w:rFonts w:ascii="Adobe Garamond Pro" w:eastAsia="Adobe Fan Heiti Std B" w:hAnsi="Adobe Garamond Pro"/>
                <w:szCs w:val="18"/>
              </w:rPr>
              <w:t>progres kerja dan evalusi sementara dari yang telah dilakukan</w:t>
            </w:r>
          </w:p>
        </w:tc>
        <w:tc>
          <w:tcPr>
            <w:tcW w:w="94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EC59FD">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30%</w:t>
            </w:r>
          </w:p>
        </w:tc>
        <w:tc>
          <w:tcPr>
            <w:tcW w:w="148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EC59FD">
            <w:pPr>
              <w:spacing w:after="0" w:line="240" w:lineRule="auto"/>
              <w:jc w:val="both"/>
              <w:rPr>
                <w:rFonts w:ascii="Adobe Garamond Pro" w:eastAsia="Adobe Fan Heiti Std B" w:hAnsi="Adobe Garamond Pro"/>
                <w:szCs w:val="18"/>
              </w:rPr>
            </w:pPr>
          </w:p>
          <w:p w:rsidR="00676D2E" w:rsidRPr="00C20A6A" w:rsidRDefault="00676D2E" w:rsidP="00EC59FD">
            <w:pPr>
              <w:spacing w:after="0" w:line="240" w:lineRule="auto"/>
              <w:jc w:val="both"/>
              <w:rPr>
                <w:rFonts w:ascii="Adobe Garamond Pro" w:eastAsia="Adobe Fan Heiti Std B" w:hAnsi="Adobe Garamond Pro"/>
                <w:szCs w:val="18"/>
              </w:rPr>
            </w:pPr>
          </w:p>
        </w:tc>
      </w:tr>
      <w:tr w:rsidR="00676D2E" w:rsidRPr="00C20A6A">
        <w:trPr>
          <w:trHeight w:val="916"/>
        </w:trPr>
        <w:tc>
          <w:tcPr>
            <w:tcW w:w="1029"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EC59FD">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9-1</w:t>
            </w:r>
            <w:r w:rsidR="002A1669" w:rsidRPr="00C20A6A">
              <w:rPr>
                <w:rFonts w:ascii="Adobe Garamond Pro" w:eastAsia="Adobe Fan Heiti Std B" w:hAnsi="Adobe Garamond Pro"/>
                <w:szCs w:val="18"/>
              </w:rPr>
              <w:t>2</w:t>
            </w:r>
          </w:p>
        </w:tc>
        <w:tc>
          <w:tcPr>
            <w:tcW w:w="310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2A1669">
            <w:pPr>
              <w:spacing w:after="0" w:line="240" w:lineRule="auto"/>
              <w:jc w:val="both"/>
              <w:rPr>
                <w:rFonts w:ascii="Adobe Garamond Pro" w:hAnsi="Adobe Garamond Pro" w:cs="Arial"/>
                <w:szCs w:val="20"/>
              </w:rPr>
            </w:pPr>
            <w:r w:rsidRPr="00C20A6A">
              <w:rPr>
                <w:rFonts w:ascii="Adobe Garamond Pro" w:hAnsi="Adobe Garamond Pro" w:cs="Arial"/>
                <w:szCs w:val="20"/>
              </w:rPr>
              <w:t>Mahasiswa</w:t>
            </w:r>
            <w:r w:rsidR="002A1669" w:rsidRPr="00C20A6A">
              <w:rPr>
                <w:rFonts w:ascii="Adobe Garamond Pro" w:hAnsi="Adobe Garamond Pro" w:cs="Arial"/>
                <w:szCs w:val="20"/>
              </w:rPr>
              <w:t xml:space="preserve"> mampu mempersiapkan event yang sesungguhnya dengan secara detail memperhatikan seluruh aspek guna keberhasilan acara</w:t>
            </w:r>
          </w:p>
        </w:tc>
        <w:tc>
          <w:tcPr>
            <w:tcW w:w="21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2A1669" w:rsidP="00676D2E">
            <w:pPr>
              <w:pStyle w:val="ListParagraph"/>
              <w:numPr>
                <w:ilvl w:val="0"/>
                <w:numId w:val="15"/>
              </w:numPr>
              <w:spacing w:after="0" w:line="240" w:lineRule="auto"/>
              <w:ind w:left="518" w:hanging="425"/>
              <w:jc w:val="both"/>
              <w:rPr>
                <w:rFonts w:ascii="Adobe Garamond Pro" w:eastAsia="Adobe Fan Heiti Std B" w:hAnsi="Adobe Garamond Pro"/>
                <w:szCs w:val="18"/>
              </w:rPr>
            </w:pPr>
            <w:r w:rsidRPr="00C20A6A">
              <w:rPr>
                <w:rFonts w:ascii="Adobe Garamond Pro" w:eastAsia="Adobe Fan Heiti Std B" w:hAnsi="Adobe Garamond Pro"/>
                <w:szCs w:val="18"/>
              </w:rPr>
              <w:t>Finalisasi Konsep</w:t>
            </w:r>
          </w:p>
          <w:p w:rsidR="00676D2E" w:rsidRPr="00C20A6A" w:rsidRDefault="002A1669" w:rsidP="00676D2E">
            <w:pPr>
              <w:pStyle w:val="ListParagraph"/>
              <w:numPr>
                <w:ilvl w:val="0"/>
                <w:numId w:val="15"/>
              </w:numPr>
              <w:spacing w:after="0" w:line="240" w:lineRule="auto"/>
              <w:ind w:left="518" w:hanging="425"/>
              <w:jc w:val="both"/>
              <w:rPr>
                <w:rFonts w:ascii="Adobe Garamond Pro" w:eastAsia="Adobe Fan Heiti Std B" w:hAnsi="Adobe Garamond Pro"/>
                <w:szCs w:val="18"/>
              </w:rPr>
            </w:pPr>
            <w:r w:rsidRPr="00C20A6A">
              <w:rPr>
                <w:rFonts w:ascii="Adobe Garamond Pro" w:eastAsia="Adobe Fan Heiti Std B" w:hAnsi="Adobe Garamond Pro"/>
                <w:szCs w:val="18"/>
              </w:rPr>
              <w:t>Promosi</w:t>
            </w:r>
          </w:p>
          <w:p w:rsidR="002A1669" w:rsidRPr="00C20A6A" w:rsidRDefault="002A1669" w:rsidP="00676D2E">
            <w:pPr>
              <w:pStyle w:val="ListParagraph"/>
              <w:numPr>
                <w:ilvl w:val="0"/>
                <w:numId w:val="15"/>
              </w:numPr>
              <w:spacing w:after="0" w:line="240" w:lineRule="auto"/>
              <w:ind w:left="518" w:hanging="425"/>
              <w:jc w:val="both"/>
              <w:rPr>
                <w:rFonts w:ascii="Adobe Garamond Pro" w:eastAsia="Adobe Fan Heiti Std B" w:hAnsi="Adobe Garamond Pro"/>
                <w:szCs w:val="18"/>
              </w:rPr>
            </w:pPr>
            <w:r w:rsidRPr="00C20A6A">
              <w:rPr>
                <w:rFonts w:ascii="Adobe Garamond Pro" w:eastAsia="Adobe Fan Heiti Std B" w:hAnsi="Adobe Garamond Pro"/>
                <w:szCs w:val="18"/>
              </w:rPr>
              <w:t>Buzzer</w:t>
            </w:r>
          </w:p>
          <w:p w:rsidR="002A1669" w:rsidRPr="00C20A6A" w:rsidRDefault="002A1669" w:rsidP="00676D2E">
            <w:pPr>
              <w:pStyle w:val="ListParagraph"/>
              <w:numPr>
                <w:ilvl w:val="0"/>
                <w:numId w:val="15"/>
              </w:numPr>
              <w:spacing w:after="0" w:line="240" w:lineRule="auto"/>
              <w:ind w:left="518" w:hanging="425"/>
              <w:jc w:val="both"/>
              <w:rPr>
                <w:rFonts w:ascii="Adobe Garamond Pro" w:eastAsia="Adobe Fan Heiti Std B" w:hAnsi="Adobe Garamond Pro"/>
                <w:szCs w:val="18"/>
              </w:rPr>
            </w:pPr>
            <w:r w:rsidRPr="00C20A6A">
              <w:rPr>
                <w:rFonts w:ascii="Adobe Garamond Pro" w:eastAsia="Adobe Fan Heiti Std B" w:hAnsi="Adobe Garamond Pro"/>
                <w:szCs w:val="18"/>
              </w:rPr>
              <w:t>Press Conferense Acara</w:t>
            </w:r>
          </w:p>
          <w:p w:rsidR="002A1669" w:rsidRPr="00C20A6A" w:rsidRDefault="002A1669" w:rsidP="00676D2E">
            <w:pPr>
              <w:pStyle w:val="ListParagraph"/>
              <w:numPr>
                <w:ilvl w:val="0"/>
                <w:numId w:val="15"/>
              </w:numPr>
              <w:spacing w:after="0" w:line="240" w:lineRule="auto"/>
              <w:ind w:left="518" w:hanging="425"/>
              <w:jc w:val="both"/>
              <w:rPr>
                <w:rFonts w:ascii="Adobe Garamond Pro" w:eastAsia="Adobe Fan Heiti Std B" w:hAnsi="Adobe Garamond Pro"/>
                <w:szCs w:val="18"/>
              </w:rPr>
            </w:pPr>
            <w:r w:rsidRPr="00C20A6A">
              <w:rPr>
                <w:rFonts w:ascii="Adobe Garamond Pro" w:eastAsia="Adobe Fan Heiti Std B" w:hAnsi="Adobe Garamond Pro"/>
                <w:szCs w:val="18"/>
              </w:rPr>
              <w:t>Dealing sponsorship dan media partner</w:t>
            </w:r>
          </w:p>
          <w:p w:rsidR="002A1669" w:rsidRPr="00C20A6A" w:rsidRDefault="002A1669" w:rsidP="00676D2E">
            <w:pPr>
              <w:pStyle w:val="ListParagraph"/>
              <w:numPr>
                <w:ilvl w:val="0"/>
                <w:numId w:val="15"/>
              </w:numPr>
              <w:spacing w:after="0" w:line="240" w:lineRule="auto"/>
              <w:ind w:left="518" w:hanging="425"/>
              <w:jc w:val="both"/>
              <w:rPr>
                <w:rFonts w:ascii="Adobe Garamond Pro" w:eastAsia="Adobe Fan Heiti Std B" w:hAnsi="Adobe Garamond Pro"/>
                <w:szCs w:val="18"/>
              </w:rPr>
            </w:pPr>
            <w:r w:rsidRPr="00C20A6A">
              <w:rPr>
                <w:rFonts w:ascii="Adobe Garamond Pro" w:eastAsia="Adobe Fan Heiti Std B" w:hAnsi="Adobe Garamond Pro"/>
                <w:szCs w:val="18"/>
              </w:rPr>
              <w:t>Arus keuangan</w:t>
            </w:r>
          </w:p>
          <w:p w:rsidR="002A1669" w:rsidRPr="00C20A6A" w:rsidRDefault="002A1669" w:rsidP="00676D2E">
            <w:pPr>
              <w:pStyle w:val="ListParagraph"/>
              <w:numPr>
                <w:ilvl w:val="0"/>
                <w:numId w:val="15"/>
              </w:numPr>
              <w:spacing w:after="0" w:line="240" w:lineRule="auto"/>
              <w:ind w:left="518" w:hanging="425"/>
              <w:jc w:val="both"/>
              <w:rPr>
                <w:rFonts w:ascii="Adobe Garamond Pro" w:eastAsia="Adobe Fan Heiti Std B" w:hAnsi="Adobe Garamond Pro"/>
                <w:szCs w:val="18"/>
              </w:rPr>
            </w:pPr>
            <w:r w:rsidRPr="00C20A6A">
              <w:rPr>
                <w:rFonts w:ascii="Adobe Garamond Pro" w:eastAsia="Adobe Fan Heiti Std B" w:hAnsi="Adobe Garamond Pro"/>
                <w:szCs w:val="18"/>
              </w:rPr>
              <w:t>Peserta Lomba</w:t>
            </w:r>
          </w:p>
          <w:p w:rsidR="002A1669" w:rsidRPr="00C20A6A" w:rsidRDefault="002A1669" w:rsidP="00676D2E">
            <w:pPr>
              <w:pStyle w:val="ListParagraph"/>
              <w:numPr>
                <w:ilvl w:val="0"/>
                <w:numId w:val="15"/>
              </w:numPr>
              <w:spacing w:after="0" w:line="240" w:lineRule="auto"/>
              <w:ind w:left="518" w:hanging="425"/>
              <w:jc w:val="both"/>
              <w:rPr>
                <w:rFonts w:ascii="Adobe Garamond Pro" w:eastAsia="Adobe Fan Heiti Std B" w:hAnsi="Adobe Garamond Pro"/>
                <w:szCs w:val="18"/>
              </w:rPr>
            </w:pPr>
            <w:r w:rsidRPr="00C20A6A">
              <w:rPr>
                <w:rFonts w:ascii="Adobe Garamond Pro" w:eastAsia="Adobe Fan Heiti Std B" w:hAnsi="Adobe Garamond Pro"/>
                <w:szCs w:val="18"/>
              </w:rPr>
              <w:t>Seluruh kelengkapan acara</w:t>
            </w:r>
          </w:p>
          <w:p w:rsidR="002A1669" w:rsidRPr="00C20A6A" w:rsidRDefault="002A1669" w:rsidP="00676D2E">
            <w:pPr>
              <w:pStyle w:val="ListParagraph"/>
              <w:numPr>
                <w:ilvl w:val="0"/>
                <w:numId w:val="15"/>
              </w:numPr>
              <w:spacing w:after="0" w:line="240" w:lineRule="auto"/>
              <w:ind w:left="518" w:hanging="425"/>
              <w:jc w:val="both"/>
              <w:rPr>
                <w:rFonts w:ascii="Adobe Garamond Pro" w:eastAsia="Adobe Fan Heiti Std B" w:hAnsi="Adobe Garamond Pro"/>
                <w:szCs w:val="18"/>
              </w:rPr>
            </w:pPr>
            <w:r w:rsidRPr="00C20A6A">
              <w:rPr>
                <w:rFonts w:ascii="Adobe Garamond Pro" w:eastAsia="Adobe Fan Heiti Std B" w:hAnsi="Adobe Garamond Pro"/>
                <w:szCs w:val="18"/>
              </w:rPr>
              <w:t>Keamanan</w:t>
            </w:r>
          </w:p>
          <w:p w:rsidR="00676D2E" w:rsidRPr="00C20A6A" w:rsidRDefault="00676D2E" w:rsidP="002A1669">
            <w:pPr>
              <w:spacing w:after="0" w:line="240" w:lineRule="auto"/>
              <w:jc w:val="both"/>
              <w:rPr>
                <w:rFonts w:ascii="Adobe Garamond Pro" w:eastAsia="Adobe Fan Heiti Std B" w:hAnsi="Adobe Garamond Pro"/>
                <w:szCs w:val="18"/>
              </w:rPr>
            </w:pPr>
          </w:p>
        </w:tc>
        <w:tc>
          <w:tcPr>
            <w:tcW w:w="22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676D2E">
            <w:pPr>
              <w:spacing w:after="0" w:line="240" w:lineRule="auto"/>
              <w:jc w:val="both"/>
              <w:rPr>
                <w:rFonts w:ascii="Adobe Garamond Pro" w:eastAsia="MS Gothic" w:hAnsi="Adobe Garamond Pro" w:cs="MS Gothic"/>
                <w:szCs w:val="18"/>
              </w:rPr>
            </w:pPr>
            <w:r w:rsidRPr="00C20A6A">
              <w:rPr>
                <w:rFonts w:ascii="Adobe Garamond Pro" w:eastAsia="MS Gothic" w:hAnsi="Adobe Garamond Pro" w:cs="MS Gothic"/>
                <w:szCs w:val="18"/>
              </w:rPr>
              <w:t xml:space="preserve">Ceramah </w:t>
            </w:r>
          </w:p>
          <w:p w:rsidR="00676D2E" w:rsidRPr="00C20A6A" w:rsidRDefault="00676D2E" w:rsidP="00676D2E">
            <w:pPr>
              <w:spacing w:after="0" w:line="240" w:lineRule="auto"/>
              <w:jc w:val="both"/>
              <w:rPr>
                <w:rFonts w:ascii="Adobe Garamond Pro" w:eastAsia="MS Gothic" w:hAnsi="Adobe Garamond Pro" w:cs="MS Gothic"/>
                <w:szCs w:val="18"/>
              </w:rPr>
            </w:pPr>
            <w:r w:rsidRPr="00C20A6A">
              <w:rPr>
                <w:rFonts w:ascii="Adobe Garamond Pro" w:eastAsia="MS Gothic" w:hAnsi="Adobe Garamond Pro" w:cs="MS Gothic"/>
                <w:szCs w:val="18"/>
              </w:rPr>
              <w:t>Diskusi kelompok</w:t>
            </w:r>
          </w:p>
          <w:p w:rsidR="00676D2E" w:rsidRPr="00C20A6A" w:rsidRDefault="00676D2E" w:rsidP="00676D2E">
            <w:pPr>
              <w:spacing w:after="0" w:line="240" w:lineRule="auto"/>
              <w:jc w:val="both"/>
              <w:rPr>
                <w:rFonts w:ascii="Adobe Garamond Pro" w:eastAsia="MS Gothic" w:hAnsi="Adobe Garamond Pro" w:cs="MS Gothic"/>
                <w:szCs w:val="18"/>
              </w:rPr>
            </w:pPr>
            <w:r w:rsidRPr="00C20A6A">
              <w:rPr>
                <w:rFonts w:ascii="Adobe Garamond Pro" w:eastAsia="MS Gothic" w:hAnsi="Adobe Garamond Pro" w:cs="MS Gothic"/>
                <w:szCs w:val="18"/>
              </w:rPr>
              <w:t>Studi Kasus</w:t>
            </w:r>
          </w:p>
          <w:p w:rsidR="00676D2E" w:rsidRPr="00C20A6A" w:rsidRDefault="00676D2E" w:rsidP="00676D2E">
            <w:pPr>
              <w:spacing w:after="0" w:line="240" w:lineRule="auto"/>
              <w:jc w:val="both"/>
              <w:rPr>
                <w:rFonts w:ascii="Adobe Garamond Pro" w:eastAsia="Adobe Fan Heiti Std B" w:hAnsi="Adobe Garamond Pro"/>
                <w:szCs w:val="18"/>
              </w:rPr>
            </w:pPr>
            <w:r w:rsidRPr="00C20A6A">
              <w:rPr>
                <w:rFonts w:ascii="Adobe Garamond Pro" w:eastAsia="MS Gothic" w:hAnsi="Adobe Garamond Pro" w:cs="MS Gothic"/>
                <w:szCs w:val="18"/>
              </w:rPr>
              <w:t>Pemutaran Video</w:t>
            </w:r>
          </w:p>
        </w:tc>
        <w:tc>
          <w:tcPr>
            <w:tcW w:w="212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EC59FD">
            <w:pPr>
              <w:spacing w:after="0" w:line="240" w:lineRule="auto"/>
              <w:jc w:val="both"/>
              <w:rPr>
                <w:rFonts w:ascii="Adobe Garamond Pro" w:eastAsia="Adobe Fan Heiti Std B" w:hAnsi="Adobe Garamond Pro"/>
                <w:szCs w:val="18"/>
              </w:rPr>
            </w:pPr>
          </w:p>
        </w:tc>
        <w:tc>
          <w:tcPr>
            <w:tcW w:w="94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EC59FD">
            <w:pPr>
              <w:spacing w:after="0" w:line="240" w:lineRule="auto"/>
              <w:jc w:val="both"/>
              <w:rPr>
                <w:rFonts w:ascii="Adobe Garamond Pro" w:eastAsia="Adobe Fan Heiti Std B" w:hAnsi="Adobe Garamond Pro"/>
                <w:szCs w:val="18"/>
              </w:rPr>
            </w:pPr>
          </w:p>
        </w:tc>
        <w:tc>
          <w:tcPr>
            <w:tcW w:w="148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EC59FD">
            <w:pPr>
              <w:spacing w:after="0" w:line="240" w:lineRule="auto"/>
              <w:jc w:val="both"/>
              <w:rPr>
                <w:rFonts w:ascii="Adobe Garamond Pro" w:eastAsia="Adobe Fan Heiti Std B" w:hAnsi="Adobe Garamond Pro"/>
                <w:szCs w:val="18"/>
              </w:rPr>
            </w:pPr>
          </w:p>
        </w:tc>
      </w:tr>
      <w:tr w:rsidR="00676D2E" w:rsidRPr="00C20A6A">
        <w:trPr>
          <w:trHeight w:val="916"/>
        </w:trPr>
        <w:tc>
          <w:tcPr>
            <w:tcW w:w="1029"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2A1669" w:rsidP="00EC59FD">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13</w:t>
            </w:r>
            <w:r w:rsidR="00676D2E" w:rsidRPr="00C20A6A">
              <w:rPr>
                <w:rFonts w:ascii="Adobe Garamond Pro" w:eastAsia="Adobe Fan Heiti Std B" w:hAnsi="Adobe Garamond Pro"/>
                <w:szCs w:val="18"/>
              </w:rPr>
              <w:t>-15</w:t>
            </w:r>
          </w:p>
        </w:tc>
        <w:tc>
          <w:tcPr>
            <w:tcW w:w="310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2A1669">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 xml:space="preserve">Mahasiswa mampu </w:t>
            </w:r>
            <w:r w:rsidR="002A1669" w:rsidRPr="00C20A6A">
              <w:rPr>
                <w:rFonts w:ascii="Adobe Garamond Pro" w:eastAsia="Adobe Fan Heiti Std B" w:hAnsi="Adobe Garamond Pro"/>
                <w:szCs w:val="18"/>
              </w:rPr>
              <w:t>memahami manajemen resiko acara dan back up plan dari setiap aspek acara</w:t>
            </w:r>
          </w:p>
        </w:tc>
        <w:tc>
          <w:tcPr>
            <w:tcW w:w="21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2A1669" w:rsidP="00676D2E">
            <w:pPr>
              <w:pStyle w:val="ListParagraph"/>
              <w:numPr>
                <w:ilvl w:val="0"/>
                <w:numId w:val="16"/>
              </w:numPr>
              <w:spacing w:after="0" w:line="240" w:lineRule="auto"/>
              <w:ind w:left="450" w:hanging="450"/>
              <w:jc w:val="both"/>
              <w:rPr>
                <w:rFonts w:ascii="Adobe Garamond Pro" w:eastAsia="Adobe Fan Heiti Std B" w:hAnsi="Adobe Garamond Pro"/>
                <w:szCs w:val="18"/>
              </w:rPr>
            </w:pPr>
            <w:r w:rsidRPr="00C20A6A">
              <w:rPr>
                <w:rFonts w:ascii="Adobe Garamond Pro" w:eastAsia="Adobe Fan Heiti Std B" w:hAnsi="Adobe Garamond Pro"/>
                <w:szCs w:val="18"/>
              </w:rPr>
              <w:t>Manajemen Resiko</w:t>
            </w:r>
          </w:p>
          <w:p w:rsidR="00676D2E" w:rsidRPr="00C20A6A" w:rsidRDefault="002A1669" w:rsidP="00676D2E">
            <w:pPr>
              <w:pStyle w:val="ListParagraph"/>
              <w:numPr>
                <w:ilvl w:val="0"/>
                <w:numId w:val="16"/>
              </w:numPr>
              <w:spacing w:after="0" w:line="240" w:lineRule="auto"/>
              <w:ind w:left="450" w:hanging="450"/>
              <w:jc w:val="both"/>
              <w:rPr>
                <w:rFonts w:ascii="Adobe Garamond Pro" w:eastAsia="Adobe Fan Heiti Std B" w:hAnsi="Adobe Garamond Pro"/>
                <w:szCs w:val="18"/>
              </w:rPr>
            </w:pPr>
            <w:r w:rsidRPr="00C20A6A">
              <w:rPr>
                <w:rFonts w:ascii="Adobe Garamond Pro" w:eastAsia="Adobe Fan Heiti Std B" w:hAnsi="Adobe Garamond Pro"/>
                <w:szCs w:val="18"/>
              </w:rPr>
              <w:t>Progres Final Acara</w:t>
            </w:r>
          </w:p>
        </w:tc>
        <w:tc>
          <w:tcPr>
            <w:tcW w:w="22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73073B" w:rsidRPr="00C20A6A" w:rsidRDefault="0073073B" w:rsidP="0073073B">
            <w:pPr>
              <w:spacing w:after="0" w:line="240" w:lineRule="auto"/>
              <w:jc w:val="both"/>
              <w:rPr>
                <w:rFonts w:ascii="Adobe Garamond Pro" w:eastAsia="MS Gothic" w:hAnsi="Adobe Garamond Pro" w:cs="MS Gothic"/>
                <w:szCs w:val="18"/>
              </w:rPr>
            </w:pPr>
            <w:r w:rsidRPr="00C20A6A">
              <w:rPr>
                <w:rFonts w:ascii="Adobe Garamond Pro" w:eastAsia="MS Gothic" w:hAnsi="Adobe Garamond Pro" w:cs="MS Gothic"/>
                <w:szCs w:val="18"/>
              </w:rPr>
              <w:t xml:space="preserve">Ceramah </w:t>
            </w:r>
          </w:p>
          <w:p w:rsidR="0073073B" w:rsidRPr="00C20A6A" w:rsidRDefault="0073073B" w:rsidP="0073073B">
            <w:pPr>
              <w:spacing w:after="0" w:line="240" w:lineRule="auto"/>
              <w:jc w:val="both"/>
              <w:rPr>
                <w:rFonts w:ascii="Adobe Garamond Pro" w:eastAsia="MS Gothic" w:hAnsi="Adobe Garamond Pro" w:cs="MS Gothic"/>
                <w:szCs w:val="18"/>
              </w:rPr>
            </w:pPr>
            <w:r w:rsidRPr="00C20A6A">
              <w:rPr>
                <w:rFonts w:ascii="Adobe Garamond Pro" w:eastAsia="MS Gothic" w:hAnsi="Adobe Garamond Pro" w:cs="MS Gothic"/>
                <w:szCs w:val="18"/>
              </w:rPr>
              <w:t>Diskusi kelompok</w:t>
            </w:r>
          </w:p>
          <w:p w:rsidR="0073073B" w:rsidRPr="00C20A6A" w:rsidRDefault="0073073B" w:rsidP="0073073B">
            <w:pPr>
              <w:spacing w:after="0" w:line="240" w:lineRule="auto"/>
              <w:jc w:val="both"/>
              <w:rPr>
                <w:rFonts w:ascii="Adobe Garamond Pro" w:eastAsia="MS Gothic" w:hAnsi="Adobe Garamond Pro" w:cs="MS Gothic"/>
                <w:szCs w:val="18"/>
              </w:rPr>
            </w:pPr>
            <w:r w:rsidRPr="00C20A6A">
              <w:rPr>
                <w:rFonts w:ascii="Adobe Garamond Pro" w:eastAsia="MS Gothic" w:hAnsi="Adobe Garamond Pro" w:cs="MS Gothic"/>
                <w:szCs w:val="18"/>
              </w:rPr>
              <w:t>Studi Kasus</w:t>
            </w:r>
          </w:p>
          <w:p w:rsidR="00676D2E" w:rsidRPr="00C20A6A" w:rsidRDefault="0073073B" w:rsidP="0073073B">
            <w:pPr>
              <w:spacing w:after="0" w:line="240" w:lineRule="auto"/>
              <w:jc w:val="both"/>
              <w:rPr>
                <w:rFonts w:ascii="Adobe Garamond Pro" w:eastAsia="Adobe Fan Heiti Std B" w:hAnsi="Adobe Garamond Pro"/>
                <w:szCs w:val="18"/>
              </w:rPr>
            </w:pPr>
            <w:r w:rsidRPr="00C20A6A">
              <w:rPr>
                <w:rFonts w:ascii="Adobe Garamond Pro" w:eastAsia="MS Gothic" w:hAnsi="Adobe Garamond Pro" w:cs="MS Gothic"/>
                <w:szCs w:val="18"/>
              </w:rPr>
              <w:t>Presentasi Kelompok</w:t>
            </w:r>
          </w:p>
        </w:tc>
        <w:tc>
          <w:tcPr>
            <w:tcW w:w="212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2A1669" w:rsidP="0073073B">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Mempresentasikan progres divisi dan kesiapan individu menghadapi hari hari H dengan memahami job desk hari h.</w:t>
            </w:r>
          </w:p>
        </w:tc>
        <w:tc>
          <w:tcPr>
            <w:tcW w:w="94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2A1669" w:rsidP="00EC59FD">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15</w:t>
            </w:r>
            <w:r w:rsidR="0073073B" w:rsidRPr="00C20A6A">
              <w:rPr>
                <w:rFonts w:ascii="Adobe Garamond Pro" w:eastAsia="Adobe Fan Heiti Std B" w:hAnsi="Adobe Garamond Pro"/>
                <w:szCs w:val="18"/>
              </w:rPr>
              <w:t>%</w:t>
            </w:r>
          </w:p>
        </w:tc>
        <w:tc>
          <w:tcPr>
            <w:tcW w:w="148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EC59FD">
            <w:pPr>
              <w:spacing w:after="0" w:line="240" w:lineRule="auto"/>
              <w:jc w:val="both"/>
              <w:rPr>
                <w:rFonts w:ascii="Adobe Garamond Pro" w:eastAsia="Adobe Fan Heiti Std B" w:hAnsi="Adobe Garamond Pro"/>
                <w:szCs w:val="18"/>
              </w:rPr>
            </w:pPr>
          </w:p>
        </w:tc>
      </w:tr>
      <w:tr w:rsidR="00676D2E" w:rsidRPr="00C20A6A">
        <w:trPr>
          <w:trHeight w:val="916"/>
        </w:trPr>
        <w:tc>
          <w:tcPr>
            <w:tcW w:w="1029"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73073B" w:rsidP="00EC59FD">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16</w:t>
            </w:r>
          </w:p>
        </w:tc>
        <w:tc>
          <w:tcPr>
            <w:tcW w:w="310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73073B" w:rsidP="00EC59FD">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UAS</w:t>
            </w:r>
          </w:p>
        </w:tc>
        <w:tc>
          <w:tcPr>
            <w:tcW w:w="21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676D2E">
            <w:pPr>
              <w:spacing w:after="0" w:line="240" w:lineRule="auto"/>
              <w:jc w:val="both"/>
              <w:rPr>
                <w:rFonts w:ascii="Adobe Garamond Pro" w:eastAsia="Adobe Fan Heiti Std B" w:hAnsi="Adobe Garamond Pro"/>
                <w:szCs w:val="18"/>
              </w:rPr>
            </w:pPr>
          </w:p>
        </w:tc>
        <w:tc>
          <w:tcPr>
            <w:tcW w:w="22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2A1669" w:rsidP="00EC59FD">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Evaluasi Event</w:t>
            </w:r>
          </w:p>
        </w:tc>
        <w:tc>
          <w:tcPr>
            <w:tcW w:w="212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73073B" w:rsidP="00EC59FD">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Mahasiswa mampu melaksanakan kegiatan press conference yang sesungguhnya.</w:t>
            </w:r>
          </w:p>
        </w:tc>
        <w:tc>
          <w:tcPr>
            <w:tcW w:w="94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D2E" w:rsidRPr="00C20A6A" w:rsidRDefault="002A1669" w:rsidP="00EC59FD">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30</w:t>
            </w:r>
            <w:r w:rsidR="0073073B" w:rsidRPr="00C20A6A">
              <w:rPr>
                <w:rFonts w:ascii="Adobe Garamond Pro" w:eastAsia="Adobe Fan Heiti Std B" w:hAnsi="Adobe Garamond Pro"/>
                <w:szCs w:val="18"/>
              </w:rPr>
              <w:t>%</w:t>
            </w:r>
          </w:p>
        </w:tc>
        <w:tc>
          <w:tcPr>
            <w:tcW w:w="148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676D2E" w:rsidRPr="00C20A6A" w:rsidRDefault="00676D2E" w:rsidP="00EC59FD">
            <w:pPr>
              <w:spacing w:after="0" w:line="240" w:lineRule="auto"/>
              <w:jc w:val="both"/>
              <w:rPr>
                <w:rFonts w:ascii="Adobe Garamond Pro" w:eastAsia="Adobe Fan Heiti Std B" w:hAnsi="Adobe Garamond Pro"/>
                <w:szCs w:val="18"/>
              </w:rPr>
            </w:pPr>
          </w:p>
        </w:tc>
      </w:tr>
    </w:tbl>
    <w:p w:rsidR="000377A7" w:rsidRPr="00C20A6A" w:rsidRDefault="000377A7" w:rsidP="00020842">
      <w:pPr>
        <w:spacing w:after="0" w:line="240" w:lineRule="auto"/>
        <w:rPr>
          <w:rFonts w:ascii="Adobe Garamond Pro" w:hAnsi="Adobe Garamond Pro"/>
          <w:sz w:val="20"/>
          <w:szCs w:val="20"/>
        </w:rPr>
      </w:pPr>
    </w:p>
    <w:p w:rsidR="00EC59FD" w:rsidRPr="00C20A6A" w:rsidRDefault="00EC59FD" w:rsidP="00EC59FD">
      <w:pPr>
        <w:pStyle w:val="NoSpacing"/>
        <w:spacing w:line="360" w:lineRule="auto"/>
        <w:rPr>
          <w:rFonts w:ascii="Adobe Garamond Pro" w:hAnsi="Adobe Garamond Pro"/>
        </w:rPr>
      </w:pPr>
    </w:p>
    <w:p w:rsidR="00EC59FD" w:rsidRPr="00C20A6A" w:rsidRDefault="00EC59FD" w:rsidP="00EC59FD">
      <w:pPr>
        <w:pStyle w:val="NoSpacing"/>
        <w:spacing w:line="360" w:lineRule="auto"/>
        <w:rPr>
          <w:rFonts w:ascii="Adobe Garamond Pro" w:hAnsi="Adobe Garamond Pro"/>
        </w:rPr>
      </w:pPr>
    </w:p>
    <w:p w:rsidR="00EC59FD" w:rsidRPr="00C20A6A" w:rsidRDefault="00EC59FD" w:rsidP="00EC59FD">
      <w:pPr>
        <w:pStyle w:val="NoSpacing"/>
        <w:numPr>
          <w:ilvl w:val="0"/>
          <w:numId w:val="9"/>
        </w:numPr>
        <w:spacing w:line="360" w:lineRule="auto"/>
        <w:ind w:left="270" w:hanging="270"/>
        <w:rPr>
          <w:rFonts w:ascii="Adobe Garamond Pro" w:eastAsia="Adobe Fan Heiti Std B" w:hAnsi="Adobe Garamond Pro"/>
          <w:sz w:val="24"/>
          <w:szCs w:val="24"/>
        </w:rPr>
      </w:pPr>
      <w:r w:rsidRPr="00C20A6A">
        <w:rPr>
          <w:rFonts w:ascii="Adobe Garamond Pro" w:eastAsia="Adobe Fan Heiti Std B" w:hAnsi="Adobe Garamond Pro"/>
          <w:sz w:val="24"/>
          <w:szCs w:val="24"/>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490"/>
        <w:gridCol w:w="1980"/>
        <w:gridCol w:w="4140"/>
      </w:tblGrid>
      <w:tr w:rsidR="00EC59FD" w:rsidRPr="00C20A6A">
        <w:tc>
          <w:tcPr>
            <w:tcW w:w="1458" w:type="dxa"/>
          </w:tcPr>
          <w:p w:rsidR="00EC59FD" w:rsidRPr="00C20A6A" w:rsidRDefault="00EC59FD" w:rsidP="00841FB7">
            <w:pPr>
              <w:pStyle w:val="NoSpacing"/>
              <w:spacing w:line="360" w:lineRule="auto"/>
              <w:rPr>
                <w:rFonts w:ascii="Adobe Garamond Pro" w:eastAsia="Adobe Fan Heiti Std B" w:hAnsi="Adobe Garamond Pro"/>
                <w:sz w:val="18"/>
                <w:szCs w:val="18"/>
              </w:rPr>
            </w:pPr>
            <w:r w:rsidRPr="00C20A6A">
              <w:rPr>
                <w:rFonts w:ascii="Adobe Garamond Pro" w:eastAsia="Adobe Fan Heiti Std B" w:hAnsi="Adobe Garamond Pro"/>
                <w:sz w:val="18"/>
                <w:szCs w:val="18"/>
              </w:rPr>
              <w:t>Mata Kuliah</w:t>
            </w:r>
          </w:p>
        </w:tc>
        <w:tc>
          <w:tcPr>
            <w:tcW w:w="5490" w:type="dxa"/>
          </w:tcPr>
          <w:p w:rsidR="00EC59FD" w:rsidRPr="00C20A6A" w:rsidRDefault="00EC59FD" w:rsidP="002A1669">
            <w:pPr>
              <w:pStyle w:val="NoSpacing"/>
              <w:spacing w:line="360" w:lineRule="auto"/>
              <w:rPr>
                <w:rFonts w:ascii="Adobe Garamond Pro" w:eastAsia="Adobe Fan Heiti Std B" w:hAnsi="Adobe Garamond Pro"/>
                <w:sz w:val="18"/>
                <w:szCs w:val="18"/>
              </w:rPr>
            </w:pPr>
            <w:r w:rsidRPr="00C20A6A">
              <w:rPr>
                <w:rFonts w:ascii="Adobe Garamond Pro" w:eastAsia="Adobe Fan Heiti Std B" w:hAnsi="Adobe Garamond Pro"/>
                <w:sz w:val="18"/>
                <w:szCs w:val="18"/>
              </w:rPr>
              <w:t>:</w:t>
            </w:r>
            <w:r w:rsidR="00ED0FCA" w:rsidRPr="00C20A6A">
              <w:rPr>
                <w:rFonts w:ascii="Adobe Garamond Pro" w:eastAsia="Adobe Fan Heiti Std B" w:hAnsi="Adobe Garamond Pro"/>
                <w:sz w:val="18"/>
                <w:szCs w:val="18"/>
              </w:rPr>
              <w:t xml:space="preserve"> </w:t>
            </w:r>
            <w:r w:rsidR="002A1669" w:rsidRPr="00C20A6A">
              <w:rPr>
                <w:rFonts w:ascii="Adobe Garamond Pro" w:eastAsia="Adobe Fan Heiti Std B" w:hAnsi="Adobe Garamond Pro"/>
                <w:sz w:val="18"/>
                <w:szCs w:val="18"/>
              </w:rPr>
              <w:t>Event Organizing</w:t>
            </w:r>
          </w:p>
        </w:tc>
        <w:tc>
          <w:tcPr>
            <w:tcW w:w="1980" w:type="dxa"/>
          </w:tcPr>
          <w:p w:rsidR="00EC59FD" w:rsidRPr="00C20A6A" w:rsidRDefault="00EC59FD" w:rsidP="00841FB7">
            <w:pPr>
              <w:pStyle w:val="NoSpacing"/>
              <w:spacing w:line="360" w:lineRule="auto"/>
              <w:rPr>
                <w:rFonts w:ascii="Adobe Garamond Pro" w:eastAsia="Adobe Fan Heiti Std B" w:hAnsi="Adobe Garamond Pro"/>
                <w:sz w:val="18"/>
                <w:szCs w:val="18"/>
              </w:rPr>
            </w:pPr>
            <w:r w:rsidRPr="00C20A6A">
              <w:rPr>
                <w:rFonts w:ascii="Adobe Garamond Pro" w:eastAsia="Adobe Fan Heiti Std B" w:hAnsi="Adobe Garamond Pro"/>
                <w:sz w:val="18"/>
                <w:szCs w:val="18"/>
              </w:rPr>
              <w:t>Kode MK</w:t>
            </w:r>
          </w:p>
        </w:tc>
        <w:tc>
          <w:tcPr>
            <w:tcW w:w="4140" w:type="dxa"/>
          </w:tcPr>
          <w:p w:rsidR="00EC59FD" w:rsidRPr="00C20A6A" w:rsidRDefault="00EC59FD" w:rsidP="00841FB7">
            <w:pPr>
              <w:pStyle w:val="NoSpacing"/>
              <w:spacing w:line="360" w:lineRule="auto"/>
              <w:rPr>
                <w:rFonts w:ascii="Adobe Garamond Pro" w:eastAsia="Adobe Fan Heiti Std B" w:hAnsi="Adobe Garamond Pro"/>
                <w:sz w:val="18"/>
                <w:szCs w:val="18"/>
              </w:rPr>
            </w:pPr>
            <w:r w:rsidRPr="00C20A6A">
              <w:rPr>
                <w:rFonts w:ascii="Adobe Garamond Pro" w:eastAsia="Adobe Fan Heiti Std B" w:hAnsi="Adobe Garamond Pro"/>
                <w:sz w:val="18"/>
                <w:szCs w:val="18"/>
              </w:rPr>
              <w:t>:</w:t>
            </w:r>
            <w:r w:rsidR="0073073B" w:rsidRPr="00C20A6A">
              <w:rPr>
                <w:rFonts w:ascii="Adobe Garamond Pro" w:eastAsia="Adobe Fan Heiti Std B" w:hAnsi="Adobe Garamond Pro"/>
                <w:sz w:val="18"/>
                <w:szCs w:val="18"/>
              </w:rPr>
              <w:t xml:space="preserve"> KOM 4</w:t>
            </w:r>
            <w:r w:rsidR="002A1669" w:rsidRPr="00C20A6A">
              <w:rPr>
                <w:rFonts w:ascii="Adobe Garamond Pro" w:eastAsia="Adobe Fan Heiti Std B" w:hAnsi="Adobe Garamond Pro"/>
                <w:sz w:val="18"/>
                <w:szCs w:val="18"/>
              </w:rPr>
              <w:t>07</w:t>
            </w:r>
          </w:p>
        </w:tc>
      </w:tr>
      <w:tr w:rsidR="00EC59FD" w:rsidRPr="00C20A6A">
        <w:tc>
          <w:tcPr>
            <w:tcW w:w="1458" w:type="dxa"/>
          </w:tcPr>
          <w:p w:rsidR="00EC59FD" w:rsidRPr="00C20A6A" w:rsidRDefault="00EC59FD" w:rsidP="00841FB7">
            <w:pPr>
              <w:pStyle w:val="NoSpacing"/>
              <w:spacing w:line="360" w:lineRule="auto"/>
              <w:rPr>
                <w:rFonts w:ascii="Adobe Garamond Pro" w:eastAsia="Adobe Fan Heiti Std B" w:hAnsi="Adobe Garamond Pro"/>
                <w:sz w:val="18"/>
                <w:szCs w:val="18"/>
              </w:rPr>
            </w:pPr>
            <w:r w:rsidRPr="00C20A6A">
              <w:rPr>
                <w:rFonts w:ascii="Adobe Garamond Pro" w:eastAsia="Adobe Fan Heiti Std B" w:hAnsi="Adobe Garamond Pro"/>
                <w:sz w:val="18"/>
                <w:szCs w:val="18"/>
              </w:rPr>
              <w:t>Minggu ke</w:t>
            </w:r>
          </w:p>
        </w:tc>
        <w:tc>
          <w:tcPr>
            <w:tcW w:w="5490" w:type="dxa"/>
          </w:tcPr>
          <w:p w:rsidR="00EC59FD" w:rsidRPr="00C20A6A" w:rsidRDefault="00EC59FD" w:rsidP="00841FB7">
            <w:pPr>
              <w:pStyle w:val="NoSpacing"/>
              <w:spacing w:line="360" w:lineRule="auto"/>
              <w:rPr>
                <w:rFonts w:ascii="Adobe Garamond Pro" w:eastAsia="Adobe Fan Heiti Std B" w:hAnsi="Adobe Garamond Pro"/>
                <w:sz w:val="18"/>
                <w:szCs w:val="18"/>
              </w:rPr>
            </w:pPr>
            <w:r w:rsidRPr="00C20A6A">
              <w:rPr>
                <w:rFonts w:ascii="Adobe Garamond Pro" w:eastAsia="Adobe Fan Heiti Std B" w:hAnsi="Adobe Garamond Pro"/>
                <w:sz w:val="18"/>
                <w:szCs w:val="18"/>
              </w:rPr>
              <w:t>:</w:t>
            </w:r>
            <w:r w:rsidR="0073073B" w:rsidRPr="00C20A6A">
              <w:rPr>
                <w:rFonts w:ascii="Adobe Garamond Pro" w:eastAsia="Adobe Fan Heiti Std B" w:hAnsi="Adobe Garamond Pro"/>
                <w:sz w:val="18"/>
                <w:szCs w:val="18"/>
              </w:rPr>
              <w:t xml:space="preserve"> </w:t>
            </w:r>
            <w:r w:rsidR="006A4A51" w:rsidRPr="00C20A6A">
              <w:rPr>
                <w:rFonts w:ascii="Adobe Garamond Pro" w:eastAsia="Adobe Fan Heiti Std B" w:hAnsi="Adobe Garamond Pro"/>
                <w:sz w:val="18"/>
                <w:szCs w:val="18"/>
              </w:rPr>
              <w:t>7</w:t>
            </w:r>
          </w:p>
        </w:tc>
        <w:tc>
          <w:tcPr>
            <w:tcW w:w="1980" w:type="dxa"/>
          </w:tcPr>
          <w:p w:rsidR="00EC59FD" w:rsidRPr="00C20A6A" w:rsidRDefault="00EC59FD" w:rsidP="00841FB7">
            <w:pPr>
              <w:pStyle w:val="NoSpacing"/>
              <w:spacing w:line="360" w:lineRule="auto"/>
              <w:rPr>
                <w:rFonts w:ascii="Adobe Garamond Pro" w:eastAsia="Adobe Fan Heiti Std B" w:hAnsi="Adobe Garamond Pro"/>
                <w:sz w:val="18"/>
                <w:szCs w:val="18"/>
              </w:rPr>
            </w:pPr>
            <w:r w:rsidRPr="00C20A6A">
              <w:rPr>
                <w:rFonts w:ascii="Adobe Garamond Pro" w:eastAsia="Adobe Fan Heiti Std B" w:hAnsi="Adobe Garamond Pro"/>
                <w:sz w:val="18"/>
                <w:szCs w:val="18"/>
              </w:rPr>
              <w:t>Tugas ke</w:t>
            </w:r>
          </w:p>
        </w:tc>
        <w:tc>
          <w:tcPr>
            <w:tcW w:w="4140" w:type="dxa"/>
          </w:tcPr>
          <w:p w:rsidR="00EC59FD" w:rsidRPr="00C20A6A" w:rsidRDefault="00EC59FD" w:rsidP="00841FB7">
            <w:pPr>
              <w:pStyle w:val="NoSpacing"/>
              <w:spacing w:line="360" w:lineRule="auto"/>
              <w:rPr>
                <w:rFonts w:ascii="Adobe Garamond Pro" w:eastAsia="Adobe Fan Heiti Std B" w:hAnsi="Adobe Garamond Pro"/>
                <w:sz w:val="18"/>
                <w:szCs w:val="18"/>
              </w:rPr>
            </w:pPr>
            <w:r w:rsidRPr="00C20A6A">
              <w:rPr>
                <w:rFonts w:ascii="Adobe Garamond Pro" w:eastAsia="Adobe Fan Heiti Std B" w:hAnsi="Adobe Garamond Pro"/>
                <w:sz w:val="18"/>
                <w:szCs w:val="18"/>
              </w:rPr>
              <w:t>:</w:t>
            </w:r>
            <w:r w:rsidR="0073073B" w:rsidRPr="00C20A6A">
              <w:rPr>
                <w:rFonts w:ascii="Adobe Garamond Pro" w:eastAsia="Adobe Fan Heiti Std B" w:hAnsi="Adobe Garamond Pro"/>
                <w:sz w:val="18"/>
                <w:szCs w:val="18"/>
              </w:rPr>
              <w:t xml:space="preserve"> 1</w:t>
            </w:r>
          </w:p>
        </w:tc>
      </w:tr>
    </w:tbl>
    <w:p w:rsidR="00EC59FD" w:rsidRPr="00C20A6A" w:rsidRDefault="00EC59FD" w:rsidP="00EC59FD">
      <w:pPr>
        <w:pStyle w:val="NoSpacing"/>
        <w:spacing w:line="360" w:lineRule="auto"/>
        <w:rPr>
          <w:rFonts w:ascii="Adobe Garamond Pro" w:hAnsi="Adobe Garamond Pro"/>
        </w:rPr>
      </w:pPr>
    </w:p>
    <w:tbl>
      <w:tblPr>
        <w:tblW w:w="12960" w:type="dxa"/>
        <w:tblInd w:w="144" w:type="dxa"/>
        <w:shd w:val="clear" w:color="auto" w:fill="F2DBDB" w:themeFill="accent2" w:themeFillTint="33"/>
        <w:tblCellMar>
          <w:left w:w="0" w:type="dxa"/>
          <w:right w:w="0" w:type="dxa"/>
        </w:tblCellMar>
        <w:tblLook w:val="0600"/>
      </w:tblPr>
      <w:tblGrid>
        <w:gridCol w:w="2340"/>
        <w:gridCol w:w="10620"/>
      </w:tblGrid>
      <w:tr w:rsidR="00EC59FD" w:rsidRPr="00C20A6A">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C20A6A" w:rsidRDefault="00EC59FD" w:rsidP="00841FB7">
            <w:pPr>
              <w:spacing w:after="0" w:line="360" w:lineRule="auto"/>
              <w:rPr>
                <w:rFonts w:ascii="Adobe Garamond Pro" w:eastAsia="Adobe Fan Heiti Std B" w:hAnsi="Adobe Garamond Pro"/>
                <w:szCs w:val="18"/>
              </w:rPr>
            </w:pPr>
            <w:r w:rsidRPr="00C20A6A">
              <w:rPr>
                <w:rFonts w:ascii="Adobe Garamond Pro" w:eastAsia="Adobe Fan Heiti Std B" w:hAnsi="Adobe Garamond Pro"/>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C20A6A" w:rsidRDefault="006A4A51" w:rsidP="00841FB7">
            <w:pPr>
              <w:spacing w:after="0" w:line="360" w:lineRule="auto"/>
              <w:rPr>
                <w:rFonts w:ascii="Adobe Garamond Pro" w:eastAsia="Adobe Fan Heiti Std B" w:hAnsi="Adobe Garamond Pro"/>
                <w:szCs w:val="18"/>
              </w:rPr>
            </w:pPr>
            <w:r w:rsidRPr="00C20A6A">
              <w:rPr>
                <w:rFonts w:ascii="Adobe Garamond Pro" w:eastAsia="Adobe Fan Heiti Std B" w:hAnsi="Adobe Garamond Pro"/>
                <w:szCs w:val="18"/>
              </w:rPr>
              <w:t>Mengetahui secara terperinci progres individu dan divisi terkait persiapan acara</w:t>
            </w:r>
          </w:p>
        </w:tc>
      </w:tr>
      <w:tr w:rsidR="00EC59FD" w:rsidRPr="00C20A6A">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C20A6A" w:rsidRDefault="00EC59FD" w:rsidP="00841FB7">
            <w:pPr>
              <w:spacing w:after="0" w:line="360" w:lineRule="auto"/>
              <w:rPr>
                <w:rFonts w:ascii="Adobe Garamond Pro" w:eastAsia="Adobe Fan Heiti Std B" w:hAnsi="Adobe Garamond Pro"/>
                <w:szCs w:val="18"/>
              </w:rPr>
            </w:pPr>
            <w:r w:rsidRPr="00C20A6A">
              <w:rPr>
                <w:rFonts w:ascii="Adobe Garamond Pro" w:eastAsia="Adobe Fan Heiti Std B" w:hAnsi="Adobe Garamond Pro"/>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C20A6A" w:rsidRDefault="00EC59FD" w:rsidP="00EC59FD">
            <w:pPr>
              <w:pStyle w:val="ListParagraph"/>
              <w:numPr>
                <w:ilvl w:val="0"/>
                <w:numId w:val="2"/>
              </w:numPr>
              <w:spacing w:after="0" w:line="360" w:lineRule="auto"/>
              <w:rPr>
                <w:rFonts w:ascii="Adobe Garamond Pro" w:eastAsia="Adobe Fan Heiti Std B" w:hAnsi="Adobe Garamond Pro"/>
                <w:szCs w:val="18"/>
              </w:rPr>
            </w:pPr>
            <w:r w:rsidRPr="00C20A6A">
              <w:rPr>
                <w:rFonts w:ascii="Adobe Garamond Pro" w:eastAsia="Adobe Fan Heiti Std B" w:hAnsi="Adobe Garamond Pro"/>
                <w:szCs w:val="18"/>
              </w:rPr>
              <w:t xml:space="preserve">Obyek </w:t>
            </w:r>
          </w:p>
          <w:p w:rsidR="00EC59FD" w:rsidRPr="00C20A6A" w:rsidRDefault="00EC59FD" w:rsidP="006A4A51">
            <w:pPr>
              <w:spacing w:after="0" w:line="360" w:lineRule="auto"/>
              <w:rPr>
                <w:rFonts w:ascii="Adobe Garamond Pro" w:eastAsia="Adobe Fan Heiti Std B" w:hAnsi="Adobe Garamond Pro"/>
                <w:szCs w:val="18"/>
              </w:rPr>
            </w:pPr>
            <w:r w:rsidRPr="00C20A6A">
              <w:rPr>
                <w:rFonts w:ascii="Adobe Garamond Pro" w:eastAsia="MS Gothic" w:hAnsi="Adobe Garamond Pro" w:cs="MS Gothic"/>
                <w:szCs w:val="18"/>
              </w:rPr>
              <w:t> </w:t>
            </w:r>
            <w:r w:rsidR="006A4A51" w:rsidRPr="00C20A6A">
              <w:rPr>
                <w:rFonts w:ascii="Adobe Garamond Pro" w:eastAsia="MS Gothic" w:hAnsi="Adobe Garamond Pro" w:cs="MS Gothic"/>
                <w:szCs w:val="18"/>
              </w:rPr>
              <w:t>Presentasi Progress Divisi</w:t>
            </w:r>
          </w:p>
        </w:tc>
      </w:tr>
      <w:tr w:rsidR="00EC59FD" w:rsidRPr="00C20A6A">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C20A6A" w:rsidRDefault="00EC59FD" w:rsidP="00841FB7">
            <w:pPr>
              <w:spacing w:after="0" w:line="360" w:lineRule="auto"/>
              <w:rPr>
                <w:rFonts w:ascii="Adobe Garamond Pro" w:eastAsia="Adobe Fan Heiti Std B" w:hAnsi="Adobe Garamond Pro"/>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C20A6A" w:rsidRDefault="00EC59FD" w:rsidP="00EC59FD">
            <w:pPr>
              <w:pStyle w:val="ListParagraph"/>
              <w:numPr>
                <w:ilvl w:val="0"/>
                <w:numId w:val="2"/>
              </w:numPr>
              <w:spacing w:after="0" w:line="360" w:lineRule="auto"/>
              <w:rPr>
                <w:rFonts w:ascii="Adobe Garamond Pro" w:eastAsia="Adobe Fan Heiti Std B" w:hAnsi="Adobe Garamond Pro"/>
                <w:szCs w:val="18"/>
              </w:rPr>
            </w:pPr>
            <w:r w:rsidRPr="00C20A6A">
              <w:rPr>
                <w:rFonts w:ascii="Adobe Garamond Pro" w:eastAsia="Adobe Fan Heiti Std B" w:hAnsi="Adobe Garamond Pro"/>
                <w:szCs w:val="18"/>
              </w:rPr>
              <w:t>Yang Harus Dikerjakan dan Batasan-Batasan</w:t>
            </w:r>
          </w:p>
          <w:p w:rsidR="00EC59FD" w:rsidRPr="00C20A6A" w:rsidRDefault="006A4A51" w:rsidP="0073073B">
            <w:pPr>
              <w:pStyle w:val="ListParagraph"/>
              <w:spacing w:after="0" w:line="360" w:lineRule="auto"/>
              <w:ind w:left="405"/>
              <w:rPr>
                <w:rFonts w:ascii="Adobe Garamond Pro" w:eastAsia="Adobe Fan Heiti Std B" w:hAnsi="Adobe Garamond Pro"/>
                <w:szCs w:val="18"/>
              </w:rPr>
            </w:pPr>
            <w:r w:rsidRPr="00C20A6A">
              <w:rPr>
                <w:rFonts w:ascii="Adobe Garamond Pro" w:eastAsia="Adobe Fan Heiti Std B" w:hAnsi="Adobe Garamond Pro"/>
                <w:szCs w:val="18"/>
              </w:rPr>
              <w:t>Mempresentasikan, Job Desk, Program Kerja, Timeline, Capaian, Hambatan, dan Solusi yang telah dilakukan</w:t>
            </w:r>
          </w:p>
        </w:tc>
      </w:tr>
      <w:tr w:rsidR="00EC59FD" w:rsidRPr="00C20A6A">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C20A6A" w:rsidRDefault="00EC59FD" w:rsidP="00841FB7">
            <w:pPr>
              <w:spacing w:after="0" w:line="360" w:lineRule="auto"/>
              <w:rPr>
                <w:rFonts w:ascii="Adobe Garamond Pro" w:eastAsia="Adobe Fan Heiti Std B" w:hAnsi="Adobe Garamond Pro"/>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C20A6A" w:rsidRDefault="00EC59FD" w:rsidP="00EC59FD">
            <w:pPr>
              <w:pStyle w:val="ListParagraph"/>
              <w:numPr>
                <w:ilvl w:val="0"/>
                <w:numId w:val="2"/>
              </w:numPr>
              <w:spacing w:after="0" w:line="360" w:lineRule="auto"/>
              <w:rPr>
                <w:rFonts w:ascii="Adobe Garamond Pro" w:eastAsia="Adobe Fan Heiti Std B" w:hAnsi="Adobe Garamond Pro"/>
                <w:szCs w:val="18"/>
              </w:rPr>
            </w:pPr>
            <w:r w:rsidRPr="00C20A6A">
              <w:rPr>
                <w:rFonts w:ascii="Adobe Garamond Pro" w:eastAsia="Adobe Fan Heiti Std B" w:hAnsi="Adobe Garamond Pro"/>
                <w:szCs w:val="18"/>
              </w:rPr>
              <w:t>Metode/Cara Kerja/Acuan yang Digunakan</w:t>
            </w:r>
          </w:p>
          <w:p w:rsidR="00EC59FD" w:rsidRPr="00C20A6A" w:rsidRDefault="006A4A51" w:rsidP="00841FB7">
            <w:pPr>
              <w:pStyle w:val="ListParagraph"/>
              <w:spacing w:after="0" w:line="360" w:lineRule="auto"/>
              <w:ind w:left="405"/>
              <w:rPr>
                <w:rFonts w:ascii="Adobe Garamond Pro" w:eastAsia="Adobe Fan Heiti Std B" w:hAnsi="Adobe Garamond Pro"/>
                <w:szCs w:val="18"/>
              </w:rPr>
            </w:pPr>
            <w:r w:rsidRPr="00C20A6A">
              <w:rPr>
                <w:rFonts w:ascii="Adobe Garamond Pro" w:eastAsia="Adobe Fan Heiti Std B" w:hAnsi="Adobe Garamond Pro"/>
                <w:szCs w:val="18"/>
              </w:rPr>
              <w:t>Presentasi progress serta memperoleh masukan dari seluruh panitia agar rancangan dan rencana dapat terlaksana dengan baik</w:t>
            </w:r>
          </w:p>
        </w:tc>
      </w:tr>
      <w:tr w:rsidR="00EC59FD" w:rsidRPr="00C20A6A">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C20A6A" w:rsidRDefault="00EC59FD" w:rsidP="00841FB7">
            <w:pPr>
              <w:spacing w:after="0" w:line="360" w:lineRule="auto"/>
              <w:rPr>
                <w:rFonts w:ascii="Adobe Garamond Pro" w:eastAsia="Adobe Fan Heiti Std B" w:hAnsi="Adobe Garamond Pro"/>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C20A6A" w:rsidRDefault="00EC59FD" w:rsidP="00EC59FD">
            <w:pPr>
              <w:pStyle w:val="ListParagraph"/>
              <w:numPr>
                <w:ilvl w:val="0"/>
                <w:numId w:val="2"/>
              </w:numPr>
              <w:spacing w:after="0" w:line="360" w:lineRule="auto"/>
              <w:rPr>
                <w:rFonts w:ascii="Adobe Garamond Pro" w:eastAsia="Adobe Fan Heiti Std B" w:hAnsi="Adobe Garamond Pro"/>
                <w:szCs w:val="18"/>
              </w:rPr>
            </w:pPr>
            <w:r w:rsidRPr="00C20A6A">
              <w:rPr>
                <w:rFonts w:ascii="Adobe Garamond Pro" w:eastAsia="Adobe Fan Heiti Std B" w:hAnsi="Adobe Garamond Pro"/>
                <w:szCs w:val="18"/>
              </w:rPr>
              <w:t>Dekripsi Luaran Tugas yang Dihasilkan</w:t>
            </w:r>
          </w:p>
          <w:p w:rsidR="00EC59FD" w:rsidRPr="00C20A6A" w:rsidRDefault="006A4A51" w:rsidP="00841FB7">
            <w:pPr>
              <w:pStyle w:val="ListParagraph"/>
              <w:spacing w:after="0" w:line="360" w:lineRule="auto"/>
              <w:ind w:left="405"/>
              <w:rPr>
                <w:rFonts w:ascii="Adobe Garamond Pro" w:eastAsia="Adobe Fan Heiti Std B" w:hAnsi="Adobe Garamond Pro"/>
                <w:szCs w:val="18"/>
              </w:rPr>
            </w:pPr>
            <w:r w:rsidRPr="00C20A6A">
              <w:rPr>
                <w:rFonts w:ascii="Adobe Garamond Pro" w:eastAsia="Adobe Fan Heiti Std B" w:hAnsi="Adobe Garamond Pro"/>
                <w:szCs w:val="18"/>
              </w:rPr>
              <w:t>Pemahaman event dan prosentasi capaian persiapan event</w:t>
            </w:r>
          </w:p>
        </w:tc>
      </w:tr>
      <w:tr w:rsidR="00EC59FD" w:rsidRPr="00C20A6A">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C20A6A" w:rsidRDefault="00EC59FD" w:rsidP="00841FB7">
            <w:pPr>
              <w:spacing w:after="0" w:line="360" w:lineRule="auto"/>
              <w:rPr>
                <w:rFonts w:ascii="Adobe Garamond Pro" w:eastAsia="Adobe Fan Heiti Std B" w:hAnsi="Adobe Garamond Pro"/>
                <w:szCs w:val="18"/>
              </w:rPr>
            </w:pPr>
            <w:r w:rsidRPr="00C20A6A">
              <w:rPr>
                <w:rFonts w:ascii="Adobe Garamond Pro" w:eastAsia="Adobe Fan Heiti Std B" w:hAnsi="Adobe Garamond Pro"/>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C20A6A" w:rsidRDefault="006A4A51" w:rsidP="00841FB7">
            <w:pPr>
              <w:pStyle w:val="ListParagraph"/>
              <w:spacing w:after="0" w:line="360" w:lineRule="auto"/>
              <w:ind w:left="405"/>
              <w:rPr>
                <w:rFonts w:ascii="Adobe Garamond Pro" w:eastAsia="Adobe Fan Heiti Std B" w:hAnsi="Adobe Garamond Pro"/>
                <w:szCs w:val="18"/>
              </w:rPr>
            </w:pPr>
            <w:r w:rsidRPr="00C20A6A">
              <w:rPr>
                <w:rFonts w:ascii="Adobe Garamond Pro" w:eastAsia="Adobe Fan Heiti Std B" w:hAnsi="Adobe Garamond Pro"/>
                <w:szCs w:val="18"/>
              </w:rPr>
              <w:t>Kinerja divisi dalam proses persiapan event</w:t>
            </w:r>
          </w:p>
        </w:tc>
      </w:tr>
    </w:tbl>
    <w:p w:rsidR="00EC59FD" w:rsidRPr="00C20A6A" w:rsidRDefault="00EC59FD" w:rsidP="00EC59FD">
      <w:pPr>
        <w:spacing w:after="0" w:line="240" w:lineRule="auto"/>
        <w:rPr>
          <w:rFonts w:ascii="Adobe Garamond Pro" w:hAnsi="Adobe Garamond Pro"/>
          <w:sz w:val="20"/>
          <w:szCs w:val="20"/>
        </w:rPr>
      </w:pPr>
    </w:p>
    <w:p w:rsidR="00EC59FD" w:rsidRPr="00C20A6A" w:rsidRDefault="00EC59FD" w:rsidP="00020842">
      <w:pPr>
        <w:spacing w:after="0" w:line="240" w:lineRule="auto"/>
        <w:rPr>
          <w:rFonts w:ascii="Adobe Garamond Pro" w:hAnsi="Adobe Garamond Pro"/>
          <w:sz w:val="20"/>
          <w:szCs w:val="20"/>
        </w:rPr>
      </w:pPr>
    </w:p>
    <w:p w:rsidR="00EC59FD" w:rsidRPr="00C20A6A" w:rsidRDefault="00EC59FD" w:rsidP="00020842">
      <w:pPr>
        <w:spacing w:after="0" w:line="240" w:lineRule="auto"/>
        <w:rPr>
          <w:rFonts w:ascii="Adobe Garamond Pro" w:hAnsi="Adobe Garamond Pro"/>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490"/>
        <w:gridCol w:w="1980"/>
        <w:gridCol w:w="4140"/>
      </w:tblGrid>
      <w:tr w:rsidR="00ED0FCA" w:rsidRPr="00C20A6A">
        <w:tc>
          <w:tcPr>
            <w:tcW w:w="1458" w:type="dxa"/>
          </w:tcPr>
          <w:p w:rsidR="00ED0FCA" w:rsidRPr="00C20A6A" w:rsidRDefault="00ED0FCA" w:rsidP="00841FB7">
            <w:pPr>
              <w:pStyle w:val="NoSpacing"/>
              <w:spacing w:line="360" w:lineRule="auto"/>
              <w:rPr>
                <w:rFonts w:ascii="Adobe Garamond Pro" w:eastAsia="Adobe Fan Heiti Std B" w:hAnsi="Adobe Garamond Pro"/>
                <w:sz w:val="18"/>
                <w:szCs w:val="18"/>
              </w:rPr>
            </w:pPr>
            <w:r w:rsidRPr="00C20A6A">
              <w:rPr>
                <w:rFonts w:ascii="Adobe Garamond Pro" w:eastAsia="Adobe Fan Heiti Std B" w:hAnsi="Adobe Garamond Pro"/>
                <w:sz w:val="18"/>
                <w:szCs w:val="18"/>
              </w:rPr>
              <w:t>Mata Kuliah</w:t>
            </w:r>
          </w:p>
        </w:tc>
        <w:tc>
          <w:tcPr>
            <w:tcW w:w="5490" w:type="dxa"/>
          </w:tcPr>
          <w:p w:rsidR="00ED0FCA" w:rsidRPr="00C20A6A" w:rsidRDefault="00ED0FCA" w:rsidP="00ED0FCA">
            <w:pPr>
              <w:pStyle w:val="NoSpacing"/>
              <w:spacing w:line="360" w:lineRule="auto"/>
              <w:rPr>
                <w:rFonts w:ascii="Adobe Garamond Pro" w:eastAsia="Adobe Fan Heiti Std B" w:hAnsi="Adobe Garamond Pro"/>
                <w:sz w:val="18"/>
                <w:szCs w:val="18"/>
              </w:rPr>
            </w:pPr>
            <w:r w:rsidRPr="00C20A6A">
              <w:rPr>
                <w:rFonts w:ascii="Adobe Garamond Pro" w:eastAsia="Adobe Fan Heiti Std B" w:hAnsi="Adobe Garamond Pro"/>
                <w:sz w:val="18"/>
                <w:szCs w:val="18"/>
              </w:rPr>
              <w:t xml:space="preserve">: </w:t>
            </w:r>
            <w:r w:rsidR="006A4A51" w:rsidRPr="00C20A6A">
              <w:rPr>
                <w:rFonts w:ascii="Adobe Garamond Pro" w:eastAsia="Adobe Fan Heiti Std B" w:hAnsi="Adobe Garamond Pro"/>
                <w:sz w:val="18"/>
                <w:szCs w:val="18"/>
              </w:rPr>
              <w:t>Event Organizing</w:t>
            </w:r>
          </w:p>
        </w:tc>
        <w:tc>
          <w:tcPr>
            <w:tcW w:w="1980" w:type="dxa"/>
          </w:tcPr>
          <w:p w:rsidR="00ED0FCA" w:rsidRPr="00C20A6A" w:rsidRDefault="00ED0FCA" w:rsidP="00841FB7">
            <w:pPr>
              <w:pStyle w:val="NoSpacing"/>
              <w:spacing w:line="360" w:lineRule="auto"/>
              <w:rPr>
                <w:rFonts w:ascii="Adobe Garamond Pro" w:eastAsia="Adobe Fan Heiti Std B" w:hAnsi="Adobe Garamond Pro"/>
                <w:sz w:val="18"/>
                <w:szCs w:val="18"/>
              </w:rPr>
            </w:pPr>
            <w:r w:rsidRPr="00C20A6A">
              <w:rPr>
                <w:rFonts w:ascii="Adobe Garamond Pro" w:eastAsia="Adobe Fan Heiti Std B" w:hAnsi="Adobe Garamond Pro"/>
                <w:sz w:val="18"/>
                <w:szCs w:val="18"/>
              </w:rPr>
              <w:t>Kode MK</w:t>
            </w:r>
          </w:p>
        </w:tc>
        <w:tc>
          <w:tcPr>
            <w:tcW w:w="4140" w:type="dxa"/>
          </w:tcPr>
          <w:p w:rsidR="00ED0FCA" w:rsidRPr="00C20A6A" w:rsidRDefault="00ED0FCA" w:rsidP="00841FB7">
            <w:pPr>
              <w:pStyle w:val="NoSpacing"/>
              <w:spacing w:line="360" w:lineRule="auto"/>
              <w:rPr>
                <w:rFonts w:ascii="Adobe Garamond Pro" w:eastAsia="Adobe Fan Heiti Std B" w:hAnsi="Adobe Garamond Pro"/>
                <w:sz w:val="18"/>
                <w:szCs w:val="18"/>
              </w:rPr>
            </w:pPr>
            <w:r w:rsidRPr="00C20A6A">
              <w:rPr>
                <w:rFonts w:ascii="Adobe Garamond Pro" w:eastAsia="Adobe Fan Heiti Std B" w:hAnsi="Adobe Garamond Pro"/>
                <w:sz w:val="18"/>
                <w:szCs w:val="18"/>
              </w:rPr>
              <w:t>: KOM 4</w:t>
            </w:r>
            <w:r w:rsidR="006A4A51" w:rsidRPr="00C20A6A">
              <w:rPr>
                <w:rFonts w:ascii="Adobe Garamond Pro" w:eastAsia="Adobe Fan Heiti Std B" w:hAnsi="Adobe Garamond Pro"/>
                <w:sz w:val="18"/>
                <w:szCs w:val="18"/>
              </w:rPr>
              <w:t>07</w:t>
            </w:r>
          </w:p>
        </w:tc>
      </w:tr>
      <w:tr w:rsidR="00ED0FCA" w:rsidRPr="00C20A6A">
        <w:tc>
          <w:tcPr>
            <w:tcW w:w="1458" w:type="dxa"/>
          </w:tcPr>
          <w:p w:rsidR="00ED0FCA" w:rsidRPr="00C20A6A" w:rsidRDefault="00ED0FCA" w:rsidP="00841FB7">
            <w:pPr>
              <w:pStyle w:val="NoSpacing"/>
              <w:spacing w:line="360" w:lineRule="auto"/>
              <w:rPr>
                <w:rFonts w:ascii="Adobe Garamond Pro" w:eastAsia="Adobe Fan Heiti Std B" w:hAnsi="Adobe Garamond Pro"/>
                <w:sz w:val="18"/>
                <w:szCs w:val="18"/>
              </w:rPr>
            </w:pPr>
            <w:r w:rsidRPr="00C20A6A">
              <w:rPr>
                <w:rFonts w:ascii="Adobe Garamond Pro" w:eastAsia="Adobe Fan Heiti Std B" w:hAnsi="Adobe Garamond Pro"/>
                <w:sz w:val="18"/>
                <w:szCs w:val="18"/>
              </w:rPr>
              <w:t>Minggu ke</w:t>
            </w:r>
          </w:p>
        </w:tc>
        <w:tc>
          <w:tcPr>
            <w:tcW w:w="5490" w:type="dxa"/>
          </w:tcPr>
          <w:p w:rsidR="00ED0FCA" w:rsidRPr="00C20A6A" w:rsidRDefault="00ED0FCA" w:rsidP="00841FB7">
            <w:pPr>
              <w:pStyle w:val="NoSpacing"/>
              <w:spacing w:line="360" w:lineRule="auto"/>
              <w:rPr>
                <w:rFonts w:ascii="Adobe Garamond Pro" w:eastAsia="Adobe Fan Heiti Std B" w:hAnsi="Adobe Garamond Pro"/>
                <w:sz w:val="18"/>
                <w:szCs w:val="18"/>
              </w:rPr>
            </w:pPr>
            <w:r w:rsidRPr="00C20A6A">
              <w:rPr>
                <w:rFonts w:ascii="Adobe Garamond Pro" w:eastAsia="Adobe Fan Heiti Std B" w:hAnsi="Adobe Garamond Pro"/>
                <w:sz w:val="18"/>
                <w:szCs w:val="18"/>
              </w:rPr>
              <w:t xml:space="preserve">: </w:t>
            </w:r>
            <w:r w:rsidR="006A4A51" w:rsidRPr="00C20A6A">
              <w:rPr>
                <w:rFonts w:ascii="Adobe Garamond Pro" w:eastAsia="Adobe Fan Heiti Std B" w:hAnsi="Adobe Garamond Pro"/>
                <w:sz w:val="18"/>
                <w:szCs w:val="18"/>
              </w:rPr>
              <w:t>15</w:t>
            </w:r>
          </w:p>
        </w:tc>
        <w:tc>
          <w:tcPr>
            <w:tcW w:w="1980" w:type="dxa"/>
          </w:tcPr>
          <w:p w:rsidR="00ED0FCA" w:rsidRPr="00C20A6A" w:rsidRDefault="00ED0FCA" w:rsidP="00841FB7">
            <w:pPr>
              <w:pStyle w:val="NoSpacing"/>
              <w:spacing w:line="360" w:lineRule="auto"/>
              <w:rPr>
                <w:rFonts w:ascii="Adobe Garamond Pro" w:eastAsia="Adobe Fan Heiti Std B" w:hAnsi="Adobe Garamond Pro"/>
                <w:sz w:val="18"/>
                <w:szCs w:val="18"/>
              </w:rPr>
            </w:pPr>
            <w:r w:rsidRPr="00C20A6A">
              <w:rPr>
                <w:rFonts w:ascii="Adobe Garamond Pro" w:eastAsia="Adobe Fan Heiti Std B" w:hAnsi="Adobe Garamond Pro"/>
                <w:sz w:val="18"/>
                <w:szCs w:val="18"/>
              </w:rPr>
              <w:t>Tugas ke</w:t>
            </w:r>
          </w:p>
        </w:tc>
        <w:tc>
          <w:tcPr>
            <w:tcW w:w="4140" w:type="dxa"/>
          </w:tcPr>
          <w:p w:rsidR="00ED0FCA" w:rsidRPr="00C20A6A" w:rsidRDefault="00ED0FCA" w:rsidP="00841FB7">
            <w:pPr>
              <w:pStyle w:val="NoSpacing"/>
              <w:spacing w:line="360" w:lineRule="auto"/>
              <w:rPr>
                <w:rFonts w:ascii="Adobe Garamond Pro" w:eastAsia="Adobe Fan Heiti Std B" w:hAnsi="Adobe Garamond Pro"/>
                <w:sz w:val="18"/>
                <w:szCs w:val="18"/>
              </w:rPr>
            </w:pPr>
            <w:r w:rsidRPr="00C20A6A">
              <w:rPr>
                <w:rFonts w:ascii="Adobe Garamond Pro" w:eastAsia="Adobe Fan Heiti Std B" w:hAnsi="Adobe Garamond Pro"/>
                <w:sz w:val="18"/>
                <w:szCs w:val="18"/>
              </w:rPr>
              <w:t>: 2</w:t>
            </w:r>
          </w:p>
        </w:tc>
      </w:tr>
    </w:tbl>
    <w:p w:rsidR="00ED0FCA" w:rsidRPr="00C20A6A" w:rsidRDefault="00ED0FCA" w:rsidP="00ED0FCA">
      <w:pPr>
        <w:pStyle w:val="NoSpacing"/>
        <w:spacing w:line="360" w:lineRule="auto"/>
        <w:rPr>
          <w:rFonts w:ascii="Adobe Garamond Pro" w:hAnsi="Adobe Garamond Pro"/>
        </w:rPr>
      </w:pPr>
    </w:p>
    <w:tbl>
      <w:tblPr>
        <w:tblW w:w="12960" w:type="dxa"/>
        <w:tblInd w:w="144" w:type="dxa"/>
        <w:shd w:val="clear" w:color="auto" w:fill="F2DBDB" w:themeFill="accent2" w:themeFillTint="33"/>
        <w:tblCellMar>
          <w:left w:w="0" w:type="dxa"/>
          <w:right w:w="0" w:type="dxa"/>
        </w:tblCellMar>
        <w:tblLook w:val="0600"/>
      </w:tblPr>
      <w:tblGrid>
        <w:gridCol w:w="2340"/>
        <w:gridCol w:w="10620"/>
      </w:tblGrid>
      <w:tr w:rsidR="00ED0FCA" w:rsidRPr="00C20A6A">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841FB7">
            <w:pPr>
              <w:spacing w:after="0" w:line="360" w:lineRule="auto"/>
              <w:rPr>
                <w:rFonts w:ascii="Adobe Garamond Pro" w:eastAsia="Adobe Fan Heiti Std B" w:hAnsi="Adobe Garamond Pro"/>
                <w:szCs w:val="18"/>
              </w:rPr>
            </w:pPr>
            <w:r w:rsidRPr="00C20A6A">
              <w:rPr>
                <w:rFonts w:ascii="Adobe Garamond Pro" w:eastAsia="Adobe Fan Heiti Std B" w:hAnsi="Adobe Garamond Pro"/>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6A4A51">
            <w:pPr>
              <w:spacing w:after="0" w:line="360" w:lineRule="auto"/>
              <w:rPr>
                <w:rFonts w:ascii="Adobe Garamond Pro" w:eastAsia="Adobe Fan Heiti Std B" w:hAnsi="Adobe Garamond Pro"/>
                <w:szCs w:val="18"/>
              </w:rPr>
            </w:pPr>
            <w:r w:rsidRPr="00C20A6A">
              <w:rPr>
                <w:rFonts w:ascii="Adobe Garamond Pro" w:eastAsia="Adobe Fan Heiti Std B" w:hAnsi="Adobe Garamond Pro"/>
                <w:szCs w:val="18"/>
              </w:rPr>
              <w:t xml:space="preserve">Mengetahui </w:t>
            </w:r>
            <w:r w:rsidR="006A4A51" w:rsidRPr="00C20A6A">
              <w:rPr>
                <w:rFonts w:ascii="Adobe Garamond Pro" w:eastAsia="Adobe Fan Heiti Std B" w:hAnsi="Adobe Garamond Pro"/>
                <w:szCs w:val="18"/>
              </w:rPr>
              <w:t xml:space="preserve">kesiapan masing-masing divisi dan individu menghadapi acara </w:t>
            </w:r>
          </w:p>
        </w:tc>
      </w:tr>
      <w:tr w:rsidR="00ED0FCA" w:rsidRPr="00C20A6A">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841FB7">
            <w:pPr>
              <w:spacing w:after="0" w:line="360" w:lineRule="auto"/>
              <w:rPr>
                <w:rFonts w:ascii="Adobe Garamond Pro" w:eastAsia="Adobe Fan Heiti Std B" w:hAnsi="Adobe Garamond Pro"/>
                <w:szCs w:val="18"/>
              </w:rPr>
            </w:pPr>
            <w:r w:rsidRPr="00C20A6A">
              <w:rPr>
                <w:rFonts w:ascii="Adobe Garamond Pro" w:eastAsia="Adobe Fan Heiti Std B" w:hAnsi="Adobe Garamond Pro"/>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ED0FCA">
            <w:pPr>
              <w:pStyle w:val="ListParagraph"/>
              <w:numPr>
                <w:ilvl w:val="0"/>
                <w:numId w:val="17"/>
              </w:numPr>
              <w:spacing w:after="0" w:line="360" w:lineRule="auto"/>
              <w:rPr>
                <w:rFonts w:ascii="Adobe Garamond Pro" w:eastAsia="Adobe Fan Heiti Std B" w:hAnsi="Adobe Garamond Pro"/>
                <w:szCs w:val="18"/>
              </w:rPr>
            </w:pPr>
            <w:r w:rsidRPr="00C20A6A">
              <w:rPr>
                <w:rFonts w:ascii="Adobe Garamond Pro" w:eastAsia="Adobe Fan Heiti Std B" w:hAnsi="Adobe Garamond Pro"/>
                <w:szCs w:val="18"/>
              </w:rPr>
              <w:t xml:space="preserve">Obyek </w:t>
            </w:r>
          </w:p>
          <w:p w:rsidR="00ED0FCA" w:rsidRPr="00C20A6A" w:rsidRDefault="00ED0FCA" w:rsidP="006A4A51">
            <w:pPr>
              <w:spacing w:after="0" w:line="360" w:lineRule="auto"/>
              <w:rPr>
                <w:rFonts w:ascii="Adobe Garamond Pro" w:eastAsia="Adobe Fan Heiti Std B" w:hAnsi="Adobe Garamond Pro"/>
                <w:szCs w:val="18"/>
              </w:rPr>
            </w:pPr>
            <w:r w:rsidRPr="00C20A6A">
              <w:rPr>
                <w:rFonts w:ascii="Adobe Garamond Pro" w:eastAsia="MS Gothic" w:hAnsi="Adobe Garamond Pro" w:cs="MS Gothic"/>
                <w:szCs w:val="18"/>
              </w:rPr>
              <w:t> </w:t>
            </w:r>
            <w:r w:rsidR="006A4A51" w:rsidRPr="00C20A6A">
              <w:rPr>
                <w:rFonts w:ascii="Adobe Garamond Pro" w:eastAsia="MS Gothic" w:hAnsi="Adobe Garamond Pro" w:cs="MS Gothic"/>
                <w:szCs w:val="18"/>
              </w:rPr>
              <w:t>Presentasi final prog</w:t>
            </w:r>
            <w:r w:rsidR="000E5972" w:rsidRPr="00C20A6A">
              <w:rPr>
                <w:rFonts w:ascii="Adobe Garamond Pro" w:eastAsia="MS Gothic" w:hAnsi="Adobe Garamond Pro" w:cs="MS Gothic"/>
                <w:szCs w:val="18"/>
              </w:rPr>
              <w:t>res kerja individu dan divisi</w:t>
            </w:r>
          </w:p>
        </w:tc>
      </w:tr>
      <w:tr w:rsidR="00ED0FCA" w:rsidRPr="00C20A6A">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841FB7">
            <w:pPr>
              <w:spacing w:after="0" w:line="360" w:lineRule="auto"/>
              <w:rPr>
                <w:rFonts w:ascii="Adobe Garamond Pro" w:eastAsia="Adobe Fan Heiti Std B" w:hAnsi="Adobe Garamond Pro"/>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EC59FD">
            <w:pPr>
              <w:pStyle w:val="ListParagraph"/>
              <w:numPr>
                <w:ilvl w:val="0"/>
                <w:numId w:val="17"/>
              </w:numPr>
              <w:spacing w:after="0" w:line="360" w:lineRule="auto"/>
              <w:rPr>
                <w:rFonts w:ascii="Adobe Garamond Pro" w:eastAsia="Adobe Fan Heiti Std B" w:hAnsi="Adobe Garamond Pro"/>
                <w:szCs w:val="18"/>
              </w:rPr>
            </w:pPr>
            <w:r w:rsidRPr="00C20A6A">
              <w:rPr>
                <w:rFonts w:ascii="Adobe Garamond Pro" w:eastAsia="Adobe Fan Heiti Std B" w:hAnsi="Adobe Garamond Pro"/>
                <w:szCs w:val="18"/>
              </w:rPr>
              <w:t>Yang Harus Dikerjakan dan Batasan-Batasan</w:t>
            </w:r>
          </w:p>
          <w:p w:rsidR="00ED0FCA" w:rsidRPr="00C20A6A" w:rsidRDefault="000E5972" w:rsidP="0073073B">
            <w:pPr>
              <w:pStyle w:val="ListParagraph"/>
              <w:spacing w:after="0" w:line="360" w:lineRule="auto"/>
              <w:ind w:left="405"/>
              <w:rPr>
                <w:rFonts w:ascii="Adobe Garamond Pro" w:eastAsia="Adobe Fan Heiti Std B" w:hAnsi="Adobe Garamond Pro"/>
                <w:szCs w:val="18"/>
              </w:rPr>
            </w:pPr>
            <w:r w:rsidRPr="00C20A6A">
              <w:rPr>
                <w:rFonts w:ascii="Adobe Garamond Pro" w:eastAsia="Adobe Fan Heiti Std B" w:hAnsi="Adobe Garamond Pro"/>
                <w:szCs w:val="18"/>
              </w:rPr>
              <w:t>Mempresentasikan dan membuat laporan mengenai kesiapan divisi</w:t>
            </w:r>
          </w:p>
        </w:tc>
      </w:tr>
      <w:tr w:rsidR="00ED0FCA" w:rsidRPr="00C20A6A">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841FB7">
            <w:pPr>
              <w:spacing w:after="0" w:line="360" w:lineRule="auto"/>
              <w:rPr>
                <w:rFonts w:ascii="Adobe Garamond Pro" w:eastAsia="Adobe Fan Heiti Std B" w:hAnsi="Adobe Garamond Pro"/>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EC59FD">
            <w:pPr>
              <w:pStyle w:val="ListParagraph"/>
              <w:numPr>
                <w:ilvl w:val="0"/>
                <w:numId w:val="17"/>
              </w:numPr>
              <w:spacing w:after="0" w:line="360" w:lineRule="auto"/>
              <w:rPr>
                <w:rFonts w:ascii="Adobe Garamond Pro" w:eastAsia="Adobe Fan Heiti Std B" w:hAnsi="Adobe Garamond Pro"/>
                <w:szCs w:val="18"/>
              </w:rPr>
            </w:pPr>
            <w:r w:rsidRPr="00C20A6A">
              <w:rPr>
                <w:rFonts w:ascii="Adobe Garamond Pro" w:eastAsia="Adobe Fan Heiti Std B" w:hAnsi="Adobe Garamond Pro"/>
                <w:szCs w:val="18"/>
              </w:rPr>
              <w:t>Metode/Cara Kerja/Acuan yang Digunakan</w:t>
            </w:r>
          </w:p>
          <w:p w:rsidR="00ED0FCA" w:rsidRPr="00C20A6A" w:rsidRDefault="000E5972" w:rsidP="00841FB7">
            <w:pPr>
              <w:pStyle w:val="ListParagraph"/>
              <w:spacing w:after="0" w:line="360" w:lineRule="auto"/>
              <w:ind w:left="405"/>
              <w:rPr>
                <w:rFonts w:ascii="Adobe Garamond Pro" w:eastAsia="Adobe Fan Heiti Std B" w:hAnsi="Adobe Garamond Pro"/>
                <w:szCs w:val="18"/>
              </w:rPr>
            </w:pPr>
            <w:r w:rsidRPr="00C20A6A">
              <w:rPr>
                <w:rFonts w:ascii="Adobe Garamond Pro" w:eastAsia="Adobe Fan Heiti Std B" w:hAnsi="Adobe Garamond Pro"/>
                <w:szCs w:val="18"/>
              </w:rPr>
              <w:t>Presentasi sesuai divisi dan rancangan kerja pada proposal yang telah disusun</w:t>
            </w:r>
          </w:p>
        </w:tc>
      </w:tr>
      <w:tr w:rsidR="00ED0FCA" w:rsidRPr="00C20A6A">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841FB7">
            <w:pPr>
              <w:spacing w:after="0" w:line="360" w:lineRule="auto"/>
              <w:rPr>
                <w:rFonts w:ascii="Adobe Garamond Pro" w:eastAsia="Adobe Fan Heiti Std B" w:hAnsi="Adobe Garamond Pro"/>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EC59FD">
            <w:pPr>
              <w:pStyle w:val="ListParagraph"/>
              <w:numPr>
                <w:ilvl w:val="0"/>
                <w:numId w:val="17"/>
              </w:numPr>
              <w:spacing w:after="0" w:line="360" w:lineRule="auto"/>
              <w:rPr>
                <w:rFonts w:ascii="Adobe Garamond Pro" w:eastAsia="Adobe Fan Heiti Std B" w:hAnsi="Adobe Garamond Pro"/>
                <w:szCs w:val="18"/>
              </w:rPr>
            </w:pPr>
            <w:r w:rsidRPr="00C20A6A">
              <w:rPr>
                <w:rFonts w:ascii="Adobe Garamond Pro" w:eastAsia="Adobe Fan Heiti Std B" w:hAnsi="Adobe Garamond Pro"/>
                <w:szCs w:val="18"/>
              </w:rPr>
              <w:t>Dekripsi Luaran Tugas yang Dihasilkan</w:t>
            </w:r>
          </w:p>
          <w:p w:rsidR="00ED0FCA" w:rsidRPr="00C20A6A" w:rsidRDefault="000E5972" w:rsidP="00841FB7">
            <w:pPr>
              <w:pStyle w:val="ListParagraph"/>
              <w:spacing w:after="0" w:line="360" w:lineRule="auto"/>
              <w:ind w:left="405"/>
              <w:rPr>
                <w:rFonts w:ascii="Adobe Garamond Pro" w:eastAsia="Adobe Fan Heiti Std B" w:hAnsi="Adobe Garamond Pro"/>
                <w:szCs w:val="18"/>
              </w:rPr>
            </w:pPr>
            <w:r w:rsidRPr="00C20A6A">
              <w:rPr>
                <w:rFonts w:ascii="Adobe Garamond Pro" w:eastAsia="Adobe Fan Heiti Std B" w:hAnsi="Adobe Garamond Pro"/>
                <w:szCs w:val="18"/>
              </w:rPr>
              <w:t>Capaian dari rencana kerja</w:t>
            </w:r>
          </w:p>
        </w:tc>
      </w:tr>
      <w:tr w:rsidR="00ED0FCA" w:rsidRPr="00C20A6A">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841FB7">
            <w:pPr>
              <w:spacing w:after="0" w:line="360" w:lineRule="auto"/>
              <w:rPr>
                <w:rFonts w:ascii="Adobe Garamond Pro" w:eastAsia="Adobe Fan Heiti Std B" w:hAnsi="Adobe Garamond Pro"/>
                <w:szCs w:val="18"/>
              </w:rPr>
            </w:pPr>
            <w:r w:rsidRPr="00C20A6A">
              <w:rPr>
                <w:rFonts w:ascii="Adobe Garamond Pro" w:eastAsia="Adobe Fan Heiti Std B" w:hAnsi="Adobe Garamond Pro"/>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0E5972" w:rsidP="00841FB7">
            <w:pPr>
              <w:pStyle w:val="ListParagraph"/>
              <w:spacing w:after="0" w:line="360" w:lineRule="auto"/>
              <w:ind w:left="405"/>
              <w:rPr>
                <w:rFonts w:ascii="Adobe Garamond Pro" w:eastAsia="Adobe Fan Heiti Std B" w:hAnsi="Adobe Garamond Pro"/>
                <w:szCs w:val="18"/>
              </w:rPr>
            </w:pPr>
            <w:r w:rsidRPr="00C20A6A">
              <w:rPr>
                <w:rFonts w:ascii="Adobe Garamond Pro" w:eastAsia="Adobe Fan Heiti Std B" w:hAnsi="Adobe Garamond Pro"/>
                <w:szCs w:val="18"/>
              </w:rPr>
              <w:t>Kemampuan divisi dan individu menjalankan tugas dan tingkat keberhasilan masing-masing divisi.</w:t>
            </w:r>
          </w:p>
        </w:tc>
      </w:tr>
    </w:tbl>
    <w:p w:rsidR="00CB11B5" w:rsidRPr="00C20A6A" w:rsidRDefault="00CB11B5" w:rsidP="00020842">
      <w:pPr>
        <w:spacing w:after="0" w:line="240" w:lineRule="auto"/>
        <w:rPr>
          <w:rFonts w:ascii="Adobe Garamond Pro" w:hAnsi="Adobe Garamond Pro"/>
          <w:sz w:val="20"/>
          <w:szCs w:val="20"/>
        </w:rPr>
      </w:pPr>
    </w:p>
    <w:p w:rsidR="00CB11B5" w:rsidRPr="00C20A6A" w:rsidRDefault="00CB11B5" w:rsidP="00020842">
      <w:pPr>
        <w:spacing w:after="0" w:line="240" w:lineRule="auto"/>
        <w:rPr>
          <w:rFonts w:ascii="Adobe Garamond Pro" w:hAnsi="Adobe Garamond Pro"/>
          <w:sz w:val="20"/>
          <w:szCs w:val="20"/>
        </w:rPr>
      </w:pPr>
    </w:p>
    <w:p w:rsidR="00CB11B5" w:rsidRPr="00C20A6A" w:rsidRDefault="00CB11B5" w:rsidP="00CB11B5">
      <w:pPr>
        <w:spacing w:after="0" w:line="240" w:lineRule="auto"/>
        <w:ind w:left="360"/>
        <w:rPr>
          <w:rFonts w:ascii="Adobe Garamond Pro" w:eastAsia="Adobe Fan Heiti Std B" w:hAnsi="Adobe Garamond Pro"/>
          <w:sz w:val="18"/>
          <w:szCs w:val="18"/>
        </w:rPr>
      </w:pPr>
    </w:p>
    <w:p w:rsidR="00CB11B5" w:rsidRPr="00C20A6A" w:rsidRDefault="00CB11B5" w:rsidP="00CB11B5">
      <w:pPr>
        <w:pStyle w:val="ListParagraph"/>
        <w:numPr>
          <w:ilvl w:val="0"/>
          <w:numId w:val="9"/>
        </w:numPr>
        <w:spacing w:line="276" w:lineRule="auto"/>
        <w:ind w:left="360"/>
        <w:rPr>
          <w:rFonts w:ascii="Adobe Garamond Pro" w:eastAsia="Adobe Fan Heiti Std B" w:hAnsi="Adobe Garamond Pro"/>
          <w:b/>
          <w:sz w:val="24"/>
          <w:szCs w:val="24"/>
        </w:rPr>
      </w:pPr>
      <w:r w:rsidRPr="00C20A6A">
        <w:rPr>
          <w:rFonts w:ascii="Adobe Garamond Pro" w:eastAsia="Adobe Fan Heiti Std B" w:hAnsi="Adobe Garamond Pro"/>
          <w:b/>
          <w:sz w:val="24"/>
          <w:szCs w:val="24"/>
        </w:rPr>
        <w:t>RUBRIK PENILAIAN</w:t>
      </w:r>
    </w:p>
    <w:p w:rsidR="00CB11B5" w:rsidRPr="00C20A6A" w:rsidRDefault="00CB11B5" w:rsidP="00CB11B5">
      <w:pPr>
        <w:pStyle w:val="ListParagraph"/>
        <w:spacing w:line="276" w:lineRule="auto"/>
        <w:ind w:left="360"/>
        <w:rPr>
          <w:rFonts w:ascii="Adobe Garamond Pro" w:eastAsia="Adobe Fan Heiti Std B" w:hAnsi="Adobe Garamond Pro"/>
          <w:b/>
          <w:sz w:val="18"/>
          <w:szCs w:val="18"/>
        </w:rPr>
      </w:pPr>
      <w:r w:rsidRPr="00C20A6A">
        <w:rPr>
          <w:rFonts w:ascii="Adobe Garamond Pro" w:eastAsia="Adobe Fan Heiti Std B" w:hAnsi="Adobe Garamond Pro"/>
          <w:b/>
          <w:sz w:val="18"/>
          <w:szCs w:val="18"/>
        </w:rPr>
        <w:t>(Keterangan: format umum adalah yang di bawah ini, namun Prodi dapat membuat format tersendiri, sesuai dengan penilaian yang akan dibuat. Misalnya untuk penilaian presentasi atau penilaian praktek memiliki rubrik yang berbeda, jadi bisa lebih dari 1 rubrik untuk setiap mata kuliah)</w:t>
      </w:r>
    </w:p>
    <w:tbl>
      <w:tblPr>
        <w:tblW w:w="12960" w:type="dxa"/>
        <w:tblInd w:w="144" w:type="dxa"/>
        <w:tblCellMar>
          <w:left w:w="0" w:type="dxa"/>
          <w:right w:w="0" w:type="dxa"/>
        </w:tblCellMar>
        <w:tblLook w:val="0600"/>
      </w:tblPr>
      <w:tblGrid>
        <w:gridCol w:w="1808"/>
        <w:gridCol w:w="1657"/>
        <w:gridCol w:w="9495"/>
      </w:tblGrid>
      <w:tr w:rsidR="00CB11B5" w:rsidRPr="00C20A6A">
        <w:trPr>
          <w:trHeight w:val="777"/>
        </w:trPr>
        <w:tc>
          <w:tcPr>
            <w:tcW w:w="1808"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rsidR="00CB11B5" w:rsidRPr="00C20A6A" w:rsidRDefault="00CB11B5" w:rsidP="00841FB7">
            <w:pPr>
              <w:spacing w:after="0" w:line="240" w:lineRule="auto"/>
              <w:jc w:val="center"/>
              <w:rPr>
                <w:rFonts w:ascii="Adobe Garamond Pro" w:eastAsia="Adobe Fan Heiti Std B" w:hAnsi="Adobe Garamond Pro"/>
                <w:szCs w:val="18"/>
              </w:rPr>
            </w:pPr>
            <w:r w:rsidRPr="00C20A6A">
              <w:rPr>
                <w:rFonts w:ascii="Adobe Garamond Pro" w:eastAsia="Adobe Fan Heiti Std B" w:hAnsi="Adobe Garamond Pro"/>
                <w:b/>
                <w:bCs/>
                <w:szCs w:val="18"/>
              </w:rPr>
              <w:t>Jenjang/Grade</w:t>
            </w:r>
          </w:p>
        </w:tc>
        <w:tc>
          <w:tcPr>
            <w:tcW w:w="1657"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rsidR="00CB11B5" w:rsidRPr="00C20A6A" w:rsidRDefault="00CB11B5" w:rsidP="00841FB7">
            <w:pPr>
              <w:spacing w:after="0" w:line="240" w:lineRule="auto"/>
              <w:jc w:val="center"/>
              <w:rPr>
                <w:rFonts w:ascii="Adobe Garamond Pro" w:eastAsia="Adobe Fan Heiti Std B" w:hAnsi="Adobe Garamond Pro"/>
                <w:szCs w:val="18"/>
              </w:rPr>
            </w:pPr>
            <w:r w:rsidRPr="00C20A6A">
              <w:rPr>
                <w:rFonts w:ascii="Adobe Garamond Pro" w:eastAsia="Adobe Fan Heiti Std B" w:hAnsi="Adobe Garamond Pro"/>
                <w:b/>
                <w:bCs/>
                <w:szCs w:val="18"/>
              </w:rPr>
              <w:t>Angka/Skor</w:t>
            </w:r>
          </w:p>
        </w:tc>
        <w:tc>
          <w:tcPr>
            <w:tcW w:w="9495"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tcPr>
          <w:p w:rsidR="00CB11B5" w:rsidRPr="00C20A6A" w:rsidRDefault="00CB11B5" w:rsidP="00841FB7">
            <w:pPr>
              <w:spacing w:after="0" w:line="240" w:lineRule="auto"/>
              <w:jc w:val="center"/>
              <w:rPr>
                <w:rFonts w:ascii="Adobe Garamond Pro" w:eastAsia="Adobe Fan Heiti Std B" w:hAnsi="Adobe Garamond Pro"/>
                <w:szCs w:val="18"/>
              </w:rPr>
            </w:pPr>
            <w:r w:rsidRPr="00C20A6A">
              <w:rPr>
                <w:rFonts w:ascii="Adobe Garamond Pro" w:eastAsia="Adobe Fan Heiti Std B" w:hAnsi="Adobe Garamond Pro"/>
                <w:b/>
                <w:bCs/>
                <w:szCs w:val="18"/>
              </w:rPr>
              <w:t>Deskripsi/Indikator Kerja</w:t>
            </w:r>
          </w:p>
        </w:tc>
      </w:tr>
      <w:tr w:rsidR="00ED0FCA" w:rsidRPr="00C20A6A">
        <w:trPr>
          <w:trHeight w:val="855"/>
        </w:trPr>
        <w:tc>
          <w:tcPr>
            <w:tcW w:w="1808"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ED0FCA">
            <w:pPr>
              <w:spacing w:after="0" w:line="240" w:lineRule="auto"/>
              <w:jc w:val="both"/>
              <w:rPr>
                <w:rFonts w:ascii="Adobe Garamond Pro" w:eastAsia="Adobe Fan Heiti Std B" w:hAnsi="Adobe Garamond Pro"/>
                <w:szCs w:val="18"/>
              </w:rPr>
            </w:pPr>
            <w:r w:rsidRPr="00C20A6A">
              <w:rPr>
                <w:rFonts w:ascii="Adobe Garamond Pro" w:eastAsia="MS Gothic" w:hAnsi="Adobe Garamond Pro" w:cs="MS Gothic"/>
                <w:szCs w:val="18"/>
              </w:rPr>
              <w:t> A</w:t>
            </w:r>
          </w:p>
        </w:tc>
        <w:tc>
          <w:tcPr>
            <w:tcW w:w="165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ED0FCA">
            <w:pPr>
              <w:spacing w:after="0" w:line="240" w:lineRule="auto"/>
              <w:jc w:val="both"/>
              <w:rPr>
                <w:rFonts w:ascii="Adobe Garamond Pro" w:eastAsia="Adobe Fan Heiti Std B" w:hAnsi="Adobe Garamond Pro"/>
                <w:szCs w:val="18"/>
              </w:rPr>
            </w:pPr>
            <w:r w:rsidRPr="00C20A6A">
              <w:rPr>
                <w:rFonts w:ascii="Adobe Garamond Pro" w:eastAsia="MS Gothic" w:hAnsi="Adobe Garamond Pro" w:cs="MS Gothic"/>
                <w:szCs w:val="18"/>
              </w:rPr>
              <w:t> </w:t>
            </w:r>
          </w:p>
          <w:p w:rsidR="00ED0FCA" w:rsidRPr="00C20A6A" w:rsidRDefault="00ED0FCA" w:rsidP="00ED0FCA">
            <w:pPr>
              <w:spacing w:after="0" w:line="240" w:lineRule="auto"/>
              <w:jc w:val="both"/>
              <w:rPr>
                <w:rFonts w:ascii="Adobe Garamond Pro" w:eastAsia="Adobe Fan Heiti Std B" w:hAnsi="Adobe Garamond Pro"/>
                <w:szCs w:val="18"/>
              </w:rPr>
            </w:pPr>
            <w:r w:rsidRPr="00C20A6A">
              <w:rPr>
                <w:rFonts w:ascii="Adobe Garamond Pro" w:eastAsia="MS Gothic" w:hAnsi="Adobe Garamond Pro" w:cs="MS Gothic"/>
                <w:szCs w:val="18"/>
              </w:rPr>
              <w:t> 90 - 100</w:t>
            </w:r>
          </w:p>
        </w:tc>
        <w:tc>
          <w:tcPr>
            <w:tcW w:w="9495"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ED0FCA">
            <w:pPr>
              <w:spacing w:after="0" w:line="240" w:lineRule="auto"/>
              <w:jc w:val="both"/>
              <w:rPr>
                <w:rFonts w:ascii="Adobe Garamond Pro" w:eastAsia="Adobe Fan Heiti Std B" w:hAnsi="Adobe Garamond Pro"/>
                <w:szCs w:val="18"/>
              </w:rPr>
            </w:pPr>
            <w:r w:rsidRPr="00C20A6A">
              <w:rPr>
                <w:rFonts w:ascii="Adobe Garamond Pro" w:eastAsia="MS Gothic" w:hAnsi="Adobe Garamond Pro" w:cs="MS Gothic"/>
                <w:szCs w:val="18"/>
              </w:rPr>
              <w:t>Menghasilkan luaran (tulisan/ materi presentasi) yang sesuai dengan arahan dosen dan secara komprehensif sesuai dengan pembahasan dari konsep atau teori dari teks book atau materi ajar dosen, dan secara kreatif/ kritis melakukan pembahasan berdasarkan temuan pribadi/ kelompok.</w:t>
            </w:r>
          </w:p>
        </w:tc>
      </w:tr>
      <w:tr w:rsidR="00ED0FCA" w:rsidRPr="00C20A6A">
        <w:trPr>
          <w:trHeight w:val="916"/>
        </w:trPr>
        <w:tc>
          <w:tcPr>
            <w:tcW w:w="1808"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ED0FCA">
            <w:pPr>
              <w:spacing w:after="0" w:line="240" w:lineRule="auto"/>
              <w:jc w:val="both"/>
              <w:rPr>
                <w:rFonts w:ascii="Adobe Garamond Pro" w:eastAsia="Adobe Fan Heiti Std B" w:hAnsi="Adobe Garamond Pro"/>
                <w:szCs w:val="18"/>
              </w:rPr>
            </w:pPr>
            <w:r w:rsidRPr="00C20A6A">
              <w:rPr>
                <w:rFonts w:ascii="Adobe Garamond Pro" w:eastAsia="MS Gothic" w:hAnsi="Adobe Garamond Pro" w:cs="MS Gothic"/>
                <w:szCs w:val="18"/>
              </w:rPr>
              <w:t> B</w:t>
            </w:r>
          </w:p>
        </w:tc>
        <w:tc>
          <w:tcPr>
            <w:tcW w:w="165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ED0FCA">
            <w:pPr>
              <w:spacing w:after="0" w:line="240" w:lineRule="auto"/>
              <w:jc w:val="both"/>
              <w:rPr>
                <w:rFonts w:ascii="Adobe Garamond Pro" w:eastAsia="Adobe Fan Heiti Std B" w:hAnsi="Adobe Garamond Pro"/>
                <w:szCs w:val="18"/>
              </w:rPr>
            </w:pPr>
            <w:r w:rsidRPr="00C20A6A">
              <w:rPr>
                <w:rFonts w:ascii="Adobe Garamond Pro" w:eastAsia="MS Gothic" w:hAnsi="Adobe Garamond Pro" w:cs="MS Gothic"/>
                <w:szCs w:val="18"/>
              </w:rPr>
              <w:t> 75 - 89</w:t>
            </w:r>
          </w:p>
          <w:p w:rsidR="00ED0FCA" w:rsidRPr="00C20A6A" w:rsidRDefault="00ED0FCA" w:rsidP="00ED0FCA">
            <w:pPr>
              <w:spacing w:after="0" w:line="240" w:lineRule="auto"/>
              <w:jc w:val="both"/>
              <w:rPr>
                <w:rFonts w:ascii="Adobe Garamond Pro" w:eastAsia="Adobe Fan Heiti Std B" w:hAnsi="Adobe Garamond Pro"/>
                <w:szCs w:val="18"/>
              </w:rPr>
            </w:pPr>
            <w:r w:rsidRPr="00C20A6A">
              <w:rPr>
                <w:rFonts w:ascii="Adobe Garamond Pro" w:eastAsia="MS Gothic" w:hAnsi="Adobe Garamond Pro" w:cs="MS Gothic"/>
                <w:szCs w:val="18"/>
              </w:rPr>
              <w:t> </w:t>
            </w:r>
          </w:p>
        </w:tc>
        <w:tc>
          <w:tcPr>
            <w:tcW w:w="949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ED0FCA">
            <w:pPr>
              <w:spacing w:after="0" w:line="240" w:lineRule="auto"/>
              <w:jc w:val="both"/>
              <w:rPr>
                <w:rFonts w:ascii="Adobe Garamond Pro" w:eastAsia="Adobe Fan Heiti Std B" w:hAnsi="Adobe Garamond Pro"/>
                <w:szCs w:val="18"/>
              </w:rPr>
            </w:pPr>
            <w:r w:rsidRPr="00C20A6A">
              <w:rPr>
                <w:rFonts w:ascii="Adobe Garamond Pro" w:eastAsia="MS Gothic" w:hAnsi="Adobe Garamond Pro" w:cs="MS Gothic"/>
                <w:szCs w:val="18"/>
              </w:rPr>
              <w:t>Menghasilkan luaran (tulisan/ materi presentasi) yang sesuai dengan arahan dosen dan secara komprehensif sesuai dengan pembahasan dari konsep atau teori dari teks book atau materi ajar dosen,</w:t>
            </w:r>
          </w:p>
        </w:tc>
      </w:tr>
      <w:tr w:rsidR="00ED0FCA" w:rsidRPr="00C20A6A">
        <w:trPr>
          <w:trHeight w:val="916"/>
        </w:trPr>
        <w:tc>
          <w:tcPr>
            <w:tcW w:w="1808"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ED0FCA">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C</w:t>
            </w:r>
          </w:p>
        </w:tc>
        <w:tc>
          <w:tcPr>
            <w:tcW w:w="165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ED0FCA">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60 - 74</w:t>
            </w:r>
          </w:p>
        </w:tc>
        <w:tc>
          <w:tcPr>
            <w:tcW w:w="949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ED0FCA">
            <w:pPr>
              <w:spacing w:after="0" w:line="240" w:lineRule="auto"/>
              <w:jc w:val="both"/>
              <w:rPr>
                <w:rFonts w:ascii="Adobe Garamond Pro" w:eastAsia="Adobe Fan Heiti Std B" w:hAnsi="Adobe Garamond Pro"/>
                <w:szCs w:val="18"/>
              </w:rPr>
            </w:pPr>
            <w:r w:rsidRPr="00C20A6A">
              <w:rPr>
                <w:rFonts w:ascii="Adobe Garamond Pro" w:eastAsia="MS Gothic" w:hAnsi="Adobe Garamond Pro" w:cs="MS Gothic"/>
                <w:szCs w:val="18"/>
              </w:rPr>
              <w:t>Menghasilkan luaran (tulisan/ materi presentasi) yang sesuai dengan pembahasan dari konsep atau teori dari teks book atau materi ajar dosen, namun minim kontribusi serta pembahasan yang tidak menyeluruh dan sulit dipahami oleh anggota diskusi/ dosen.</w:t>
            </w:r>
          </w:p>
        </w:tc>
      </w:tr>
      <w:tr w:rsidR="00ED0FCA" w:rsidRPr="00C20A6A">
        <w:trPr>
          <w:trHeight w:val="916"/>
        </w:trPr>
        <w:tc>
          <w:tcPr>
            <w:tcW w:w="1808"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ED0FCA">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D</w:t>
            </w:r>
          </w:p>
        </w:tc>
        <w:tc>
          <w:tcPr>
            <w:tcW w:w="165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ED0FCA">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50 - 59</w:t>
            </w:r>
          </w:p>
        </w:tc>
        <w:tc>
          <w:tcPr>
            <w:tcW w:w="949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ED0FCA">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Mengasilkan luaran yang minim hanya membaca naskah presentasi/ menuliskan kembali teori dan konsep yang ada pada buku teks atau sumber lain yang relevan.</w:t>
            </w:r>
          </w:p>
        </w:tc>
      </w:tr>
      <w:tr w:rsidR="00ED0FCA" w:rsidRPr="00C20A6A">
        <w:trPr>
          <w:trHeight w:val="916"/>
        </w:trPr>
        <w:tc>
          <w:tcPr>
            <w:tcW w:w="1808"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ED0FCA">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E</w:t>
            </w:r>
          </w:p>
        </w:tc>
        <w:tc>
          <w:tcPr>
            <w:tcW w:w="165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ED0FCA">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&lt; 50</w:t>
            </w:r>
          </w:p>
        </w:tc>
        <w:tc>
          <w:tcPr>
            <w:tcW w:w="949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D0FCA" w:rsidRPr="00C20A6A" w:rsidRDefault="00ED0FCA" w:rsidP="00ED0FCA">
            <w:pPr>
              <w:spacing w:after="0" w:line="240" w:lineRule="auto"/>
              <w:jc w:val="both"/>
              <w:rPr>
                <w:rFonts w:ascii="Adobe Garamond Pro" w:eastAsia="Adobe Fan Heiti Std B" w:hAnsi="Adobe Garamond Pro"/>
                <w:szCs w:val="18"/>
              </w:rPr>
            </w:pPr>
            <w:r w:rsidRPr="00C20A6A">
              <w:rPr>
                <w:rFonts w:ascii="Adobe Garamond Pro" w:eastAsia="Adobe Fan Heiti Std B" w:hAnsi="Adobe Garamond Pro"/>
                <w:szCs w:val="18"/>
              </w:rPr>
              <w:t>Hadir dalam kelas namun tidak berkontribusi/ mengahasilkan tulisan.</w:t>
            </w:r>
          </w:p>
        </w:tc>
      </w:tr>
    </w:tbl>
    <w:p w:rsidR="00CB11B5" w:rsidRPr="00C20A6A" w:rsidRDefault="00CB11B5" w:rsidP="00C20A6A">
      <w:pPr>
        <w:spacing w:line="276" w:lineRule="auto"/>
        <w:rPr>
          <w:rFonts w:ascii="Adobe Garamond Pro" w:eastAsia="Adobe Fan Heiti Std B" w:hAnsi="Adobe Garamond Pro"/>
          <w:b/>
          <w:sz w:val="24"/>
          <w:szCs w:val="24"/>
        </w:rPr>
      </w:pPr>
    </w:p>
    <w:p w:rsidR="00CB11B5" w:rsidRPr="00C20A6A" w:rsidRDefault="00CB11B5" w:rsidP="00CB11B5">
      <w:pPr>
        <w:pStyle w:val="ListParagraph"/>
        <w:spacing w:line="276" w:lineRule="auto"/>
        <w:ind w:left="360"/>
        <w:rPr>
          <w:rFonts w:ascii="Adobe Garamond Pro" w:eastAsia="Adobe Fan Heiti Std B" w:hAnsi="Adobe Garamond Pro"/>
          <w:b/>
          <w:sz w:val="24"/>
          <w:szCs w:val="24"/>
        </w:rPr>
      </w:pPr>
      <w:bookmarkStart w:id="0" w:name="_GoBack"/>
      <w:bookmarkEnd w:id="0"/>
    </w:p>
    <w:p w:rsidR="00CB11B5" w:rsidRPr="00C20A6A" w:rsidRDefault="00CB11B5" w:rsidP="00CB11B5">
      <w:pPr>
        <w:pStyle w:val="ListParagraph"/>
        <w:numPr>
          <w:ilvl w:val="0"/>
          <w:numId w:val="9"/>
        </w:numPr>
        <w:spacing w:line="276" w:lineRule="auto"/>
        <w:ind w:left="360"/>
        <w:rPr>
          <w:rFonts w:ascii="Adobe Garamond Pro" w:eastAsia="Adobe Fan Heiti Std B" w:hAnsi="Adobe Garamond Pro"/>
          <w:b/>
          <w:sz w:val="24"/>
          <w:szCs w:val="24"/>
        </w:rPr>
      </w:pPr>
      <w:r w:rsidRPr="00C20A6A">
        <w:rPr>
          <w:rFonts w:ascii="Adobe Garamond Pro" w:eastAsia="Adobe Fan Heiti Std B" w:hAnsi="Adobe Garamond Pro"/>
          <w:b/>
          <w:sz w:val="24"/>
          <w:szCs w:val="24"/>
        </w:rPr>
        <w:t>PENUTUP</w:t>
      </w:r>
    </w:p>
    <w:p w:rsidR="00CB11B5" w:rsidRPr="00C20A6A" w:rsidRDefault="00CB11B5" w:rsidP="00CB11B5">
      <w:pPr>
        <w:pStyle w:val="ListParagraph"/>
        <w:spacing w:line="276" w:lineRule="auto"/>
        <w:ind w:left="360"/>
        <w:rPr>
          <w:rFonts w:ascii="Adobe Garamond Pro" w:eastAsia="Adobe Fan Heiti Std B" w:hAnsi="Adobe Garamond Pro"/>
          <w:b/>
          <w:sz w:val="20"/>
          <w:szCs w:val="20"/>
        </w:rPr>
      </w:pPr>
      <w:r w:rsidRPr="00C20A6A">
        <w:rPr>
          <w:rFonts w:ascii="Adobe Garamond Pro" w:eastAsia="Adobe Fan Heiti Std B" w:hAnsi="Adobe Garamond Pro"/>
          <w:b/>
          <w:sz w:val="20"/>
          <w:szCs w:val="20"/>
        </w:rPr>
        <w:t>Rencana Pembelajaran Semester (R</w:t>
      </w:r>
      <w:r w:rsidR="00C20A6A">
        <w:rPr>
          <w:rFonts w:ascii="Adobe Garamond Pro" w:eastAsia="Adobe Fan Heiti Std B" w:hAnsi="Adobe Garamond Pro"/>
          <w:b/>
          <w:sz w:val="20"/>
          <w:szCs w:val="20"/>
        </w:rPr>
        <w:t>PS) ini berlaku mulai tanggal Februari</w:t>
      </w:r>
      <w:r w:rsidRPr="00C20A6A">
        <w:rPr>
          <w:rFonts w:ascii="Adobe Garamond Pro" w:eastAsia="Adobe Fan Heiti Std B" w:hAnsi="Adobe Garamond Pro"/>
          <w:b/>
          <w:sz w:val="20"/>
          <w:szCs w:val="20"/>
        </w:rPr>
        <w:t xml:space="preserve"> bulan tahun, untuk mahasiswa UPJ Tahun Akademik 2015/2016 dan seterusnya. RPSini dievaluasi secara berkala setiap semester dan akan dilakukan perbaikan jika dalam penerapannya masih diperlukan penyempurnaan.</w:t>
      </w:r>
    </w:p>
    <w:p w:rsidR="00CB11B5" w:rsidRPr="00C20A6A" w:rsidRDefault="00CB11B5" w:rsidP="00CB11B5">
      <w:pPr>
        <w:pStyle w:val="ListParagraph"/>
        <w:spacing w:line="276" w:lineRule="auto"/>
        <w:ind w:left="360"/>
        <w:rPr>
          <w:rFonts w:ascii="Adobe Garamond Pro" w:eastAsia="Adobe Fan Heiti Std B" w:hAnsi="Adobe Garamond Pro"/>
          <w:b/>
          <w:sz w:val="20"/>
          <w:szCs w:val="20"/>
        </w:rPr>
      </w:pPr>
    </w:p>
    <w:p w:rsidR="00CB11B5" w:rsidRPr="00C20A6A" w:rsidRDefault="00CB11B5" w:rsidP="00CB11B5">
      <w:pPr>
        <w:pStyle w:val="ListParagraph"/>
        <w:numPr>
          <w:ilvl w:val="0"/>
          <w:numId w:val="9"/>
        </w:numPr>
        <w:spacing w:line="276" w:lineRule="auto"/>
        <w:ind w:left="360"/>
        <w:rPr>
          <w:rFonts w:ascii="Adobe Garamond Pro" w:eastAsia="Adobe Fan Heiti Std B" w:hAnsi="Adobe Garamond Pro"/>
          <w:b/>
          <w:sz w:val="24"/>
          <w:szCs w:val="24"/>
        </w:rPr>
      </w:pPr>
      <w:r w:rsidRPr="00C20A6A">
        <w:rPr>
          <w:rFonts w:ascii="Adobe Garamond Pro" w:eastAsia="Adobe Fan Heiti Std B" w:hAnsi="Adobe Garamond Pro"/>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5220"/>
        <w:gridCol w:w="3420"/>
        <w:gridCol w:w="1980"/>
      </w:tblGrid>
      <w:tr w:rsidR="00CB11B5" w:rsidRPr="00C20A6A">
        <w:tc>
          <w:tcPr>
            <w:tcW w:w="1710" w:type="dxa"/>
            <w:vMerge w:val="restart"/>
            <w:shd w:val="clear" w:color="auto" w:fill="C00000"/>
            <w:vAlign w:val="center"/>
          </w:tcPr>
          <w:p w:rsidR="00CB11B5" w:rsidRPr="00C20A6A" w:rsidRDefault="00CB11B5" w:rsidP="00841FB7">
            <w:pPr>
              <w:contextualSpacing/>
              <w:jc w:val="center"/>
              <w:rPr>
                <w:rFonts w:ascii="Adobe Garamond Pro" w:hAnsi="Adobe Garamond Pro" w:cs="Calibri"/>
                <w:b/>
                <w:noProof/>
              </w:rPr>
            </w:pPr>
            <w:r w:rsidRPr="00C20A6A">
              <w:rPr>
                <w:rFonts w:ascii="Adobe Garamond Pro" w:hAnsi="Adobe Garamond Pro" w:cs="Calibri"/>
                <w:b/>
                <w:noProof/>
              </w:rPr>
              <w:t>Proses</w:t>
            </w:r>
          </w:p>
        </w:tc>
        <w:tc>
          <w:tcPr>
            <w:tcW w:w="8640" w:type="dxa"/>
            <w:gridSpan w:val="2"/>
            <w:tcBorders>
              <w:bottom w:val="single" w:sz="4" w:space="0" w:color="auto"/>
            </w:tcBorders>
            <w:shd w:val="clear" w:color="auto" w:fill="C00000"/>
            <w:vAlign w:val="center"/>
          </w:tcPr>
          <w:p w:rsidR="00CB11B5" w:rsidRPr="00C20A6A" w:rsidRDefault="00CB11B5" w:rsidP="00841FB7">
            <w:pPr>
              <w:contextualSpacing/>
              <w:jc w:val="center"/>
              <w:rPr>
                <w:rFonts w:ascii="Adobe Garamond Pro" w:hAnsi="Adobe Garamond Pro" w:cs="Calibri"/>
                <w:b/>
                <w:noProof/>
              </w:rPr>
            </w:pPr>
            <w:r w:rsidRPr="00C20A6A">
              <w:rPr>
                <w:rFonts w:ascii="Adobe Garamond Pro" w:hAnsi="Adobe Garamond Pro" w:cs="Calibri"/>
                <w:b/>
                <w:noProof/>
              </w:rPr>
              <w:t>Penanggung Jawab</w:t>
            </w:r>
          </w:p>
        </w:tc>
        <w:tc>
          <w:tcPr>
            <w:tcW w:w="1980" w:type="dxa"/>
            <w:vMerge w:val="restart"/>
            <w:shd w:val="clear" w:color="auto" w:fill="C00000"/>
            <w:vAlign w:val="center"/>
          </w:tcPr>
          <w:p w:rsidR="00CB11B5" w:rsidRPr="00C20A6A" w:rsidRDefault="00CB11B5" w:rsidP="00841FB7">
            <w:pPr>
              <w:contextualSpacing/>
              <w:jc w:val="center"/>
              <w:rPr>
                <w:rFonts w:ascii="Adobe Garamond Pro" w:hAnsi="Adobe Garamond Pro" w:cs="Calibri"/>
                <w:b/>
                <w:noProof/>
              </w:rPr>
            </w:pPr>
            <w:r w:rsidRPr="00C20A6A">
              <w:rPr>
                <w:rFonts w:ascii="Adobe Garamond Pro" w:hAnsi="Adobe Garamond Pro" w:cs="Calibri"/>
                <w:b/>
                <w:noProof/>
              </w:rPr>
              <w:t>Tanggal</w:t>
            </w:r>
          </w:p>
        </w:tc>
      </w:tr>
      <w:tr w:rsidR="00CB11B5" w:rsidRPr="00C20A6A">
        <w:tc>
          <w:tcPr>
            <w:tcW w:w="1710" w:type="dxa"/>
            <w:vMerge/>
            <w:shd w:val="clear" w:color="auto" w:fill="auto"/>
            <w:vAlign w:val="center"/>
          </w:tcPr>
          <w:p w:rsidR="00CB11B5" w:rsidRPr="00C20A6A" w:rsidRDefault="00CB11B5" w:rsidP="00841FB7">
            <w:pPr>
              <w:contextualSpacing/>
              <w:jc w:val="center"/>
              <w:rPr>
                <w:rFonts w:ascii="Adobe Garamond Pro" w:hAnsi="Adobe Garamond Pro" w:cs="Calibri"/>
                <w:noProof/>
              </w:rPr>
            </w:pPr>
          </w:p>
        </w:tc>
        <w:tc>
          <w:tcPr>
            <w:tcW w:w="5220" w:type="dxa"/>
            <w:shd w:val="clear" w:color="auto" w:fill="C00000"/>
            <w:vAlign w:val="center"/>
          </w:tcPr>
          <w:p w:rsidR="00CB11B5" w:rsidRPr="00C20A6A" w:rsidRDefault="00CB11B5" w:rsidP="00841FB7">
            <w:pPr>
              <w:contextualSpacing/>
              <w:jc w:val="center"/>
              <w:rPr>
                <w:rFonts w:ascii="Adobe Garamond Pro" w:hAnsi="Adobe Garamond Pro" w:cs="Calibri"/>
                <w:b/>
                <w:noProof/>
              </w:rPr>
            </w:pPr>
            <w:r w:rsidRPr="00C20A6A">
              <w:rPr>
                <w:rFonts w:ascii="Adobe Garamond Pro" w:hAnsi="Adobe Garamond Pro" w:cs="Calibri"/>
                <w:b/>
                <w:noProof/>
              </w:rPr>
              <w:t>Nama</w:t>
            </w:r>
          </w:p>
        </w:tc>
        <w:tc>
          <w:tcPr>
            <w:tcW w:w="3420" w:type="dxa"/>
            <w:shd w:val="clear" w:color="auto" w:fill="C00000"/>
            <w:vAlign w:val="center"/>
          </w:tcPr>
          <w:p w:rsidR="00CB11B5" w:rsidRPr="00C20A6A" w:rsidRDefault="00CB11B5" w:rsidP="00841FB7">
            <w:pPr>
              <w:contextualSpacing/>
              <w:jc w:val="center"/>
              <w:rPr>
                <w:rFonts w:ascii="Adobe Garamond Pro" w:hAnsi="Adobe Garamond Pro" w:cs="Calibri"/>
                <w:b/>
                <w:noProof/>
              </w:rPr>
            </w:pPr>
            <w:r w:rsidRPr="00C20A6A">
              <w:rPr>
                <w:rFonts w:ascii="Adobe Garamond Pro" w:hAnsi="Adobe Garamond Pro" w:cs="Calibri"/>
                <w:b/>
                <w:noProof/>
              </w:rPr>
              <w:t>Tandatangan</w:t>
            </w:r>
          </w:p>
        </w:tc>
        <w:tc>
          <w:tcPr>
            <w:tcW w:w="1980" w:type="dxa"/>
            <w:vMerge/>
            <w:shd w:val="clear" w:color="auto" w:fill="auto"/>
            <w:vAlign w:val="center"/>
          </w:tcPr>
          <w:p w:rsidR="00CB11B5" w:rsidRPr="00C20A6A" w:rsidRDefault="00CB11B5" w:rsidP="00841FB7">
            <w:pPr>
              <w:contextualSpacing/>
              <w:jc w:val="center"/>
              <w:rPr>
                <w:rFonts w:ascii="Adobe Garamond Pro" w:hAnsi="Adobe Garamond Pro" w:cs="Calibri"/>
                <w:b/>
                <w:noProof/>
              </w:rPr>
            </w:pPr>
          </w:p>
        </w:tc>
      </w:tr>
      <w:tr w:rsidR="00CB11B5" w:rsidRPr="00C20A6A">
        <w:trPr>
          <w:trHeight w:val="567"/>
        </w:trPr>
        <w:tc>
          <w:tcPr>
            <w:tcW w:w="1710" w:type="dxa"/>
            <w:shd w:val="clear" w:color="auto" w:fill="auto"/>
            <w:vAlign w:val="center"/>
          </w:tcPr>
          <w:p w:rsidR="00CB11B5" w:rsidRPr="00C20A6A" w:rsidRDefault="00CB11B5" w:rsidP="00CB11B5">
            <w:pPr>
              <w:numPr>
                <w:ilvl w:val="0"/>
                <w:numId w:val="4"/>
              </w:numPr>
              <w:spacing w:after="0" w:line="240" w:lineRule="auto"/>
              <w:ind w:left="270" w:hanging="270"/>
              <w:contextualSpacing/>
              <w:rPr>
                <w:rFonts w:ascii="Adobe Garamond Pro" w:hAnsi="Adobe Garamond Pro" w:cs="Calibri"/>
                <w:noProof/>
              </w:rPr>
            </w:pPr>
            <w:r w:rsidRPr="00C20A6A">
              <w:rPr>
                <w:rFonts w:ascii="Adobe Garamond Pro" w:hAnsi="Adobe Garamond Pro" w:cs="Calibri"/>
                <w:noProof/>
              </w:rPr>
              <w:t>Perumusan</w:t>
            </w:r>
          </w:p>
        </w:tc>
        <w:tc>
          <w:tcPr>
            <w:tcW w:w="5220" w:type="dxa"/>
            <w:shd w:val="clear" w:color="auto" w:fill="auto"/>
            <w:vAlign w:val="center"/>
          </w:tcPr>
          <w:p w:rsidR="00CB11B5" w:rsidRPr="00C20A6A" w:rsidRDefault="00BE19EF" w:rsidP="00841FB7">
            <w:pPr>
              <w:contextualSpacing/>
              <w:rPr>
                <w:rFonts w:ascii="Adobe Garamond Pro" w:hAnsi="Adobe Garamond Pro" w:cs="Calibri"/>
                <w:noProof/>
              </w:rPr>
            </w:pPr>
            <w:r w:rsidRPr="00C20A6A">
              <w:rPr>
                <w:rFonts w:ascii="Adobe Garamond Pro" w:hAnsi="Adobe Garamond Pro" w:cs="Calibri"/>
                <w:noProof/>
              </w:rPr>
              <w:t>Reni Dyanasari</w:t>
            </w:r>
          </w:p>
          <w:p w:rsidR="00CB11B5" w:rsidRPr="00C20A6A" w:rsidRDefault="00CB11B5" w:rsidP="00841FB7">
            <w:pPr>
              <w:contextualSpacing/>
              <w:rPr>
                <w:rFonts w:ascii="Adobe Garamond Pro" w:hAnsi="Adobe Garamond Pro" w:cs="Calibri"/>
                <w:noProof/>
              </w:rPr>
            </w:pPr>
            <w:r w:rsidRPr="00C20A6A">
              <w:rPr>
                <w:rFonts w:ascii="Adobe Garamond Pro" w:hAnsi="Adobe Garamond Pro" w:cs="Calibri"/>
                <w:noProof/>
              </w:rPr>
              <w:t>Dosen Penyusun/Pengampu</w:t>
            </w:r>
          </w:p>
        </w:tc>
        <w:tc>
          <w:tcPr>
            <w:tcW w:w="3420" w:type="dxa"/>
            <w:shd w:val="clear" w:color="auto" w:fill="auto"/>
            <w:vAlign w:val="center"/>
          </w:tcPr>
          <w:p w:rsidR="00CB11B5" w:rsidRPr="00C20A6A" w:rsidRDefault="00CB11B5" w:rsidP="00841FB7">
            <w:pPr>
              <w:contextualSpacing/>
              <w:rPr>
                <w:rFonts w:ascii="Adobe Garamond Pro" w:hAnsi="Adobe Garamond Pro" w:cs="Calibri"/>
                <w:noProof/>
              </w:rPr>
            </w:pPr>
          </w:p>
        </w:tc>
        <w:tc>
          <w:tcPr>
            <w:tcW w:w="1980" w:type="dxa"/>
            <w:shd w:val="clear" w:color="auto" w:fill="auto"/>
            <w:vAlign w:val="center"/>
          </w:tcPr>
          <w:p w:rsidR="00CB11B5" w:rsidRPr="00C20A6A" w:rsidRDefault="00CB11B5" w:rsidP="00841FB7">
            <w:pPr>
              <w:contextualSpacing/>
              <w:rPr>
                <w:rFonts w:ascii="Adobe Garamond Pro" w:hAnsi="Adobe Garamond Pro" w:cs="Calibri"/>
                <w:noProof/>
              </w:rPr>
            </w:pPr>
          </w:p>
        </w:tc>
      </w:tr>
      <w:tr w:rsidR="00CB11B5" w:rsidRPr="00C20A6A">
        <w:trPr>
          <w:trHeight w:val="612"/>
        </w:trPr>
        <w:tc>
          <w:tcPr>
            <w:tcW w:w="1710" w:type="dxa"/>
            <w:shd w:val="clear" w:color="auto" w:fill="auto"/>
            <w:vAlign w:val="center"/>
          </w:tcPr>
          <w:p w:rsidR="00CB11B5" w:rsidRPr="00C20A6A" w:rsidRDefault="00CB11B5" w:rsidP="00CB11B5">
            <w:pPr>
              <w:numPr>
                <w:ilvl w:val="0"/>
                <w:numId w:val="4"/>
              </w:numPr>
              <w:spacing w:after="0" w:line="240" w:lineRule="auto"/>
              <w:ind w:left="270" w:hanging="270"/>
              <w:contextualSpacing/>
              <w:rPr>
                <w:rFonts w:ascii="Adobe Garamond Pro" w:hAnsi="Adobe Garamond Pro" w:cs="Calibri"/>
                <w:noProof/>
              </w:rPr>
            </w:pPr>
            <w:r w:rsidRPr="00C20A6A">
              <w:rPr>
                <w:rFonts w:ascii="Adobe Garamond Pro" w:hAnsi="Adobe Garamond Pro" w:cs="Calibri"/>
                <w:noProof/>
              </w:rPr>
              <w:t>Pemeriksaan</w:t>
            </w:r>
          </w:p>
        </w:tc>
        <w:tc>
          <w:tcPr>
            <w:tcW w:w="5220" w:type="dxa"/>
            <w:shd w:val="clear" w:color="auto" w:fill="auto"/>
            <w:vAlign w:val="center"/>
          </w:tcPr>
          <w:p w:rsidR="00CB11B5" w:rsidRPr="00C20A6A" w:rsidRDefault="00BE19EF" w:rsidP="00841FB7">
            <w:pPr>
              <w:contextualSpacing/>
              <w:rPr>
                <w:rFonts w:ascii="Adobe Garamond Pro" w:hAnsi="Adobe Garamond Pro" w:cs="Calibri"/>
                <w:noProof/>
              </w:rPr>
            </w:pPr>
            <w:r w:rsidRPr="00C20A6A">
              <w:rPr>
                <w:rFonts w:ascii="Adobe Garamond Pro" w:hAnsi="Adobe Garamond Pro" w:cs="Calibri"/>
                <w:noProof/>
              </w:rPr>
              <w:t>Reni Dyanasari</w:t>
            </w:r>
          </w:p>
          <w:p w:rsidR="00CB11B5" w:rsidRPr="00C20A6A" w:rsidRDefault="00CB11B5" w:rsidP="00841FB7">
            <w:pPr>
              <w:contextualSpacing/>
              <w:rPr>
                <w:rFonts w:ascii="Adobe Garamond Pro" w:hAnsi="Adobe Garamond Pro" w:cs="Calibri"/>
                <w:noProof/>
              </w:rPr>
            </w:pPr>
            <w:r w:rsidRPr="00C20A6A">
              <w:rPr>
                <w:rFonts w:ascii="Adobe Garamond Pro" w:hAnsi="Adobe Garamond Pro" w:cs="Calibri"/>
                <w:noProof/>
              </w:rPr>
              <w:t>Ketua Prodi</w:t>
            </w:r>
          </w:p>
        </w:tc>
        <w:tc>
          <w:tcPr>
            <w:tcW w:w="3420" w:type="dxa"/>
            <w:shd w:val="clear" w:color="auto" w:fill="auto"/>
            <w:vAlign w:val="center"/>
          </w:tcPr>
          <w:p w:rsidR="00CB11B5" w:rsidRPr="00C20A6A" w:rsidRDefault="00CB11B5" w:rsidP="00841FB7">
            <w:pPr>
              <w:contextualSpacing/>
              <w:rPr>
                <w:rFonts w:ascii="Adobe Garamond Pro" w:hAnsi="Adobe Garamond Pro" w:cs="Calibri"/>
                <w:noProof/>
              </w:rPr>
            </w:pPr>
          </w:p>
        </w:tc>
        <w:tc>
          <w:tcPr>
            <w:tcW w:w="1980" w:type="dxa"/>
            <w:shd w:val="clear" w:color="auto" w:fill="auto"/>
            <w:vAlign w:val="center"/>
          </w:tcPr>
          <w:p w:rsidR="00CB11B5" w:rsidRPr="00C20A6A" w:rsidRDefault="00CB11B5" w:rsidP="00841FB7">
            <w:pPr>
              <w:contextualSpacing/>
              <w:rPr>
                <w:rFonts w:ascii="Adobe Garamond Pro" w:hAnsi="Adobe Garamond Pro" w:cs="Calibri"/>
                <w:noProof/>
              </w:rPr>
            </w:pPr>
          </w:p>
        </w:tc>
      </w:tr>
      <w:tr w:rsidR="00CB11B5" w:rsidRPr="00C20A6A">
        <w:trPr>
          <w:trHeight w:val="630"/>
        </w:trPr>
        <w:tc>
          <w:tcPr>
            <w:tcW w:w="1710" w:type="dxa"/>
            <w:shd w:val="clear" w:color="auto" w:fill="auto"/>
            <w:vAlign w:val="center"/>
          </w:tcPr>
          <w:p w:rsidR="00CB11B5" w:rsidRPr="00C20A6A" w:rsidRDefault="00CB11B5" w:rsidP="00CB11B5">
            <w:pPr>
              <w:numPr>
                <w:ilvl w:val="0"/>
                <w:numId w:val="4"/>
              </w:numPr>
              <w:spacing w:after="0" w:line="240" w:lineRule="auto"/>
              <w:ind w:left="270" w:hanging="270"/>
              <w:contextualSpacing/>
              <w:rPr>
                <w:rFonts w:ascii="Adobe Garamond Pro" w:hAnsi="Adobe Garamond Pro" w:cs="Calibri"/>
                <w:noProof/>
              </w:rPr>
            </w:pPr>
            <w:r w:rsidRPr="00C20A6A">
              <w:rPr>
                <w:rFonts w:ascii="Adobe Garamond Pro" w:hAnsi="Adobe Garamond Pro" w:cs="Calibri"/>
                <w:noProof/>
              </w:rPr>
              <w:t>Persetujuan</w:t>
            </w:r>
          </w:p>
        </w:tc>
        <w:tc>
          <w:tcPr>
            <w:tcW w:w="5220" w:type="dxa"/>
            <w:shd w:val="clear" w:color="auto" w:fill="auto"/>
            <w:vAlign w:val="center"/>
          </w:tcPr>
          <w:p w:rsidR="00CB11B5" w:rsidRPr="00C20A6A" w:rsidRDefault="00BE19EF" w:rsidP="00841FB7">
            <w:pPr>
              <w:contextualSpacing/>
              <w:rPr>
                <w:rFonts w:ascii="Adobe Garamond Pro" w:hAnsi="Adobe Garamond Pro" w:cs="Calibri"/>
                <w:noProof/>
              </w:rPr>
            </w:pPr>
            <w:r w:rsidRPr="00C20A6A">
              <w:rPr>
                <w:rFonts w:ascii="Adobe Garamond Pro" w:hAnsi="Adobe Garamond Pro" w:cs="Calibri"/>
                <w:noProof/>
              </w:rPr>
              <w:t>Prof. Emirhadi Suganda</w:t>
            </w:r>
          </w:p>
          <w:p w:rsidR="00CB11B5" w:rsidRPr="00C20A6A" w:rsidRDefault="00CB11B5" w:rsidP="00841FB7">
            <w:pPr>
              <w:contextualSpacing/>
              <w:rPr>
                <w:rFonts w:ascii="Adobe Garamond Pro" w:hAnsi="Adobe Garamond Pro" w:cs="Calibri"/>
                <w:noProof/>
              </w:rPr>
            </w:pPr>
            <w:r w:rsidRPr="00C20A6A">
              <w:rPr>
                <w:rFonts w:ascii="Adobe Garamond Pro" w:hAnsi="Adobe Garamond Pro" w:cs="Calibri"/>
                <w:noProof/>
              </w:rPr>
              <w:t>Kepala BAP-PMP</w:t>
            </w:r>
          </w:p>
        </w:tc>
        <w:tc>
          <w:tcPr>
            <w:tcW w:w="3420" w:type="dxa"/>
            <w:shd w:val="clear" w:color="auto" w:fill="auto"/>
            <w:vAlign w:val="center"/>
          </w:tcPr>
          <w:p w:rsidR="00CB11B5" w:rsidRPr="00C20A6A" w:rsidRDefault="00CB11B5" w:rsidP="00841FB7">
            <w:pPr>
              <w:contextualSpacing/>
              <w:rPr>
                <w:rFonts w:ascii="Adobe Garamond Pro" w:hAnsi="Adobe Garamond Pro" w:cs="Calibri"/>
                <w:noProof/>
              </w:rPr>
            </w:pPr>
          </w:p>
        </w:tc>
        <w:tc>
          <w:tcPr>
            <w:tcW w:w="1980" w:type="dxa"/>
            <w:shd w:val="clear" w:color="auto" w:fill="auto"/>
            <w:vAlign w:val="center"/>
          </w:tcPr>
          <w:p w:rsidR="00CB11B5" w:rsidRPr="00C20A6A" w:rsidRDefault="00CB11B5" w:rsidP="00841FB7">
            <w:pPr>
              <w:contextualSpacing/>
              <w:rPr>
                <w:rFonts w:ascii="Adobe Garamond Pro" w:hAnsi="Adobe Garamond Pro" w:cs="Calibri"/>
                <w:noProof/>
              </w:rPr>
            </w:pPr>
          </w:p>
        </w:tc>
      </w:tr>
      <w:tr w:rsidR="00CB11B5" w:rsidRPr="00C20A6A">
        <w:trPr>
          <w:trHeight w:val="612"/>
        </w:trPr>
        <w:tc>
          <w:tcPr>
            <w:tcW w:w="1710" w:type="dxa"/>
            <w:shd w:val="clear" w:color="auto" w:fill="auto"/>
            <w:vAlign w:val="center"/>
          </w:tcPr>
          <w:p w:rsidR="00CB11B5" w:rsidRPr="00C20A6A" w:rsidRDefault="00CB11B5" w:rsidP="00CB11B5">
            <w:pPr>
              <w:numPr>
                <w:ilvl w:val="0"/>
                <w:numId w:val="4"/>
              </w:numPr>
              <w:spacing w:after="0" w:line="240" w:lineRule="auto"/>
              <w:ind w:left="270" w:hanging="270"/>
              <w:contextualSpacing/>
              <w:rPr>
                <w:rFonts w:ascii="Adobe Garamond Pro" w:hAnsi="Adobe Garamond Pro" w:cs="Calibri"/>
                <w:noProof/>
              </w:rPr>
            </w:pPr>
            <w:r w:rsidRPr="00C20A6A">
              <w:rPr>
                <w:rFonts w:ascii="Adobe Garamond Pro" w:hAnsi="Adobe Garamond Pro" w:cs="Calibri"/>
                <w:noProof/>
              </w:rPr>
              <w:t>Penetapan</w:t>
            </w:r>
          </w:p>
        </w:tc>
        <w:tc>
          <w:tcPr>
            <w:tcW w:w="5220" w:type="dxa"/>
            <w:shd w:val="clear" w:color="auto" w:fill="auto"/>
            <w:vAlign w:val="center"/>
          </w:tcPr>
          <w:p w:rsidR="00CB11B5" w:rsidRPr="00C20A6A" w:rsidRDefault="00BE19EF" w:rsidP="00841FB7">
            <w:pPr>
              <w:contextualSpacing/>
              <w:rPr>
                <w:rFonts w:ascii="Adobe Garamond Pro" w:hAnsi="Adobe Garamond Pro" w:cs="Calibri"/>
                <w:noProof/>
              </w:rPr>
            </w:pPr>
            <w:r w:rsidRPr="00C20A6A">
              <w:rPr>
                <w:rFonts w:ascii="Adobe Garamond Pro" w:hAnsi="Adobe Garamond Pro" w:cs="Calibri"/>
                <w:noProof/>
              </w:rPr>
              <w:t>Prof. Emirhadi Suganda</w:t>
            </w:r>
          </w:p>
          <w:p w:rsidR="00CB11B5" w:rsidRPr="00C20A6A" w:rsidRDefault="00CB11B5" w:rsidP="00841FB7">
            <w:pPr>
              <w:contextualSpacing/>
              <w:rPr>
                <w:rFonts w:ascii="Adobe Garamond Pro" w:hAnsi="Adobe Garamond Pro" w:cs="Calibri"/>
                <w:noProof/>
              </w:rPr>
            </w:pPr>
            <w:r w:rsidRPr="00C20A6A">
              <w:rPr>
                <w:rFonts w:ascii="Adobe Garamond Pro" w:hAnsi="Adobe Garamond Pro" w:cs="Calibri"/>
                <w:noProof/>
              </w:rPr>
              <w:t>Direktur Pendidikan, Pembelajaran dan Kemahasiswaan</w:t>
            </w:r>
          </w:p>
        </w:tc>
        <w:tc>
          <w:tcPr>
            <w:tcW w:w="3420" w:type="dxa"/>
            <w:shd w:val="clear" w:color="auto" w:fill="auto"/>
            <w:vAlign w:val="center"/>
          </w:tcPr>
          <w:p w:rsidR="00CB11B5" w:rsidRPr="00C20A6A" w:rsidRDefault="00CB11B5" w:rsidP="00841FB7">
            <w:pPr>
              <w:contextualSpacing/>
              <w:rPr>
                <w:rFonts w:ascii="Adobe Garamond Pro" w:hAnsi="Adobe Garamond Pro" w:cs="Calibri"/>
                <w:noProof/>
              </w:rPr>
            </w:pPr>
          </w:p>
        </w:tc>
        <w:tc>
          <w:tcPr>
            <w:tcW w:w="1980" w:type="dxa"/>
            <w:shd w:val="clear" w:color="auto" w:fill="auto"/>
            <w:vAlign w:val="center"/>
          </w:tcPr>
          <w:p w:rsidR="00CB11B5" w:rsidRPr="00C20A6A" w:rsidRDefault="00CB11B5" w:rsidP="00841FB7">
            <w:pPr>
              <w:contextualSpacing/>
              <w:rPr>
                <w:rFonts w:ascii="Adobe Garamond Pro" w:hAnsi="Adobe Garamond Pro" w:cs="Calibri"/>
                <w:noProof/>
              </w:rPr>
            </w:pPr>
          </w:p>
        </w:tc>
      </w:tr>
      <w:tr w:rsidR="00CB11B5" w:rsidRPr="00C20A6A">
        <w:trPr>
          <w:trHeight w:val="612"/>
        </w:trPr>
        <w:tc>
          <w:tcPr>
            <w:tcW w:w="1710" w:type="dxa"/>
            <w:shd w:val="clear" w:color="auto" w:fill="auto"/>
            <w:vAlign w:val="center"/>
          </w:tcPr>
          <w:p w:rsidR="00CB11B5" w:rsidRPr="00C20A6A" w:rsidRDefault="00CB11B5" w:rsidP="00CB11B5">
            <w:pPr>
              <w:numPr>
                <w:ilvl w:val="0"/>
                <w:numId w:val="4"/>
              </w:numPr>
              <w:spacing w:after="0" w:line="240" w:lineRule="auto"/>
              <w:ind w:left="270" w:hanging="270"/>
              <w:contextualSpacing/>
              <w:rPr>
                <w:rFonts w:ascii="Adobe Garamond Pro" w:hAnsi="Adobe Garamond Pro" w:cs="Calibri"/>
                <w:noProof/>
              </w:rPr>
            </w:pPr>
            <w:r w:rsidRPr="00C20A6A">
              <w:rPr>
                <w:rFonts w:ascii="Adobe Garamond Pro" w:hAnsi="Adobe Garamond Pro" w:cs="Calibri"/>
                <w:noProof/>
              </w:rPr>
              <w:t>Pengendalian</w:t>
            </w:r>
          </w:p>
        </w:tc>
        <w:tc>
          <w:tcPr>
            <w:tcW w:w="5220" w:type="dxa"/>
            <w:shd w:val="clear" w:color="auto" w:fill="auto"/>
            <w:vAlign w:val="center"/>
          </w:tcPr>
          <w:p w:rsidR="00CB11B5" w:rsidRPr="00C20A6A" w:rsidRDefault="00CB11B5" w:rsidP="00841FB7">
            <w:pPr>
              <w:contextualSpacing/>
              <w:rPr>
                <w:rFonts w:ascii="Adobe Garamond Pro" w:hAnsi="Adobe Garamond Pro" w:cs="Calibri"/>
                <w:noProof/>
              </w:rPr>
            </w:pPr>
            <w:r w:rsidRPr="00C20A6A">
              <w:rPr>
                <w:rFonts w:ascii="Adobe Garamond Pro" w:hAnsi="Adobe Garamond Pro" w:cs="Calibri"/>
                <w:noProof/>
              </w:rPr>
              <w:t>Rini Pramono, M.Si.</w:t>
            </w:r>
          </w:p>
          <w:p w:rsidR="00CB11B5" w:rsidRPr="00C20A6A" w:rsidRDefault="00CB11B5" w:rsidP="00841FB7">
            <w:pPr>
              <w:contextualSpacing/>
              <w:rPr>
                <w:rFonts w:ascii="Adobe Garamond Pro" w:hAnsi="Adobe Garamond Pro" w:cs="Calibri"/>
                <w:noProof/>
              </w:rPr>
            </w:pPr>
            <w:r w:rsidRPr="00C20A6A">
              <w:rPr>
                <w:rFonts w:ascii="Adobe Garamond Pro" w:hAnsi="Adobe Garamond Pro" w:cs="Calibri"/>
                <w:noProof/>
              </w:rPr>
              <w:t>Staff Senior BAP-PMP / Document Controller</w:t>
            </w:r>
          </w:p>
        </w:tc>
        <w:tc>
          <w:tcPr>
            <w:tcW w:w="3420" w:type="dxa"/>
            <w:shd w:val="clear" w:color="auto" w:fill="auto"/>
            <w:vAlign w:val="center"/>
          </w:tcPr>
          <w:p w:rsidR="00CB11B5" w:rsidRPr="00C20A6A" w:rsidRDefault="00CB11B5" w:rsidP="00841FB7">
            <w:pPr>
              <w:contextualSpacing/>
              <w:rPr>
                <w:rFonts w:ascii="Adobe Garamond Pro" w:hAnsi="Adobe Garamond Pro" w:cs="Calibri"/>
                <w:noProof/>
              </w:rPr>
            </w:pPr>
          </w:p>
        </w:tc>
        <w:tc>
          <w:tcPr>
            <w:tcW w:w="1980" w:type="dxa"/>
            <w:shd w:val="clear" w:color="auto" w:fill="auto"/>
            <w:vAlign w:val="center"/>
          </w:tcPr>
          <w:p w:rsidR="00CB11B5" w:rsidRPr="00C20A6A" w:rsidRDefault="00CB11B5" w:rsidP="00841FB7">
            <w:pPr>
              <w:contextualSpacing/>
              <w:rPr>
                <w:rFonts w:ascii="Adobe Garamond Pro" w:hAnsi="Adobe Garamond Pro" w:cs="Calibri"/>
                <w:noProof/>
              </w:rPr>
            </w:pPr>
          </w:p>
        </w:tc>
      </w:tr>
    </w:tbl>
    <w:p w:rsidR="00CB11B5" w:rsidRPr="00C20A6A" w:rsidRDefault="00CB11B5" w:rsidP="00CB11B5">
      <w:pPr>
        <w:rPr>
          <w:rFonts w:ascii="Adobe Garamond Pro" w:hAnsi="Adobe Garamond Pro" w:cs="Calibri"/>
          <w:b/>
        </w:rPr>
      </w:pPr>
    </w:p>
    <w:p w:rsidR="00CB11B5" w:rsidRPr="00C20A6A" w:rsidRDefault="00CB11B5" w:rsidP="00020842">
      <w:pPr>
        <w:spacing w:after="0" w:line="240" w:lineRule="auto"/>
        <w:rPr>
          <w:rFonts w:ascii="Adobe Garamond Pro" w:hAnsi="Adobe Garamond Pro"/>
          <w:sz w:val="20"/>
          <w:szCs w:val="20"/>
        </w:rPr>
      </w:pPr>
    </w:p>
    <w:sectPr w:rsidR="00CB11B5" w:rsidRPr="00C20A6A" w:rsidSect="00EC59FD">
      <w:footerReference w:type="default" r:id="rId8"/>
      <w:pgSz w:w="15840" w:h="12240" w:orient="landscape"/>
      <w:pgMar w:top="72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A51" w:rsidRDefault="006A4A51" w:rsidP="00203C79">
      <w:pPr>
        <w:spacing w:after="0" w:line="240" w:lineRule="auto"/>
      </w:pPr>
      <w:r>
        <w:separator/>
      </w:r>
    </w:p>
  </w:endnote>
  <w:endnote w:type="continuationSeparator" w:id="0">
    <w:p w:rsidR="006A4A51" w:rsidRDefault="006A4A51" w:rsidP="00203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Adobe Fan Heiti Std B">
    <w:altName w:val="Cambria"/>
    <w:panose1 w:val="00000000000000000000"/>
    <w:charset w:val="80"/>
    <w:family w:val="swiss"/>
    <w:notTrueType/>
    <w:pitch w:val="variable"/>
    <w:sig w:usb0="00000203" w:usb1="1A0F1900" w:usb2="00000016" w:usb3="00000000" w:csb0="00120005"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dobe Heiti Std R">
    <w:altName w:val="Adobe 黑体 Std R"/>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Blue Highway">
    <w:altName w:val="Cambria"/>
    <w:charset w:val="00"/>
    <w:family w:val="auto"/>
    <w:pitch w:val="variable"/>
    <w:sig w:usb0="A000002F" w:usb1="0000000A" w:usb2="00000000" w:usb3="00000000" w:csb0="00000193"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lue Highway" w:hAnsi="Blue Highway"/>
      </w:rPr>
      <w:id w:val="1223567900"/>
      <w:docPartObj>
        <w:docPartGallery w:val="Page Numbers (Bottom of Page)"/>
        <w:docPartUnique/>
      </w:docPartObj>
    </w:sdtPr>
    <w:sdtContent>
      <w:sdt>
        <w:sdtPr>
          <w:rPr>
            <w:rFonts w:ascii="Blue Highway" w:hAnsi="Blue Highway"/>
          </w:rPr>
          <w:id w:val="860082579"/>
          <w:docPartObj>
            <w:docPartGallery w:val="Page Numbers (Top of Page)"/>
            <w:docPartUnique/>
          </w:docPartObj>
        </w:sdtPr>
        <w:sdtContent>
          <w:p w:rsidR="006A4A51" w:rsidRPr="00CB11B5" w:rsidRDefault="006A4A51" w:rsidP="00CB11B5">
            <w:pPr>
              <w:pStyle w:val="Footer"/>
              <w:rPr>
                <w:rFonts w:ascii="Blue Highway" w:hAnsi="Blue Highway"/>
              </w:rPr>
            </w:pPr>
            <w:r w:rsidRPr="00CB11B5">
              <w:rPr>
                <w:rFonts w:ascii="Blue Highway" w:hAnsi="Blue Highway"/>
              </w:rPr>
              <w:t xml:space="preserve">RPS Mata Kuliah xxxxx – Program Studi yyyy </w:t>
            </w:r>
            <w:r w:rsidRPr="00CB11B5">
              <w:rPr>
                <w:rFonts w:ascii="Blue Highway" w:hAnsi="Blue Highway"/>
              </w:rPr>
              <w:tab/>
            </w:r>
            <w:r w:rsidRPr="00CB11B5">
              <w:rPr>
                <w:rFonts w:ascii="Blue Highway" w:hAnsi="Blue Highway"/>
              </w:rPr>
              <w:tab/>
            </w:r>
            <w:r w:rsidRPr="00CB11B5">
              <w:rPr>
                <w:rFonts w:ascii="Blue Highway" w:hAnsi="Blue Highway"/>
              </w:rPr>
              <w:tab/>
            </w:r>
            <w:r w:rsidRPr="00CB11B5">
              <w:rPr>
                <w:rFonts w:ascii="Blue Highway" w:hAnsi="Blue Highway"/>
              </w:rPr>
              <w:tab/>
              <w:t xml:space="preserve">            Halaman </w:t>
            </w:r>
            <w:r w:rsidRPr="00CB11B5">
              <w:rPr>
                <w:rFonts w:ascii="Blue Highway" w:hAnsi="Blue Highway"/>
                <w:b/>
                <w:bCs/>
                <w:sz w:val="24"/>
                <w:szCs w:val="24"/>
              </w:rPr>
              <w:fldChar w:fldCharType="begin"/>
            </w:r>
            <w:r w:rsidRPr="00CB11B5">
              <w:rPr>
                <w:rFonts w:ascii="Blue Highway" w:hAnsi="Blue Highway"/>
                <w:b/>
                <w:bCs/>
              </w:rPr>
              <w:instrText xml:space="preserve"> PAGE </w:instrText>
            </w:r>
            <w:r w:rsidRPr="00CB11B5">
              <w:rPr>
                <w:rFonts w:ascii="Blue Highway" w:hAnsi="Blue Highway"/>
                <w:b/>
                <w:bCs/>
                <w:sz w:val="24"/>
                <w:szCs w:val="24"/>
              </w:rPr>
              <w:fldChar w:fldCharType="separate"/>
            </w:r>
            <w:r w:rsidR="00C20A6A">
              <w:rPr>
                <w:rFonts w:ascii="Blue Highway" w:hAnsi="Blue Highway"/>
                <w:b/>
                <w:bCs/>
                <w:noProof/>
              </w:rPr>
              <w:t>7</w:t>
            </w:r>
            <w:r w:rsidRPr="00CB11B5">
              <w:rPr>
                <w:rFonts w:ascii="Blue Highway" w:hAnsi="Blue Highway"/>
                <w:b/>
                <w:bCs/>
                <w:sz w:val="24"/>
                <w:szCs w:val="24"/>
              </w:rPr>
              <w:fldChar w:fldCharType="end"/>
            </w:r>
            <w:r w:rsidRPr="00CB11B5">
              <w:rPr>
                <w:rFonts w:ascii="Blue Highway" w:hAnsi="Blue Highway"/>
              </w:rPr>
              <w:t xml:space="preserve"> dari </w:t>
            </w:r>
            <w:r w:rsidRPr="00CB11B5">
              <w:rPr>
                <w:rFonts w:ascii="Blue Highway" w:hAnsi="Blue Highway"/>
                <w:b/>
                <w:bCs/>
                <w:sz w:val="24"/>
                <w:szCs w:val="24"/>
              </w:rPr>
              <w:fldChar w:fldCharType="begin"/>
            </w:r>
            <w:r w:rsidRPr="00CB11B5">
              <w:rPr>
                <w:rFonts w:ascii="Blue Highway" w:hAnsi="Blue Highway"/>
                <w:b/>
                <w:bCs/>
              </w:rPr>
              <w:instrText xml:space="preserve"> NUMPAGES  </w:instrText>
            </w:r>
            <w:r w:rsidRPr="00CB11B5">
              <w:rPr>
                <w:rFonts w:ascii="Blue Highway" w:hAnsi="Blue Highway"/>
                <w:b/>
                <w:bCs/>
                <w:sz w:val="24"/>
                <w:szCs w:val="24"/>
              </w:rPr>
              <w:fldChar w:fldCharType="separate"/>
            </w:r>
            <w:r w:rsidR="00C20A6A">
              <w:rPr>
                <w:rFonts w:ascii="Blue Highway" w:hAnsi="Blue Highway"/>
                <w:b/>
                <w:bCs/>
                <w:noProof/>
              </w:rPr>
              <w:t>7</w:t>
            </w:r>
            <w:r w:rsidRPr="00CB11B5">
              <w:rPr>
                <w:rFonts w:ascii="Blue Highway" w:hAnsi="Blue Highway"/>
                <w:b/>
                <w:bCs/>
                <w:sz w:val="24"/>
                <w:szCs w:val="24"/>
              </w:rPr>
              <w:fldChar w:fldCharType="end"/>
            </w:r>
          </w:p>
        </w:sdtContent>
      </w:sdt>
    </w:sdtContent>
  </w:sdt>
  <w:p w:rsidR="006A4A51" w:rsidRDefault="006A4A5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A51" w:rsidRDefault="006A4A51" w:rsidP="00203C79">
      <w:pPr>
        <w:spacing w:after="0" w:line="240" w:lineRule="auto"/>
      </w:pPr>
      <w:r>
        <w:separator/>
      </w:r>
    </w:p>
  </w:footnote>
  <w:footnote w:type="continuationSeparator" w:id="0">
    <w:p w:rsidR="006A4A51" w:rsidRDefault="006A4A51" w:rsidP="00203C7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7436"/>
    <w:multiLevelType w:val="hybridMultilevel"/>
    <w:tmpl w:val="35F09EE6"/>
    <w:lvl w:ilvl="0" w:tplc="1394626C">
      <w:start w:val="1"/>
      <w:numFmt w:val="decimal"/>
      <w:lvlText w:val="%1."/>
      <w:lvlJc w:val="left"/>
      <w:pPr>
        <w:ind w:left="1680" w:hanging="1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46A5C"/>
    <w:multiLevelType w:val="hybridMultilevel"/>
    <w:tmpl w:val="ED3EF688"/>
    <w:lvl w:ilvl="0" w:tplc="597A372C">
      <w:start w:val="1"/>
      <w:numFmt w:val="decimal"/>
      <w:lvlText w:val="%1."/>
      <w:lvlJc w:val="left"/>
      <w:pPr>
        <w:ind w:left="720" w:hanging="360"/>
      </w:pPr>
      <w:rPr>
        <w:rFonts w:ascii="Adobe Garamond Pro" w:eastAsia="Adobe Fan Heiti Std B" w:hAnsi="Adobe Garamond Pro"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65EB5"/>
    <w:multiLevelType w:val="hybridMultilevel"/>
    <w:tmpl w:val="39AE2E0C"/>
    <w:lvl w:ilvl="0" w:tplc="41747FA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F7F60"/>
    <w:multiLevelType w:val="hybridMultilevel"/>
    <w:tmpl w:val="9F9806A0"/>
    <w:lvl w:ilvl="0" w:tplc="7D3260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404D05E8"/>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4D1443FD"/>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A1C1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4EA011B6"/>
    <w:multiLevelType w:val="hybridMultilevel"/>
    <w:tmpl w:val="C9207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897041"/>
    <w:multiLevelType w:val="hybridMultilevel"/>
    <w:tmpl w:val="869EBE2C"/>
    <w:lvl w:ilvl="0" w:tplc="43DCB71E">
      <w:start w:val="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B1343"/>
    <w:multiLevelType w:val="hybridMultilevel"/>
    <w:tmpl w:val="46FCB158"/>
    <w:lvl w:ilvl="0" w:tplc="F4E8EEE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nsid w:val="5C0C14C2"/>
    <w:multiLevelType w:val="hybridMultilevel"/>
    <w:tmpl w:val="0F50C7D0"/>
    <w:lvl w:ilvl="0" w:tplc="D0423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CB6C8F"/>
    <w:multiLevelType w:val="hybridMultilevel"/>
    <w:tmpl w:val="08EC9DFA"/>
    <w:lvl w:ilvl="0" w:tplc="55B802DC">
      <w:start w:val="1"/>
      <w:numFmt w:val="decimal"/>
      <w:lvlText w:val="%1."/>
      <w:lvlJc w:val="left"/>
      <w:pPr>
        <w:ind w:left="1640" w:hanging="12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220EC0"/>
    <w:multiLevelType w:val="hybridMultilevel"/>
    <w:tmpl w:val="3A3ED604"/>
    <w:lvl w:ilvl="0" w:tplc="41747FA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75725E"/>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0"/>
  </w:num>
  <w:num w:numId="4">
    <w:abstractNumId w:val="1"/>
  </w:num>
  <w:num w:numId="5">
    <w:abstractNumId w:val="2"/>
  </w:num>
  <w:num w:numId="6">
    <w:abstractNumId w:val="16"/>
  </w:num>
  <w:num w:numId="7">
    <w:abstractNumId w:val="7"/>
  </w:num>
  <w:num w:numId="8">
    <w:abstractNumId w:val="3"/>
  </w:num>
  <w:num w:numId="9">
    <w:abstractNumId w:val="17"/>
  </w:num>
  <w:num w:numId="10">
    <w:abstractNumId w:val="12"/>
  </w:num>
  <w:num w:numId="11">
    <w:abstractNumId w:val="4"/>
  </w:num>
  <w:num w:numId="12">
    <w:abstractNumId w:val="9"/>
  </w:num>
  <w:num w:numId="13">
    <w:abstractNumId w:val="13"/>
  </w:num>
  <w:num w:numId="14">
    <w:abstractNumId w:val="0"/>
  </w:num>
  <w:num w:numId="15">
    <w:abstractNumId w:val="14"/>
  </w:num>
  <w:num w:numId="16">
    <w:abstractNumId w:val="11"/>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21245E"/>
    <w:rsid w:val="000043AE"/>
    <w:rsid w:val="00020842"/>
    <w:rsid w:val="000377A7"/>
    <w:rsid w:val="000732D2"/>
    <w:rsid w:val="000B3871"/>
    <w:rsid w:val="000E5972"/>
    <w:rsid w:val="00203C79"/>
    <w:rsid w:val="0021245E"/>
    <w:rsid w:val="0023671A"/>
    <w:rsid w:val="002A1669"/>
    <w:rsid w:val="002D7C5A"/>
    <w:rsid w:val="003624A9"/>
    <w:rsid w:val="00384211"/>
    <w:rsid w:val="00482C51"/>
    <w:rsid w:val="00496737"/>
    <w:rsid w:val="00530878"/>
    <w:rsid w:val="00587528"/>
    <w:rsid w:val="005F2DF9"/>
    <w:rsid w:val="0063483B"/>
    <w:rsid w:val="0065293D"/>
    <w:rsid w:val="00676D2E"/>
    <w:rsid w:val="006A4A51"/>
    <w:rsid w:val="0073073B"/>
    <w:rsid w:val="007D4572"/>
    <w:rsid w:val="00841FB7"/>
    <w:rsid w:val="0084365B"/>
    <w:rsid w:val="00855112"/>
    <w:rsid w:val="00855AD0"/>
    <w:rsid w:val="008A7AB5"/>
    <w:rsid w:val="008E090B"/>
    <w:rsid w:val="00915869"/>
    <w:rsid w:val="00935496"/>
    <w:rsid w:val="00991E6F"/>
    <w:rsid w:val="009C2E85"/>
    <w:rsid w:val="00A54A3D"/>
    <w:rsid w:val="00A95EBE"/>
    <w:rsid w:val="00AC09F8"/>
    <w:rsid w:val="00B374C7"/>
    <w:rsid w:val="00BA5A20"/>
    <w:rsid w:val="00BB02B6"/>
    <w:rsid w:val="00BE19EF"/>
    <w:rsid w:val="00C20A6A"/>
    <w:rsid w:val="00CB11B5"/>
    <w:rsid w:val="00DA1A3C"/>
    <w:rsid w:val="00DA585E"/>
    <w:rsid w:val="00EC59FD"/>
    <w:rsid w:val="00ED0FCA"/>
    <w:rsid w:val="00F078D4"/>
    <w:rsid w:val="00F12DF2"/>
    <w:rsid w:val="00F268A9"/>
  </w:rsids>
  <m:mathPr>
    <m:mathFont m:val="Adobe Garamond Pr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414</Words>
  <Characters>2360</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Reny Dyanasari</cp:lastModifiedBy>
  <cp:revision>5</cp:revision>
  <cp:lastPrinted>2015-04-13T08:29:00Z</cp:lastPrinted>
  <dcterms:created xsi:type="dcterms:W3CDTF">2016-07-26T14:15:00Z</dcterms:created>
  <dcterms:modified xsi:type="dcterms:W3CDTF">2016-07-26T14:44:00Z</dcterms:modified>
</cp:coreProperties>
</file>