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33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490"/>
        <w:gridCol w:w="2416"/>
        <w:gridCol w:w="1919"/>
      </w:tblGrid>
      <w:tr w:rsidR="009C2E85" w:rsidRPr="002816FD">
        <w:trPr>
          <w:trHeight w:val="260"/>
        </w:trPr>
        <w:tc>
          <w:tcPr>
            <w:tcW w:w="3510" w:type="dxa"/>
            <w:vMerge w:val="restart"/>
            <w:vAlign w:val="center"/>
          </w:tcPr>
          <w:p w:rsidR="009C2E85" w:rsidRPr="002816FD" w:rsidRDefault="009C2E85" w:rsidP="00C21285">
            <w:pPr>
              <w:pStyle w:val="Header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6FD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854835" cy="940435"/>
                  <wp:effectExtent l="0" t="0" r="0" b="0"/>
                  <wp:docPr id="5" name="Picture 5" descr="Logo UP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P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vMerge w:val="restart"/>
            <w:vAlign w:val="center"/>
          </w:tcPr>
          <w:p w:rsidR="00530878" w:rsidRPr="002816FD" w:rsidRDefault="004C0E79" w:rsidP="00530878">
            <w:pPr>
              <w:pStyle w:val="Header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RENCANA PEMBELAJARAN SEMESTER</w:t>
            </w:r>
          </w:p>
        </w:tc>
        <w:tc>
          <w:tcPr>
            <w:tcW w:w="4335" w:type="dxa"/>
            <w:gridSpan w:val="2"/>
          </w:tcPr>
          <w:p w:rsidR="009C2E85" w:rsidRPr="002816FD" w:rsidRDefault="00EC59FD" w:rsidP="00C21285">
            <w:pPr>
              <w:pStyle w:val="Header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F-0653</w:t>
            </w:r>
          </w:p>
        </w:tc>
      </w:tr>
      <w:tr w:rsidR="009C2E85" w:rsidRPr="002816FD">
        <w:tc>
          <w:tcPr>
            <w:tcW w:w="3510" w:type="dxa"/>
            <w:vMerge/>
          </w:tcPr>
          <w:p w:rsidR="009C2E85" w:rsidRPr="002816FD" w:rsidRDefault="009C2E85" w:rsidP="00C21285">
            <w:pPr>
              <w:pStyle w:val="Head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490" w:type="dxa"/>
            <w:vMerge/>
          </w:tcPr>
          <w:p w:rsidR="009C2E85" w:rsidRPr="002816FD" w:rsidRDefault="009C2E85" w:rsidP="00C21285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2816FD" w:rsidRDefault="009C2E85" w:rsidP="00C21285">
            <w:pPr>
              <w:pStyle w:val="Header"/>
              <w:jc w:val="right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Issue/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1919" w:type="dxa"/>
          </w:tcPr>
          <w:p w:rsidR="009C2E85" w:rsidRPr="002816FD" w:rsidRDefault="009C2E85" w:rsidP="00C21285">
            <w:pPr>
              <w:pStyle w:val="Head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 xml:space="preserve">: </w:t>
            </w:r>
          </w:p>
        </w:tc>
      </w:tr>
      <w:tr w:rsidR="009C2E85" w:rsidRPr="002816FD">
        <w:tc>
          <w:tcPr>
            <w:tcW w:w="3510" w:type="dxa"/>
            <w:vMerge/>
          </w:tcPr>
          <w:p w:rsidR="009C2E85" w:rsidRPr="002816FD" w:rsidRDefault="009C2E85" w:rsidP="00C21285">
            <w:pPr>
              <w:pStyle w:val="Head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490" w:type="dxa"/>
            <w:vMerge/>
          </w:tcPr>
          <w:p w:rsidR="009C2E85" w:rsidRPr="002816FD" w:rsidRDefault="009C2E85" w:rsidP="00C21285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2816FD" w:rsidRDefault="009C2E85" w:rsidP="00C21285">
            <w:pPr>
              <w:pStyle w:val="Header"/>
              <w:jc w:val="right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TanggalBerlaku</w:t>
            </w:r>
            <w:proofErr w:type="spellEnd"/>
          </w:p>
        </w:tc>
        <w:tc>
          <w:tcPr>
            <w:tcW w:w="1919" w:type="dxa"/>
          </w:tcPr>
          <w:p w:rsidR="009C2E85" w:rsidRPr="002816FD" w:rsidRDefault="009C2E85" w:rsidP="00FD67DB">
            <w:pPr>
              <w:pStyle w:val="Head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FD67DB" w:rsidRPr="002816FD">
              <w:rPr>
                <w:rFonts w:ascii="Arial" w:eastAsia="Adobe Fan Heiti Std B" w:hAnsi="Arial" w:cs="Arial"/>
                <w:sz w:val="18"/>
                <w:szCs w:val="18"/>
              </w:rPr>
              <w:t xml:space="preserve"> 1 </w:t>
            </w:r>
            <w:proofErr w:type="spellStart"/>
            <w:r w:rsidR="00FD67DB" w:rsidRPr="002816FD">
              <w:rPr>
                <w:rFonts w:ascii="Arial" w:eastAsia="Adobe Fan Heiti Std B" w:hAnsi="Arial" w:cs="Arial"/>
                <w:sz w:val="18"/>
                <w:szCs w:val="18"/>
              </w:rPr>
              <w:t>Januari</w:t>
            </w:r>
            <w:proofErr w:type="spellEnd"/>
            <w:r w:rsidR="00FD67DB" w:rsidRPr="002816FD">
              <w:rPr>
                <w:rFonts w:ascii="Arial" w:eastAsia="Adobe Fan Heiti Std B" w:hAnsi="Arial" w:cs="Arial"/>
                <w:sz w:val="18"/>
                <w:szCs w:val="18"/>
              </w:rPr>
              <w:t xml:space="preserve"> 2017</w:t>
            </w:r>
          </w:p>
        </w:tc>
      </w:tr>
      <w:tr w:rsidR="009C2E85" w:rsidRPr="002816FD">
        <w:tc>
          <w:tcPr>
            <w:tcW w:w="3510" w:type="dxa"/>
            <w:vMerge/>
          </w:tcPr>
          <w:p w:rsidR="009C2E85" w:rsidRPr="002816FD" w:rsidRDefault="009C2E85" w:rsidP="00C21285">
            <w:pPr>
              <w:pStyle w:val="Head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490" w:type="dxa"/>
            <w:vMerge/>
          </w:tcPr>
          <w:p w:rsidR="009C2E85" w:rsidRPr="002816FD" w:rsidRDefault="009C2E85" w:rsidP="00C21285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2816FD" w:rsidRDefault="009C2E85" w:rsidP="00C21285">
            <w:pPr>
              <w:pStyle w:val="Header"/>
              <w:jc w:val="right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Untuk</w:t>
            </w:r>
            <w:proofErr w:type="spellEnd"/>
            <w:r w:rsidR="004F6B2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Tahun</w:t>
            </w:r>
            <w:proofErr w:type="spellEnd"/>
            <w:r w:rsidR="004F6B2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Akademik</w:t>
            </w:r>
            <w:proofErr w:type="spellEnd"/>
          </w:p>
        </w:tc>
        <w:tc>
          <w:tcPr>
            <w:tcW w:w="1919" w:type="dxa"/>
          </w:tcPr>
          <w:p w:rsidR="009C2E85" w:rsidRPr="002816FD" w:rsidRDefault="009C2E85" w:rsidP="00FD67DB">
            <w:pPr>
              <w:pStyle w:val="Head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 xml:space="preserve">: </w:t>
            </w:r>
            <w:r w:rsidR="00FD67DB" w:rsidRPr="002816FD">
              <w:rPr>
                <w:rFonts w:ascii="Arial" w:eastAsia="Adobe Fan Heiti Std B" w:hAnsi="Arial" w:cs="Arial"/>
                <w:sz w:val="18"/>
                <w:szCs w:val="18"/>
              </w:rPr>
              <w:t>2016/2017</w:t>
            </w:r>
          </w:p>
        </w:tc>
      </w:tr>
      <w:tr w:rsidR="009C2E85" w:rsidRPr="002816FD">
        <w:tc>
          <w:tcPr>
            <w:tcW w:w="3510" w:type="dxa"/>
            <w:vMerge/>
          </w:tcPr>
          <w:p w:rsidR="009C2E85" w:rsidRPr="002816FD" w:rsidRDefault="009C2E85" w:rsidP="00C21285">
            <w:pPr>
              <w:pStyle w:val="Head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490" w:type="dxa"/>
            <w:vMerge/>
          </w:tcPr>
          <w:p w:rsidR="009C2E85" w:rsidRPr="002816FD" w:rsidRDefault="009C2E85" w:rsidP="00C21285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2816FD" w:rsidRDefault="009C2E85" w:rsidP="00C21285">
            <w:pPr>
              <w:pStyle w:val="Header"/>
              <w:jc w:val="right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Masa</w:t>
            </w:r>
            <w:proofErr w:type="spellEnd"/>
            <w:r w:rsidR="004F6B2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:rsidR="009C2E85" w:rsidRPr="002816FD" w:rsidRDefault="009C2E85" w:rsidP="00C21285">
            <w:pPr>
              <w:pStyle w:val="Head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: 4 (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empat</w:t>
            </w:r>
            <w:proofErr w:type="spellEnd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 xml:space="preserve">)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tahun</w:t>
            </w:r>
            <w:proofErr w:type="spellEnd"/>
          </w:p>
        </w:tc>
      </w:tr>
      <w:tr w:rsidR="009C2E85" w:rsidRPr="002816FD">
        <w:tc>
          <w:tcPr>
            <w:tcW w:w="3510" w:type="dxa"/>
            <w:vMerge/>
          </w:tcPr>
          <w:p w:rsidR="009C2E85" w:rsidRPr="002816FD" w:rsidRDefault="009C2E85" w:rsidP="00C21285">
            <w:pPr>
              <w:pStyle w:val="Head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490" w:type="dxa"/>
            <w:vMerge/>
          </w:tcPr>
          <w:p w:rsidR="009C2E85" w:rsidRPr="002816FD" w:rsidRDefault="009C2E85" w:rsidP="00C21285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2816FD" w:rsidRDefault="009C2E85" w:rsidP="00C21285">
            <w:pPr>
              <w:pStyle w:val="Header"/>
              <w:jc w:val="right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Jml</w:t>
            </w:r>
            <w:proofErr w:type="spellEnd"/>
            <w:r w:rsidR="004F6B2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Halaman</w:t>
            </w:r>
            <w:proofErr w:type="spellEnd"/>
          </w:p>
        </w:tc>
        <w:tc>
          <w:tcPr>
            <w:tcW w:w="1919" w:type="dxa"/>
          </w:tcPr>
          <w:p w:rsidR="009C2E85" w:rsidRPr="002816FD" w:rsidRDefault="00851E0E" w:rsidP="00C21285">
            <w:pPr>
              <w:pStyle w:val="Head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: 7</w:t>
            </w:r>
            <w:r w:rsidR="009C2E85" w:rsidRPr="002816FD">
              <w:rPr>
                <w:rFonts w:ascii="Arial" w:eastAsia="Adobe Fan Heiti Std B" w:hAnsi="Arial" w:cs="Arial"/>
                <w:sz w:val="18"/>
                <w:szCs w:val="18"/>
              </w:rPr>
              <w:t>halaman</w:t>
            </w:r>
          </w:p>
        </w:tc>
      </w:tr>
    </w:tbl>
    <w:p w:rsidR="00530878" w:rsidRPr="002816FD" w:rsidRDefault="00530878" w:rsidP="0021245E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</w:p>
    <w:p w:rsidR="00530878" w:rsidRPr="002816FD" w:rsidRDefault="00530878" w:rsidP="0021245E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130"/>
        <w:gridCol w:w="2340"/>
        <w:gridCol w:w="4140"/>
      </w:tblGrid>
      <w:tr w:rsidR="00530878" w:rsidRPr="002816FD">
        <w:tc>
          <w:tcPr>
            <w:tcW w:w="1458" w:type="dxa"/>
          </w:tcPr>
          <w:p w:rsidR="00530878" w:rsidRPr="002816FD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 xml:space="preserve">Mata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130" w:type="dxa"/>
          </w:tcPr>
          <w:p w:rsidR="00530878" w:rsidRPr="002816FD" w:rsidRDefault="00530878" w:rsidP="00FD67DB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proofErr w:type="spellStart"/>
            <w:r w:rsidR="00FD67DB" w:rsidRPr="002816FD">
              <w:rPr>
                <w:rFonts w:ascii="Arial" w:eastAsia="Adobe Fan Heiti Std B" w:hAnsi="Arial" w:cs="Arial"/>
                <w:sz w:val="18"/>
                <w:szCs w:val="18"/>
              </w:rPr>
              <w:t>Komunikasi</w:t>
            </w:r>
            <w:proofErr w:type="spellEnd"/>
            <w:r w:rsidR="004F6B2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D67DB" w:rsidRPr="002816FD">
              <w:rPr>
                <w:rFonts w:ascii="Arial" w:eastAsia="Adobe Fan Heiti Std B" w:hAnsi="Arial" w:cs="Arial"/>
                <w:sz w:val="18"/>
                <w:szCs w:val="18"/>
              </w:rPr>
              <w:t>Persuasif</w:t>
            </w:r>
            <w:proofErr w:type="spellEnd"/>
          </w:p>
        </w:tc>
        <w:tc>
          <w:tcPr>
            <w:tcW w:w="2340" w:type="dxa"/>
          </w:tcPr>
          <w:p w:rsidR="00530878" w:rsidRPr="002816FD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Kode</w:t>
            </w:r>
            <w:proofErr w:type="spellEnd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:rsidR="00530878" w:rsidRPr="002816FD" w:rsidRDefault="00530878" w:rsidP="00B244D1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FD67DB" w:rsidRPr="002816FD">
              <w:rPr>
                <w:rFonts w:ascii="Arial" w:eastAsia="Adobe Fan Heiti Std B" w:hAnsi="Arial" w:cs="Arial"/>
                <w:sz w:val="18"/>
                <w:szCs w:val="18"/>
              </w:rPr>
              <w:t>COM 208</w:t>
            </w:r>
          </w:p>
        </w:tc>
      </w:tr>
      <w:tr w:rsidR="00530878" w:rsidRPr="002816FD">
        <w:tc>
          <w:tcPr>
            <w:tcW w:w="1458" w:type="dxa"/>
          </w:tcPr>
          <w:p w:rsidR="00530878" w:rsidRPr="002816FD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 xml:space="preserve">Program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Studi</w:t>
            </w:r>
            <w:proofErr w:type="spellEnd"/>
          </w:p>
        </w:tc>
        <w:tc>
          <w:tcPr>
            <w:tcW w:w="5130" w:type="dxa"/>
          </w:tcPr>
          <w:p w:rsidR="00530878" w:rsidRPr="002816FD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proofErr w:type="spellStart"/>
            <w:r w:rsidR="00C21285" w:rsidRPr="002816FD">
              <w:rPr>
                <w:rFonts w:ascii="Arial" w:eastAsia="Adobe Fan Heiti Std B" w:hAnsi="Arial" w:cs="Arial"/>
                <w:sz w:val="18"/>
                <w:szCs w:val="18"/>
              </w:rPr>
              <w:t>Ilmu</w:t>
            </w:r>
            <w:proofErr w:type="spellEnd"/>
            <w:r w:rsidR="004F6B2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C21285" w:rsidRPr="002816FD">
              <w:rPr>
                <w:rFonts w:ascii="Arial" w:eastAsia="Adobe Fan Heiti Std B" w:hAnsi="Arial" w:cs="Arial"/>
                <w:sz w:val="18"/>
                <w:szCs w:val="18"/>
              </w:rPr>
              <w:t>Komunikasi</w:t>
            </w:r>
            <w:proofErr w:type="spellEnd"/>
          </w:p>
        </w:tc>
        <w:tc>
          <w:tcPr>
            <w:tcW w:w="2340" w:type="dxa"/>
          </w:tcPr>
          <w:p w:rsidR="00530878" w:rsidRPr="002816FD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Penyusun</w:t>
            </w:r>
            <w:proofErr w:type="spellEnd"/>
          </w:p>
        </w:tc>
        <w:tc>
          <w:tcPr>
            <w:tcW w:w="4140" w:type="dxa"/>
          </w:tcPr>
          <w:p w:rsidR="00530878" w:rsidRPr="002816FD" w:rsidRDefault="00530878" w:rsidP="00B244D1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0F1B1D" w:rsidRPr="002816FD">
              <w:rPr>
                <w:rFonts w:ascii="Arial" w:eastAsia="Adobe Fan Heiti Std B" w:hAnsi="Arial" w:cs="Arial"/>
                <w:sz w:val="18"/>
                <w:szCs w:val="18"/>
              </w:rPr>
              <w:t xml:space="preserve">Melisa </w:t>
            </w:r>
            <w:proofErr w:type="spellStart"/>
            <w:r w:rsidR="000F1B1D" w:rsidRPr="002816FD">
              <w:rPr>
                <w:rFonts w:ascii="Arial" w:eastAsia="Adobe Fan Heiti Std B" w:hAnsi="Arial" w:cs="Arial"/>
                <w:sz w:val="18"/>
                <w:szCs w:val="18"/>
              </w:rPr>
              <w:t>Arisanty</w:t>
            </w:r>
            <w:proofErr w:type="spellEnd"/>
            <w:r w:rsidR="000F1B1D" w:rsidRPr="002816FD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 w:rsidR="000F1B1D" w:rsidRPr="002816FD">
              <w:rPr>
                <w:rFonts w:ascii="Arial" w:eastAsia="Adobe Fan Heiti Std B" w:hAnsi="Arial" w:cs="Arial"/>
                <w:sz w:val="18"/>
                <w:szCs w:val="18"/>
              </w:rPr>
              <w:t>S.I.Kom</w:t>
            </w:r>
            <w:proofErr w:type="spellEnd"/>
            <w:r w:rsidR="000F1B1D" w:rsidRPr="002816FD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 w:rsidR="000F1B1D" w:rsidRPr="002816FD">
              <w:rPr>
                <w:rFonts w:ascii="Arial" w:eastAsia="Adobe Fan Heiti Std B" w:hAnsi="Arial" w:cs="Arial"/>
                <w:sz w:val="18"/>
                <w:szCs w:val="18"/>
              </w:rPr>
              <w:t>M</w:t>
            </w:r>
            <w:r w:rsidR="00B244D1" w:rsidRPr="002816FD">
              <w:rPr>
                <w:rFonts w:ascii="Arial" w:eastAsia="Adobe Fan Heiti Std B" w:hAnsi="Arial" w:cs="Arial"/>
                <w:sz w:val="18"/>
                <w:szCs w:val="18"/>
              </w:rPr>
              <w:t>.Si</w:t>
            </w:r>
            <w:proofErr w:type="spellEnd"/>
          </w:p>
        </w:tc>
      </w:tr>
      <w:tr w:rsidR="00530878" w:rsidRPr="002816FD">
        <w:tc>
          <w:tcPr>
            <w:tcW w:w="1458" w:type="dxa"/>
          </w:tcPr>
          <w:p w:rsidR="00530878" w:rsidRPr="002816FD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Sks</w:t>
            </w:r>
            <w:proofErr w:type="spellEnd"/>
          </w:p>
        </w:tc>
        <w:tc>
          <w:tcPr>
            <w:tcW w:w="5130" w:type="dxa"/>
          </w:tcPr>
          <w:p w:rsidR="00530878" w:rsidRPr="002816FD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FD67DB" w:rsidRPr="002816FD">
              <w:rPr>
                <w:rFonts w:ascii="Arial" w:eastAsia="Adobe Fan Heiti Std B" w:hAnsi="Arial" w:cs="Arial"/>
                <w:sz w:val="18"/>
                <w:szCs w:val="18"/>
              </w:rPr>
              <w:t xml:space="preserve"> 3</w:t>
            </w:r>
            <w:r w:rsidR="007A0D8E">
              <w:rPr>
                <w:rFonts w:ascii="Arial" w:eastAsia="Adobe Fan Heiti Std B" w:hAnsi="Arial" w:cs="Arial"/>
                <w:sz w:val="18"/>
                <w:szCs w:val="18"/>
              </w:rPr>
              <w:t>Sks</w:t>
            </w:r>
          </w:p>
        </w:tc>
        <w:tc>
          <w:tcPr>
            <w:tcW w:w="2340" w:type="dxa"/>
          </w:tcPr>
          <w:p w:rsidR="00530878" w:rsidRPr="002816FD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Kelompok</w:t>
            </w:r>
            <w:proofErr w:type="spellEnd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 xml:space="preserve"> Mata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140" w:type="dxa"/>
          </w:tcPr>
          <w:p w:rsidR="00530878" w:rsidRPr="002816FD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C21285" w:rsidRPr="002816FD">
              <w:rPr>
                <w:rFonts w:ascii="Arial" w:eastAsia="Adobe Fan Heiti Std B" w:hAnsi="Arial" w:cs="Arial"/>
                <w:sz w:val="18"/>
                <w:szCs w:val="18"/>
              </w:rPr>
              <w:t xml:space="preserve"> Mayor</w:t>
            </w:r>
          </w:p>
        </w:tc>
      </w:tr>
    </w:tbl>
    <w:p w:rsidR="00530878" w:rsidRPr="002816FD" w:rsidRDefault="00530878" w:rsidP="0021245E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</w:p>
    <w:p w:rsidR="00D213A6" w:rsidRPr="002816FD" w:rsidRDefault="00D213A6" w:rsidP="005F7DC8">
      <w:pPr>
        <w:pStyle w:val="NoSpacing"/>
        <w:numPr>
          <w:ilvl w:val="0"/>
          <w:numId w:val="1"/>
        </w:numPr>
        <w:ind w:left="270" w:hanging="270"/>
        <w:jc w:val="both"/>
        <w:rPr>
          <w:rFonts w:ascii="Arial" w:eastAsia="Adobe Fan Heiti Std B" w:hAnsi="Arial" w:cs="Arial"/>
          <w:b/>
          <w:sz w:val="18"/>
          <w:szCs w:val="18"/>
        </w:rPr>
      </w:pPr>
      <w:r w:rsidRPr="002816FD">
        <w:rPr>
          <w:rFonts w:ascii="Arial" w:eastAsia="Adobe Fan Heiti Std B" w:hAnsi="Arial" w:cs="Arial"/>
          <w:b/>
          <w:sz w:val="18"/>
          <w:szCs w:val="18"/>
        </w:rPr>
        <w:t>DESKRIPSI SINGKAT</w:t>
      </w:r>
    </w:p>
    <w:p w:rsidR="008F3C5E" w:rsidRPr="002816FD" w:rsidRDefault="008F3C5E" w:rsidP="00D213A6">
      <w:pPr>
        <w:pStyle w:val="NoSpacing"/>
        <w:ind w:left="270"/>
        <w:jc w:val="both"/>
        <w:rPr>
          <w:rFonts w:ascii="Arial" w:eastAsia="Adobe Fan Heiti Std B" w:hAnsi="Arial" w:cs="Arial"/>
          <w:sz w:val="18"/>
          <w:szCs w:val="18"/>
        </w:rPr>
      </w:pPr>
      <w:r w:rsidRPr="002816FD">
        <w:rPr>
          <w:rFonts w:ascii="Arial" w:eastAsia="Adobe Fan Heiti Std B" w:hAnsi="Arial" w:cs="Arial"/>
          <w:sz w:val="18"/>
          <w:szCs w:val="18"/>
        </w:rPr>
        <w:t>M</w:t>
      </w:r>
      <w:r w:rsidRPr="002816FD">
        <w:rPr>
          <w:rFonts w:ascii="Arial" w:eastAsia="Adobe Heiti Std R" w:hAnsi="Arial" w:cs="Arial"/>
          <w:sz w:val="18"/>
          <w:szCs w:val="18"/>
        </w:rPr>
        <w:t xml:space="preserve">ata </w:t>
      </w:r>
      <w:proofErr w:type="spellStart"/>
      <w:r w:rsidRPr="002816FD">
        <w:rPr>
          <w:rFonts w:ascii="Arial" w:eastAsia="Adobe Heiti Std R" w:hAnsi="Arial" w:cs="Arial"/>
          <w:sz w:val="18"/>
          <w:szCs w:val="18"/>
        </w:rPr>
        <w:t>kuliah</w:t>
      </w:r>
      <w:proofErr w:type="spellEnd"/>
      <w:r w:rsidR="004B756E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Pr="002816FD">
        <w:rPr>
          <w:rFonts w:ascii="Arial" w:eastAsia="Adobe Heiti Std R" w:hAnsi="Arial" w:cs="Arial"/>
          <w:sz w:val="18"/>
          <w:szCs w:val="18"/>
        </w:rPr>
        <w:t>ini</w:t>
      </w:r>
      <w:proofErr w:type="spellEnd"/>
      <w:r w:rsidR="004B756E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Pr="002816FD">
        <w:rPr>
          <w:rFonts w:ascii="Arial" w:eastAsia="Adobe Heiti Std R" w:hAnsi="Arial" w:cs="Arial"/>
          <w:sz w:val="18"/>
          <w:szCs w:val="18"/>
        </w:rPr>
        <w:t>menjelaskan</w:t>
      </w:r>
      <w:proofErr w:type="spellEnd"/>
      <w:r w:rsidR="004B756E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="00B244D1" w:rsidRPr="002816FD">
        <w:rPr>
          <w:rFonts w:ascii="Arial" w:eastAsia="Adobe Heiti Std R" w:hAnsi="Arial" w:cs="Arial"/>
          <w:sz w:val="18"/>
          <w:szCs w:val="18"/>
        </w:rPr>
        <w:t>pemahaman</w:t>
      </w:r>
      <w:proofErr w:type="spellEnd"/>
      <w:r w:rsidR="004B756E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="00B244D1" w:rsidRPr="002816FD">
        <w:rPr>
          <w:rFonts w:ascii="Arial" w:eastAsia="Adobe Heiti Std R" w:hAnsi="Arial" w:cs="Arial"/>
          <w:sz w:val="18"/>
          <w:szCs w:val="18"/>
        </w:rPr>
        <w:t>konsep</w:t>
      </w:r>
      <w:proofErr w:type="spellEnd"/>
      <w:r w:rsidR="004B756E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="00FD67DB" w:rsidRPr="002816FD">
        <w:rPr>
          <w:rFonts w:ascii="Arial" w:eastAsia="Adobe Heiti Std R" w:hAnsi="Arial" w:cs="Arial"/>
          <w:sz w:val="18"/>
          <w:szCs w:val="18"/>
        </w:rPr>
        <w:t>dan</w:t>
      </w:r>
      <w:proofErr w:type="spellEnd"/>
      <w:r w:rsidR="004B756E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="00FD67DB" w:rsidRPr="002816FD">
        <w:rPr>
          <w:rFonts w:ascii="Arial" w:eastAsia="Adobe Heiti Std R" w:hAnsi="Arial" w:cs="Arial"/>
          <w:sz w:val="18"/>
          <w:szCs w:val="18"/>
        </w:rPr>
        <w:t>teori-teori</w:t>
      </w:r>
      <w:proofErr w:type="spellEnd"/>
      <w:r w:rsidR="004B756E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="00FD67DB" w:rsidRPr="002816FD">
        <w:rPr>
          <w:rFonts w:ascii="Arial" w:eastAsia="Adobe Heiti Std R" w:hAnsi="Arial" w:cs="Arial"/>
          <w:sz w:val="18"/>
          <w:szCs w:val="18"/>
        </w:rPr>
        <w:t>dalam</w:t>
      </w:r>
      <w:proofErr w:type="spellEnd"/>
      <w:r w:rsidR="004B756E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="00FD67DB" w:rsidRPr="002816FD">
        <w:rPr>
          <w:rFonts w:ascii="Arial" w:eastAsia="Adobe Heiti Std R" w:hAnsi="Arial" w:cs="Arial"/>
          <w:sz w:val="18"/>
          <w:szCs w:val="18"/>
        </w:rPr>
        <w:t>Komunikasi</w:t>
      </w:r>
      <w:proofErr w:type="spellEnd"/>
      <w:r w:rsidR="004B756E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="00FD67DB" w:rsidRPr="002816FD">
        <w:rPr>
          <w:rFonts w:ascii="Arial" w:eastAsia="Adobe Heiti Std R" w:hAnsi="Arial" w:cs="Arial"/>
          <w:sz w:val="18"/>
          <w:szCs w:val="18"/>
        </w:rPr>
        <w:t>Persuasif</w:t>
      </w:r>
      <w:proofErr w:type="spellEnd"/>
      <w:r w:rsidRPr="002816FD">
        <w:rPr>
          <w:rFonts w:ascii="Arial" w:eastAsia="Adobe Heiti Std R" w:hAnsi="Arial" w:cs="Arial"/>
          <w:sz w:val="18"/>
          <w:szCs w:val="18"/>
        </w:rPr>
        <w:t>,</w:t>
      </w:r>
      <w:r w:rsidR="004B756E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="000F1B1D" w:rsidRPr="002816FD">
        <w:rPr>
          <w:rFonts w:ascii="Arial" w:eastAsia="Adobe Heiti Std R" w:hAnsi="Arial" w:cs="Arial"/>
          <w:sz w:val="18"/>
          <w:szCs w:val="18"/>
        </w:rPr>
        <w:t>Pentingnya</w:t>
      </w:r>
      <w:proofErr w:type="spellEnd"/>
      <w:r w:rsidR="004B756E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="00FD67DB" w:rsidRPr="002816FD">
        <w:rPr>
          <w:rFonts w:ascii="Arial" w:eastAsia="Adobe Heiti Std R" w:hAnsi="Arial" w:cs="Arial"/>
          <w:sz w:val="18"/>
          <w:szCs w:val="18"/>
        </w:rPr>
        <w:t>Komunikasi</w:t>
      </w:r>
      <w:proofErr w:type="spellEnd"/>
      <w:r w:rsidR="004B756E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="00FD67DB" w:rsidRPr="002816FD">
        <w:rPr>
          <w:rFonts w:ascii="Arial" w:eastAsia="Adobe Heiti Std R" w:hAnsi="Arial" w:cs="Arial"/>
          <w:sz w:val="18"/>
          <w:szCs w:val="18"/>
        </w:rPr>
        <w:t>Persuasif</w:t>
      </w:r>
      <w:proofErr w:type="spellEnd"/>
      <w:r w:rsidR="00B244D1" w:rsidRPr="002816FD">
        <w:rPr>
          <w:rFonts w:ascii="Arial" w:eastAsia="Adobe Heiti Std R" w:hAnsi="Arial" w:cs="Arial"/>
          <w:sz w:val="18"/>
          <w:szCs w:val="18"/>
        </w:rPr>
        <w:t>,</w:t>
      </w:r>
      <w:r w:rsidR="004B756E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="000F1B1D" w:rsidRPr="002816FD">
        <w:rPr>
          <w:rFonts w:ascii="Arial" w:eastAsia="Adobe Heiti Std R" w:hAnsi="Arial" w:cs="Arial"/>
          <w:sz w:val="18"/>
          <w:szCs w:val="18"/>
        </w:rPr>
        <w:t>dan</w:t>
      </w:r>
      <w:proofErr w:type="spellEnd"/>
      <w:r w:rsidR="004B756E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="000F1B1D" w:rsidRPr="002816FD">
        <w:rPr>
          <w:rFonts w:ascii="Arial" w:eastAsia="Adobe Heiti Std R" w:hAnsi="Arial" w:cs="Arial"/>
          <w:sz w:val="18"/>
          <w:szCs w:val="18"/>
        </w:rPr>
        <w:t>Implementasi</w:t>
      </w:r>
      <w:proofErr w:type="spellEnd"/>
      <w:r w:rsidR="004B756E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="00FD67DB" w:rsidRPr="002816FD">
        <w:rPr>
          <w:rFonts w:ascii="Arial" w:eastAsia="Adobe Heiti Std R" w:hAnsi="Arial" w:cs="Arial"/>
          <w:sz w:val="18"/>
          <w:szCs w:val="18"/>
        </w:rPr>
        <w:t>Komunikasi</w:t>
      </w:r>
      <w:proofErr w:type="spellEnd"/>
      <w:r w:rsidR="004B756E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="00FD67DB" w:rsidRPr="002816FD">
        <w:rPr>
          <w:rFonts w:ascii="Arial" w:eastAsia="Adobe Heiti Std R" w:hAnsi="Arial" w:cs="Arial"/>
          <w:sz w:val="18"/>
          <w:szCs w:val="18"/>
        </w:rPr>
        <w:t>Persuasif</w:t>
      </w:r>
      <w:proofErr w:type="spellEnd"/>
      <w:r w:rsidR="004B756E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="000F1B1D" w:rsidRPr="002816FD">
        <w:rPr>
          <w:rFonts w:ascii="Arial" w:eastAsia="Adobe Heiti Std R" w:hAnsi="Arial" w:cs="Arial"/>
          <w:sz w:val="18"/>
          <w:szCs w:val="18"/>
        </w:rPr>
        <w:t>dalam</w:t>
      </w:r>
      <w:proofErr w:type="spellEnd"/>
      <w:r w:rsidR="004B756E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="000F1B1D" w:rsidRPr="002816FD">
        <w:rPr>
          <w:rFonts w:ascii="Arial" w:eastAsia="Adobe Heiti Std R" w:hAnsi="Arial" w:cs="Arial"/>
          <w:sz w:val="18"/>
          <w:szCs w:val="18"/>
        </w:rPr>
        <w:t>ruang</w:t>
      </w:r>
      <w:proofErr w:type="spellEnd"/>
      <w:r w:rsidR="004B756E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="000F1B1D" w:rsidRPr="002816FD">
        <w:rPr>
          <w:rFonts w:ascii="Arial" w:eastAsia="Adobe Heiti Std R" w:hAnsi="Arial" w:cs="Arial"/>
          <w:sz w:val="18"/>
          <w:szCs w:val="18"/>
        </w:rPr>
        <w:t>lingkup</w:t>
      </w:r>
      <w:proofErr w:type="spellEnd"/>
      <w:r w:rsidR="000F1B1D" w:rsidRPr="002816FD">
        <w:rPr>
          <w:rFonts w:ascii="Arial" w:eastAsia="Adobe Heiti Std R" w:hAnsi="Arial" w:cs="Arial"/>
          <w:sz w:val="18"/>
          <w:szCs w:val="18"/>
        </w:rPr>
        <w:t xml:space="preserve"> Interpers</w:t>
      </w:r>
      <w:r w:rsidR="00FD67DB" w:rsidRPr="002816FD">
        <w:rPr>
          <w:rFonts w:ascii="Arial" w:eastAsia="Adobe Heiti Std R" w:hAnsi="Arial" w:cs="Arial"/>
          <w:sz w:val="18"/>
          <w:szCs w:val="18"/>
        </w:rPr>
        <w:t xml:space="preserve">onal, </w:t>
      </w:r>
      <w:proofErr w:type="spellStart"/>
      <w:r w:rsidR="00FD67DB" w:rsidRPr="002816FD">
        <w:rPr>
          <w:rFonts w:ascii="Arial" w:eastAsia="Adobe Heiti Std R" w:hAnsi="Arial" w:cs="Arial"/>
          <w:sz w:val="18"/>
          <w:szCs w:val="18"/>
        </w:rPr>
        <w:t>Organisasi</w:t>
      </w:r>
      <w:proofErr w:type="spellEnd"/>
      <w:r w:rsidR="00FD67DB" w:rsidRPr="002816FD">
        <w:rPr>
          <w:rFonts w:ascii="Arial" w:eastAsia="Adobe Heiti Std R" w:hAnsi="Arial" w:cs="Arial"/>
          <w:sz w:val="18"/>
          <w:szCs w:val="18"/>
        </w:rPr>
        <w:t xml:space="preserve">, </w:t>
      </w:r>
      <w:proofErr w:type="spellStart"/>
      <w:r w:rsidR="00FD67DB" w:rsidRPr="002816FD">
        <w:rPr>
          <w:rFonts w:ascii="Arial" w:eastAsia="Adobe Heiti Std R" w:hAnsi="Arial" w:cs="Arial"/>
          <w:sz w:val="18"/>
          <w:szCs w:val="18"/>
        </w:rPr>
        <w:t>Publik</w:t>
      </w:r>
      <w:proofErr w:type="spellEnd"/>
      <w:r w:rsidR="00FD67DB" w:rsidRPr="002816FD">
        <w:rPr>
          <w:rFonts w:ascii="Arial" w:eastAsia="Adobe Heiti Std R" w:hAnsi="Arial" w:cs="Arial"/>
          <w:sz w:val="18"/>
          <w:szCs w:val="18"/>
        </w:rPr>
        <w:t xml:space="preserve">, </w:t>
      </w:r>
      <w:r w:rsidR="000F1B1D" w:rsidRPr="002816FD">
        <w:rPr>
          <w:rFonts w:ascii="Arial" w:eastAsia="Adobe Heiti Std R" w:hAnsi="Arial" w:cs="Arial"/>
          <w:sz w:val="18"/>
          <w:szCs w:val="18"/>
        </w:rPr>
        <w:t xml:space="preserve">Massa </w:t>
      </w:r>
      <w:proofErr w:type="spellStart"/>
      <w:r w:rsidR="000F1B1D" w:rsidRPr="002816FD">
        <w:rPr>
          <w:rFonts w:ascii="Arial" w:eastAsia="Adobe Heiti Std R" w:hAnsi="Arial" w:cs="Arial"/>
          <w:sz w:val="18"/>
          <w:szCs w:val="18"/>
        </w:rPr>
        <w:t>dan</w:t>
      </w:r>
      <w:proofErr w:type="spellEnd"/>
      <w:r w:rsidR="000F1B1D" w:rsidRPr="002816FD">
        <w:rPr>
          <w:rFonts w:ascii="Arial" w:eastAsia="Adobe Heiti Std R" w:hAnsi="Arial" w:cs="Arial"/>
          <w:sz w:val="18"/>
          <w:szCs w:val="18"/>
        </w:rPr>
        <w:t xml:space="preserve"> Media Digital</w:t>
      </w:r>
    </w:p>
    <w:p w:rsidR="008F3C5E" w:rsidRPr="002816FD" w:rsidRDefault="008F3C5E" w:rsidP="008F3C5E">
      <w:pPr>
        <w:pStyle w:val="NoSpacing"/>
        <w:ind w:left="270"/>
        <w:jc w:val="both"/>
        <w:rPr>
          <w:rFonts w:ascii="Arial" w:eastAsia="Adobe Fan Heiti Std B" w:hAnsi="Arial" w:cs="Arial"/>
          <w:sz w:val="18"/>
          <w:szCs w:val="18"/>
        </w:rPr>
      </w:pPr>
    </w:p>
    <w:p w:rsidR="004B756E" w:rsidRDefault="00D213A6" w:rsidP="004B756E">
      <w:pPr>
        <w:pStyle w:val="NoSpacing"/>
        <w:numPr>
          <w:ilvl w:val="0"/>
          <w:numId w:val="1"/>
        </w:numPr>
        <w:ind w:left="270" w:hanging="270"/>
        <w:jc w:val="both"/>
        <w:rPr>
          <w:rFonts w:ascii="Arial" w:eastAsia="Adobe Fan Heiti Std B" w:hAnsi="Arial" w:cs="Arial"/>
          <w:b/>
          <w:sz w:val="18"/>
          <w:szCs w:val="18"/>
        </w:rPr>
      </w:pPr>
      <w:r w:rsidRPr="002816FD">
        <w:rPr>
          <w:rFonts w:ascii="Arial" w:eastAsia="Adobe Fan Heiti Std B" w:hAnsi="Arial" w:cs="Arial"/>
          <w:b/>
          <w:sz w:val="18"/>
          <w:szCs w:val="18"/>
        </w:rPr>
        <w:t>UNSUR CAPAIAN PEMBELAJARAN</w:t>
      </w:r>
    </w:p>
    <w:p w:rsidR="004B756E" w:rsidRPr="004B756E" w:rsidRDefault="004B756E" w:rsidP="004B756E">
      <w:pPr>
        <w:pStyle w:val="NoSpacing"/>
        <w:ind w:left="270"/>
        <w:jc w:val="both"/>
        <w:rPr>
          <w:rFonts w:ascii="Arial" w:eastAsia="Adobe Fan Heiti Std B" w:hAnsi="Arial" w:cs="Arial"/>
          <w:b/>
          <w:sz w:val="14"/>
          <w:szCs w:val="18"/>
        </w:rPr>
      </w:pPr>
      <w:proofErr w:type="spellStart"/>
      <w:r w:rsidRPr="004B756E">
        <w:rPr>
          <w:rFonts w:ascii="Arial" w:eastAsia="Adobe Heiti Std R" w:hAnsi="Arial"/>
          <w:sz w:val="18"/>
        </w:rPr>
        <w:t>Dalam</w:t>
      </w:r>
      <w:proofErr w:type="spellEnd"/>
      <w:r w:rsidRPr="004B756E">
        <w:rPr>
          <w:rFonts w:ascii="Arial" w:eastAsia="Adobe Heiti Std R" w:hAnsi="Arial"/>
          <w:sz w:val="18"/>
        </w:rPr>
        <w:t xml:space="preserve"> </w:t>
      </w:r>
      <w:proofErr w:type="spellStart"/>
      <w:r w:rsidRPr="004B756E">
        <w:rPr>
          <w:rFonts w:ascii="Arial" w:eastAsia="Adobe Heiti Std R" w:hAnsi="Arial"/>
          <w:sz w:val="18"/>
        </w:rPr>
        <w:t>komunikasi</w:t>
      </w:r>
      <w:proofErr w:type="spellEnd"/>
      <w:r w:rsidRPr="004B756E">
        <w:rPr>
          <w:rFonts w:ascii="Arial" w:eastAsia="Adobe Heiti Std R" w:hAnsi="Arial"/>
          <w:sz w:val="18"/>
        </w:rPr>
        <w:t xml:space="preserve"> persuasive, </w:t>
      </w:r>
      <w:proofErr w:type="spellStart"/>
      <w:r w:rsidRPr="004B756E">
        <w:rPr>
          <w:rFonts w:ascii="Arial" w:eastAsia="Adobe Heiti Std R" w:hAnsi="Arial"/>
          <w:sz w:val="18"/>
        </w:rPr>
        <w:t>mahasiswa</w:t>
      </w:r>
      <w:proofErr w:type="spellEnd"/>
      <w:r w:rsidRPr="004B756E">
        <w:rPr>
          <w:rFonts w:ascii="Arial" w:eastAsia="Adobe Heiti Std R" w:hAnsi="Arial"/>
          <w:sz w:val="18"/>
        </w:rPr>
        <w:t xml:space="preserve"> </w:t>
      </w:r>
      <w:proofErr w:type="spellStart"/>
      <w:r w:rsidRPr="004B756E">
        <w:rPr>
          <w:rFonts w:ascii="Arial" w:eastAsia="Adobe Heiti Std R" w:hAnsi="Arial"/>
          <w:sz w:val="18"/>
        </w:rPr>
        <w:t>dapat</w:t>
      </w:r>
      <w:proofErr w:type="spellEnd"/>
      <w:r w:rsidRPr="004B756E">
        <w:rPr>
          <w:rFonts w:ascii="Arial" w:eastAsia="Adobe Heiti Std R" w:hAnsi="Arial"/>
          <w:sz w:val="18"/>
        </w:rPr>
        <w:t xml:space="preserve"> </w:t>
      </w:r>
      <w:proofErr w:type="spellStart"/>
      <w:r w:rsidRPr="004B756E">
        <w:rPr>
          <w:rFonts w:ascii="Arial" w:eastAsia="Adobe Heiti Std R" w:hAnsi="Arial"/>
          <w:sz w:val="18"/>
        </w:rPr>
        <w:t>mempelajari</w:t>
      </w:r>
      <w:proofErr w:type="spellEnd"/>
      <w:r w:rsidRPr="004B756E">
        <w:rPr>
          <w:rFonts w:ascii="Arial" w:eastAsia="Adobe Heiti Std R" w:hAnsi="Arial"/>
          <w:sz w:val="18"/>
        </w:rPr>
        <w:t xml:space="preserve"> </w:t>
      </w:r>
      <w:proofErr w:type="spellStart"/>
      <w:r w:rsidRPr="004B756E">
        <w:rPr>
          <w:rFonts w:ascii="Arial" w:eastAsia="Adobe Heiti Std R" w:hAnsi="Arial"/>
          <w:sz w:val="18"/>
        </w:rPr>
        <w:t>prinsip</w:t>
      </w:r>
      <w:proofErr w:type="spellEnd"/>
      <w:r w:rsidRPr="004B756E">
        <w:rPr>
          <w:rFonts w:ascii="Arial" w:eastAsia="Adobe Heiti Std R" w:hAnsi="Arial"/>
          <w:sz w:val="18"/>
        </w:rPr>
        <w:t xml:space="preserve"> </w:t>
      </w:r>
      <w:proofErr w:type="spellStart"/>
      <w:r w:rsidRPr="004B756E">
        <w:rPr>
          <w:rFonts w:ascii="Arial" w:eastAsia="Adobe Heiti Std R" w:hAnsi="Arial"/>
          <w:sz w:val="18"/>
        </w:rPr>
        <w:t>dasar</w:t>
      </w:r>
      <w:proofErr w:type="spellEnd"/>
      <w:r w:rsidRPr="004B756E">
        <w:rPr>
          <w:rFonts w:ascii="Arial" w:eastAsia="Adobe Heiti Std R" w:hAnsi="Arial"/>
          <w:sz w:val="18"/>
        </w:rPr>
        <w:t xml:space="preserve"> </w:t>
      </w:r>
      <w:proofErr w:type="spellStart"/>
      <w:r w:rsidRPr="004B756E">
        <w:rPr>
          <w:rFonts w:ascii="Arial" w:eastAsia="Adobe Heiti Std R" w:hAnsi="Arial"/>
          <w:sz w:val="18"/>
        </w:rPr>
        <w:t>komunikasi</w:t>
      </w:r>
      <w:proofErr w:type="spellEnd"/>
      <w:r w:rsidRPr="004B756E">
        <w:rPr>
          <w:rFonts w:ascii="Arial" w:eastAsia="Adobe Heiti Std R" w:hAnsi="Arial"/>
          <w:sz w:val="18"/>
        </w:rPr>
        <w:t xml:space="preserve"> </w:t>
      </w:r>
      <w:proofErr w:type="spellStart"/>
      <w:r w:rsidRPr="004B756E">
        <w:rPr>
          <w:rFonts w:ascii="Arial" w:eastAsia="Adobe Heiti Std R" w:hAnsi="Arial"/>
          <w:sz w:val="18"/>
        </w:rPr>
        <w:t>persuasif</w:t>
      </w:r>
      <w:proofErr w:type="spellEnd"/>
      <w:r w:rsidRPr="004B756E">
        <w:rPr>
          <w:rFonts w:ascii="Arial" w:eastAsia="Adobe Heiti Std R" w:hAnsi="Arial"/>
          <w:sz w:val="18"/>
        </w:rPr>
        <w:t xml:space="preserve">; proses </w:t>
      </w:r>
      <w:proofErr w:type="spellStart"/>
      <w:r w:rsidRPr="004B756E">
        <w:rPr>
          <w:rFonts w:ascii="Arial" w:eastAsia="Adobe Heiti Std R" w:hAnsi="Arial"/>
          <w:sz w:val="18"/>
        </w:rPr>
        <w:t>dasar</w:t>
      </w:r>
      <w:proofErr w:type="spellEnd"/>
      <w:r w:rsidRPr="004B756E">
        <w:rPr>
          <w:rFonts w:ascii="Arial" w:eastAsia="Adobe Heiti Std R" w:hAnsi="Arial"/>
          <w:sz w:val="18"/>
        </w:rPr>
        <w:t xml:space="preserve"> </w:t>
      </w:r>
      <w:proofErr w:type="spellStart"/>
      <w:r w:rsidRPr="004B756E">
        <w:rPr>
          <w:rFonts w:ascii="Arial" w:eastAsia="Adobe Heiti Std R" w:hAnsi="Arial"/>
          <w:sz w:val="18"/>
        </w:rPr>
        <w:t>komunikasi</w:t>
      </w:r>
      <w:proofErr w:type="spellEnd"/>
      <w:r w:rsidRPr="004B756E">
        <w:rPr>
          <w:rFonts w:ascii="Arial" w:eastAsia="Adobe Heiti Std R" w:hAnsi="Arial"/>
          <w:sz w:val="18"/>
        </w:rPr>
        <w:t xml:space="preserve"> </w:t>
      </w:r>
      <w:proofErr w:type="spellStart"/>
      <w:r w:rsidRPr="004B756E">
        <w:rPr>
          <w:rFonts w:ascii="Arial" w:eastAsia="Adobe Heiti Std R" w:hAnsi="Arial"/>
          <w:sz w:val="18"/>
        </w:rPr>
        <w:t>persuasif</w:t>
      </w:r>
      <w:proofErr w:type="spellEnd"/>
      <w:r w:rsidRPr="004B756E">
        <w:rPr>
          <w:rFonts w:ascii="Arial" w:eastAsia="Adobe Heiti Std R" w:hAnsi="Arial"/>
          <w:sz w:val="18"/>
        </w:rPr>
        <w:t xml:space="preserve">; </w:t>
      </w:r>
      <w:proofErr w:type="spellStart"/>
      <w:r w:rsidRPr="004B756E">
        <w:rPr>
          <w:rFonts w:ascii="Arial" w:eastAsia="Adobe Heiti Std R" w:hAnsi="Arial"/>
          <w:sz w:val="18"/>
        </w:rPr>
        <w:t>teori</w:t>
      </w:r>
      <w:proofErr w:type="spellEnd"/>
      <w:r w:rsidRPr="004B756E">
        <w:rPr>
          <w:rFonts w:ascii="Arial" w:eastAsia="Adobe Heiti Std R" w:hAnsi="Arial"/>
          <w:sz w:val="18"/>
        </w:rPr>
        <w:t xml:space="preserve"> </w:t>
      </w:r>
      <w:proofErr w:type="spellStart"/>
      <w:r w:rsidRPr="004B756E">
        <w:rPr>
          <w:rFonts w:ascii="Arial" w:eastAsia="Adobe Heiti Std R" w:hAnsi="Arial"/>
          <w:sz w:val="18"/>
        </w:rPr>
        <w:t>komunikasi</w:t>
      </w:r>
      <w:proofErr w:type="spellEnd"/>
      <w:r w:rsidRPr="004B756E">
        <w:rPr>
          <w:rFonts w:ascii="Arial" w:eastAsia="Adobe Heiti Std R" w:hAnsi="Arial"/>
          <w:sz w:val="18"/>
        </w:rPr>
        <w:t xml:space="preserve"> </w:t>
      </w:r>
      <w:proofErr w:type="spellStart"/>
      <w:r w:rsidRPr="004B756E">
        <w:rPr>
          <w:rFonts w:ascii="Arial" w:eastAsia="Adobe Heiti Std R" w:hAnsi="Arial"/>
          <w:sz w:val="18"/>
        </w:rPr>
        <w:t>persuasif</w:t>
      </w:r>
      <w:proofErr w:type="spellEnd"/>
      <w:r w:rsidRPr="004B756E">
        <w:rPr>
          <w:rFonts w:ascii="Arial" w:eastAsia="Adobe Heiti Std R" w:hAnsi="Arial"/>
          <w:sz w:val="18"/>
        </w:rPr>
        <w:t xml:space="preserve">; </w:t>
      </w:r>
      <w:proofErr w:type="spellStart"/>
      <w:r w:rsidRPr="004B756E">
        <w:rPr>
          <w:rFonts w:ascii="Arial" w:eastAsia="Adobe Heiti Std R" w:hAnsi="Arial"/>
          <w:sz w:val="18"/>
        </w:rPr>
        <w:t>faktor-faktor</w:t>
      </w:r>
      <w:proofErr w:type="spellEnd"/>
      <w:r w:rsidRPr="004B756E">
        <w:rPr>
          <w:rFonts w:ascii="Arial" w:eastAsia="Adobe Heiti Std R" w:hAnsi="Arial"/>
          <w:sz w:val="18"/>
        </w:rPr>
        <w:t xml:space="preserve"> </w:t>
      </w:r>
      <w:proofErr w:type="spellStart"/>
      <w:r w:rsidRPr="004B756E">
        <w:rPr>
          <w:rFonts w:ascii="Arial" w:eastAsia="Adobe Heiti Std R" w:hAnsi="Arial"/>
          <w:sz w:val="18"/>
        </w:rPr>
        <w:t>sumber</w:t>
      </w:r>
      <w:proofErr w:type="spellEnd"/>
      <w:r w:rsidRPr="004B756E">
        <w:rPr>
          <w:rFonts w:ascii="Arial" w:eastAsia="Adobe Heiti Std R" w:hAnsi="Arial"/>
          <w:sz w:val="18"/>
        </w:rPr>
        <w:t xml:space="preserve"> </w:t>
      </w:r>
      <w:proofErr w:type="spellStart"/>
      <w:r w:rsidRPr="004B756E">
        <w:rPr>
          <w:rFonts w:ascii="Arial" w:eastAsia="Adobe Heiti Std R" w:hAnsi="Arial"/>
          <w:sz w:val="18"/>
        </w:rPr>
        <w:t>dalam</w:t>
      </w:r>
      <w:proofErr w:type="spellEnd"/>
      <w:r w:rsidRPr="004B756E">
        <w:rPr>
          <w:rFonts w:ascii="Arial" w:eastAsia="Adobe Heiti Std R" w:hAnsi="Arial"/>
          <w:sz w:val="18"/>
        </w:rPr>
        <w:t xml:space="preserve"> </w:t>
      </w:r>
      <w:proofErr w:type="spellStart"/>
      <w:r w:rsidRPr="004B756E">
        <w:rPr>
          <w:rFonts w:ascii="Arial" w:eastAsia="Adobe Heiti Std R" w:hAnsi="Arial"/>
          <w:sz w:val="18"/>
        </w:rPr>
        <w:t>komunikasi</w:t>
      </w:r>
      <w:proofErr w:type="spellEnd"/>
      <w:r w:rsidRPr="004B756E">
        <w:rPr>
          <w:rFonts w:ascii="Arial" w:eastAsia="Adobe Heiti Std R" w:hAnsi="Arial"/>
          <w:sz w:val="18"/>
        </w:rPr>
        <w:t xml:space="preserve"> </w:t>
      </w:r>
      <w:proofErr w:type="spellStart"/>
      <w:r w:rsidRPr="004B756E">
        <w:rPr>
          <w:rFonts w:ascii="Arial" w:eastAsia="Adobe Heiti Std R" w:hAnsi="Arial"/>
          <w:sz w:val="18"/>
        </w:rPr>
        <w:t>persuasif</w:t>
      </w:r>
      <w:proofErr w:type="spellEnd"/>
      <w:r w:rsidRPr="004B756E">
        <w:rPr>
          <w:rFonts w:ascii="Arial" w:eastAsia="Adobe Heiti Std R" w:hAnsi="Arial"/>
          <w:sz w:val="18"/>
        </w:rPr>
        <w:t xml:space="preserve">; </w:t>
      </w:r>
      <w:proofErr w:type="spellStart"/>
      <w:r w:rsidRPr="004B756E">
        <w:rPr>
          <w:rFonts w:ascii="Arial" w:eastAsia="Adobe Heiti Std R" w:hAnsi="Arial"/>
          <w:sz w:val="18"/>
        </w:rPr>
        <w:t>faktor-faktor</w:t>
      </w:r>
      <w:proofErr w:type="spellEnd"/>
      <w:r w:rsidRPr="004B756E">
        <w:rPr>
          <w:rFonts w:ascii="Arial" w:eastAsia="Adobe Heiti Std R" w:hAnsi="Arial"/>
          <w:sz w:val="18"/>
        </w:rPr>
        <w:t xml:space="preserve"> </w:t>
      </w:r>
      <w:proofErr w:type="spellStart"/>
      <w:r w:rsidRPr="004B756E">
        <w:rPr>
          <w:rFonts w:ascii="Arial" w:eastAsia="Adobe Heiti Std R" w:hAnsi="Arial"/>
          <w:sz w:val="18"/>
        </w:rPr>
        <w:t>pesan</w:t>
      </w:r>
      <w:proofErr w:type="spellEnd"/>
      <w:r w:rsidRPr="004B756E">
        <w:rPr>
          <w:rFonts w:ascii="Arial" w:eastAsia="Adobe Heiti Std R" w:hAnsi="Arial"/>
          <w:sz w:val="18"/>
        </w:rPr>
        <w:t xml:space="preserve"> </w:t>
      </w:r>
      <w:proofErr w:type="spellStart"/>
      <w:r w:rsidRPr="004B756E">
        <w:rPr>
          <w:rFonts w:ascii="Arial" w:eastAsia="Adobe Heiti Std R" w:hAnsi="Arial"/>
          <w:sz w:val="18"/>
        </w:rPr>
        <w:t>dalam</w:t>
      </w:r>
      <w:proofErr w:type="spellEnd"/>
      <w:r w:rsidRPr="004B756E">
        <w:rPr>
          <w:rFonts w:ascii="Arial" w:eastAsia="Adobe Heiti Std R" w:hAnsi="Arial"/>
          <w:sz w:val="18"/>
        </w:rPr>
        <w:t xml:space="preserve"> </w:t>
      </w:r>
      <w:proofErr w:type="spellStart"/>
      <w:r w:rsidRPr="004B756E">
        <w:rPr>
          <w:rFonts w:ascii="Arial" w:eastAsia="Adobe Heiti Std R" w:hAnsi="Arial"/>
          <w:sz w:val="18"/>
        </w:rPr>
        <w:t>komunikasi</w:t>
      </w:r>
      <w:proofErr w:type="spellEnd"/>
      <w:r w:rsidRPr="004B756E">
        <w:rPr>
          <w:rFonts w:ascii="Arial" w:eastAsia="Adobe Heiti Std R" w:hAnsi="Arial"/>
          <w:sz w:val="18"/>
        </w:rPr>
        <w:t xml:space="preserve"> </w:t>
      </w:r>
      <w:proofErr w:type="spellStart"/>
      <w:r w:rsidRPr="004B756E">
        <w:rPr>
          <w:rFonts w:ascii="Arial" w:eastAsia="Adobe Heiti Std R" w:hAnsi="Arial"/>
          <w:sz w:val="18"/>
        </w:rPr>
        <w:t>persuasif</w:t>
      </w:r>
      <w:proofErr w:type="spellEnd"/>
      <w:r w:rsidRPr="004B756E">
        <w:rPr>
          <w:rFonts w:ascii="Arial" w:eastAsia="Adobe Heiti Std R" w:hAnsi="Arial"/>
          <w:sz w:val="18"/>
        </w:rPr>
        <w:t xml:space="preserve">; </w:t>
      </w:r>
      <w:proofErr w:type="spellStart"/>
      <w:r w:rsidRPr="004B756E">
        <w:rPr>
          <w:rFonts w:ascii="Arial" w:eastAsia="Adobe Heiti Std R" w:hAnsi="Arial"/>
          <w:sz w:val="18"/>
        </w:rPr>
        <w:t>faktor</w:t>
      </w:r>
      <w:proofErr w:type="spellEnd"/>
      <w:r w:rsidRPr="004B756E">
        <w:rPr>
          <w:rFonts w:ascii="Arial" w:eastAsia="Adobe Heiti Std R" w:hAnsi="Arial"/>
          <w:sz w:val="18"/>
        </w:rPr>
        <w:t xml:space="preserve"> </w:t>
      </w:r>
      <w:proofErr w:type="spellStart"/>
      <w:r w:rsidRPr="004B756E">
        <w:rPr>
          <w:rFonts w:ascii="Arial" w:eastAsia="Adobe Heiti Std R" w:hAnsi="Arial"/>
          <w:sz w:val="18"/>
        </w:rPr>
        <w:t>saluran</w:t>
      </w:r>
      <w:proofErr w:type="spellEnd"/>
      <w:r w:rsidRPr="004B756E">
        <w:rPr>
          <w:rFonts w:ascii="Arial" w:eastAsia="Adobe Heiti Std R" w:hAnsi="Arial"/>
          <w:sz w:val="18"/>
        </w:rPr>
        <w:t xml:space="preserve"> </w:t>
      </w:r>
      <w:proofErr w:type="spellStart"/>
      <w:r w:rsidRPr="004B756E">
        <w:rPr>
          <w:rFonts w:ascii="Arial" w:eastAsia="Adobe Heiti Std R" w:hAnsi="Arial"/>
          <w:sz w:val="18"/>
        </w:rPr>
        <w:t>dan</w:t>
      </w:r>
      <w:proofErr w:type="spellEnd"/>
      <w:r w:rsidRPr="004B756E">
        <w:rPr>
          <w:rFonts w:ascii="Arial" w:eastAsia="Adobe Heiti Std R" w:hAnsi="Arial"/>
          <w:sz w:val="18"/>
        </w:rPr>
        <w:t xml:space="preserve"> media </w:t>
      </w:r>
      <w:proofErr w:type="spellStart"/>
      <w:r w:rsidRPr="004B756E">
        <w:rPr>
          <w:rFonts w:ascii="Arial" w:eastAsia="Adobe Heiti Std R" w:hAnsi="Arial"/>
          <w:sz w:val="18"/>
        </w:rPr>
        <w:t>dalam</w:t>
      </w:r>
      <w:proofErr w:type="spellEnd"/>
      <w:r w:rsidRPr="004B756E">
        <w:rPr>
          <w:rFonts w:ascii="Arial" w:eastAsia="Adobe Heiti Std R" w:hAnsi="Arial"/>
          <w:sz w:val="18"/>
        </w:rPr>
        <w:t xml:space="preserve"> </w:t>
      </w:r>
      <w:proofErr w:type="spellStart"/>
      <w:r w:rsidRPr="004B756E">
        <w:rPr>
          <w:rFonts w:ascii="Arial" w:eastAsia="Adobe Heiti Std R" w:hAnsi="Arial"/>
          <w:sz w:val="18"/>
        </w:rPr>
        <w:t>komunikasi</w:t>
      </w:r>
      <w:proofErr w:type="spellEnd"/>
      <w:r w:rsidRPr="004B756E">
        <w:rPr>
          <w:rFonts w:ascii="Arial" w:eastAsia="Adobe Heiti Std R" w:hAnsi="Arial"/>
          <w:sz w:val="18"/>
        </w:rPr>
        <w:t xml:space="preserve"> </w:t>
      </w:r>
      <w:proofErr w:type="spellStart"/>
      <w:r w:rsidRPr="004B756E">
        <w:rPr>
          <w:rFonts w:ascii="Arial" w:eastAsia="Adobe Heiti Std R" w:hAnsi="Arial"/>
          <w:sz w:val="18"/>
        </w:rPr>
        <w:t>persuasif</w:t>
      </w:r>
      <w:proofErr w:type="spellEnd"/>
      <w:r w:rsidRPr="004B756E">
        <w:rPr>
          <w:rFonts w:ascii="Arial" w:eastAsia="Adobe Heiti Std R" w:hAnsi="Arial"/>
          <w:sz w:val="18"/>
        </w:rPr>
        <w:t xml:space="preserve">; </w:t>
      </w:r>
      <w:proofErr w:type="spellStart"/>
      <w:r w:rsidRPr="004B756E">
        <w:rPr>
          <w:rFonts w:ascii="Arial" w:eastAsia="Adobe Heiti Std R" w:hAnsi="Arial"/>
          <w:sz w:val="18"/>
        </w:rPr>
        <w:t>faktor</w:t>
      </w:r>
      <w:proofErr w:type="spellEnd"/>
      <w:r w:rsidRPr="004B756E">
        <w:rPr>
          <w:rFonts w:ascii="Arial" w:eastAsia="Adobe Heiti Std R" w:hAnsi="Arial"/>
          <w:sz w:val="18"/>
        </w:rPr>
        <w:t xml:space="preserve"> </w:t>
      </w:r>
      <w:proofErr w:type="spellStart"/>
      <w:r w:rsidRPr="004B756E">
        <w:rPr>
          <w:rFonts w:ascii="Arial" w:eastAsia="Adobe Heiti Std R" w:hAnsi="Arial"/>
          <w:sz w:val="18"/>
        </w:rPr>
        <w:t>khalayak</w:t>
      </w:r>
      <w:proofErr w:type="spellEnd"/>
      <w:r w:rsidRPr="004B756E">
        <w:rPr>
          <w:rFonts w:ascii="Arial" w:eastAsia="Adobe Heiti Std R" w:hAnsi="Arial"/>
          <w:sz w:val="18"/>
        </w:rPr>
        <w:t xml:space="preserve">; </w:t>
      </w:r>
      <w:proofErr w:type="spellStart"/>
      <w:r w:rsidRPr="004B756E">
        <w:rPr>
          <w:rFonts w:ascii="Arial" w:eastAsia="Adobe Heiti Std R" w:hAnsi="Arial"/>
          <w:sz w:val="18"/>
        </w:rPr>
        <w:t>prinsip</w:t>
      </w:r>
      <w:proofErr w:type="spellEnd"/>
      <w:r w:rsidRPr="004B756E">
        <w:rPr>
          <w:rFonts w:ascii="Arial" w:eastAsia="Adobe Heiti Std R" w:hAnsi="Arial"/>
          <w:sz w:val="18"/>
        </w:rPr>
        <w:t xml:space="preserve">, </w:t>
      </w:r>
      <w:proofErr w:type="spellStart"/>
      <w:r w:rsidRPr="004B756E">
        <w:rPr>
          <w:rFonts w:ascii="Arial" w:eastAsia="Adobe Heiti Std R" w:hAnsi="Arial"/>
          <w:sz w:val="18"/>
        </w:rPr>
        <w:t>teknik</w:t>
      </w:r>
      <w:proofErr w:type="spellEnd"/>
      <w:r w:rsidRPr="004B756E">
        <w:rPr>
          <w:rFonts w:ascii="Arial" w:eastAsia="Adobe Heiti Std R" w:hAnsi="Arial"/>
          <w:sz w:val="18"/>
        </w:rPr>
        <w:t xml:space="preserve"> </w:t>
      </w:r>
      <w:proofErr w:type="spellStart"/>
      <w:r w:rsidRPr="004B756E">
        <w:rPr>
          <w:rFonts w:ascii="Arial" w:eastAsia="Adobe Heiti Std R" w:hAnsi="Arial"/>
          <w:sz w:val="18"/>
        </w:rPr>
        <w:t>dan</w:t>
      </w:r>
      <w:proofErr w:type="spellEnd"/>
      <w:r w:rsidRPr="004B756E">
        <w:rPr>
          <w:rFonts w:ascii="Arial" w:eastAsia="Adobe Heiti Std R" w:hAnsi="Arial"/>
          <w:sz w:val="18"/>
        </w:rPr>
        <w:t xml:space="preserve"> </w:t>
      </w:r>
      <w:proofErr w:type="spellStart"/>
      <w:r w:rsidRPr="004B756E">
        <w:rPr>
          <w:rFonts w:ascii="Arial" w:eastAsia="Adobe Heiti Std R" w:hAnsi="Arial"/>
          <w:sz w:val="18"/>
        </w:rPr>
        <w:t>strategi</w:t>
      </w:r>
      <w:proofErr w:type="spellEnd"/>
      <w:r w:rsidRPr="004B756E">
        <w:rPr>
          <w:rFonts w:ascii="Arial" w:eastAsia="Adobe Heiti Std R" w:hAnsi="Arial"/>
          <w:sz w:val="18"/>
        </w:rPr>
        <w:t xml:space="preserve"> </w:t>
      </w:r>
      <w:proofErr w:type="spellStart"/>
      <w:r w:rsidRPr="004B756E">
        <w:rPr>
          <w:rFonts w:ascii="Arial" w:eastAsia="Adobe Heiti Std R" w:hAnsi="Arial"/>
          <w:sz w:val="18"/>
        </w:rPr>
        <w:t>komunikasi</w:t>
      </w:r>
      <w:proofErr w:type="spellEnd"/>
      <w:r w:rsidRPr="004B756E">
        <w:rPr>
          <w:rFonts w:ascii="Arial" w:eastAsia="Adobe Heiti Std R" w:hAnsi="Arial"/>
          <w:sz w:val="18"/>
        </w:rPr>
        <w:t xml:space="preserve"> </w:t>
      </w:r>
      <w:proofErr w:type="spellStart"/>
      <w:r w:rsidRPr="004B756E">
        <w:rPr>
          <w:rFonts w:ascii="Arial" w:eastAsia="Adobe Heiti Std R" w:hAnsi="Arial"/>
          <w:sz w:val="18"/>
        </w:rPr>
        <w:t>persuasif</w:t>
      </w:r>
      <w:proofErr w:type="spellEnd"/>
      <w:r w:rsidRPr="004B756E">
        <w:rPr>
          <w:rFonts w:ascii="Arial" w:eastAsia="Adobe Heiti Std R" w:hAnsi="Arial"/>
          <w:sz w:val="18"/>
        </w:rPr>
        <w:t xml:space="preserve"> </w:t>
      </w:r>
      <w:proofErr w:type="spellStart"/>
      <w:r w:rsidRPr="004B756E">
        <w:rPr>
          <w:rFonts w:ascii="Arial" w:eastAsia="Adobe Heiti Std R" w:hAnsi="Arial"/>
          <w:sz w:val="18"/>
        </w:rPr>
        <w:t>serta</w:t>
      </w:r>
      <w:proofErr w:type="spellEnd"/>
      <w:r w:rsidRPr="004B756E">
        <w:rPr>
          <w:rFonts w:ascii="Arial" w:eastAsia="Adobe Heiti Std R" w:hAnsi="Arial"/>
          <w:sz w:val="18"/>
        </w:rPr>
        <w:t xml:space="preserve"> </w:t>
      </w:r>
      <w:proofErr w:type="spellStart"/>
      <w:r w:rsidRPr="004B756E">
        <w:rPr>
          <w:rFonts w:ascii="Arial" w:eastAsia="Adobe Heiti Std R" w:hAnsi="Arial" w:cs="Tahoma"/>
          <w:sz w:val="18"/>
          <w:shd w:val="clear" w:color="auto" w:fill="FFFFFF"/>
        </w:rPr>
        <w:t>peran</w:t>
      </w:r>
      <w:proofErr w:type="spellEnd"/>
      <w:r w:rsidRPr="004B756E">
        <w:rPr>
          <w:rFonts w:ascii="Arial" w:eastAsia="Adobe Heiti Std R" w:hAnsi="Arial" w:cs="Tahoma"/>
          <w:sz w:val="18"/>
          <w:shd w:val="clear" w:color="auto" w:fill="FFFFFF"/>
        </w:rPr>
        <w:t xml:space="preserve"> media visual </w:t>
      </w:r>
      <w:proofErr w:type="spellStart"/>
      <w:r w:rsidRPr="004B756E">
        <w:rPr>
          <w:rFonts w:ascii="Arial" w:eastAsia="Adobe Heiti Std R" w:hAnsi="Arial" w:cs="Tahoma"/>
          <w:sz w:val="18"/>
          <w:shd w:val="clear" w:color="auto" w:fill="FFFFFF"/>
        </w:rPr>
        <w:t>dalam</w:t>
      </w:r>
      <w:proofErr w:type="spellEnd"/>
      <w:r w:rsidRPr="004B756E">
        <w:rPr>
          <w:rFonts w:ascii="Arial" w:eastAsia="Adobe Heiti Std R" w:hAnsi="Arial" w:cs="Tahoma"/>
          <w:sz w:val="18"/>
          <w:shd w:val="clear" w:color="auto" w:fill="FFFFFF"/>
        </w:rPr>
        <w:t xml:space="preserve"> </w:t>
      </w:r>
      <w:proofErr w:type="spellStart"/>
      <w:r w:rsidRPr="004B756E">
        <w:rPr>
          <w:rFonts w:ascii="Arial" w:eastAsia="Adobe Heiti Std R" w:hAnsi="Arial" w:cs="Tahoma"/>
          <w:sz w:val="18"/>
          <w:shd w:val="clear" w:color="auto" w:fill="FFFFFF"/>
        </w:rPr>
        <w:t>kehidupan</w:t>
      </w:r>
      <w:proofErr w:type="spellEnd"/>
      <w:r w:rsidRPr="004B756E">
        <w:rPr>
          <w:rFonts w:ascii="Arial" w:eastAsia="Adobe Heiti Std R" w:hAnsi="Arial" w:cs="Tahoma"/>
          <w:sz w:val="18"/>
          <w:shd w:val="clear" w:color="auto" w:fill="FFFFFF"/>
        </w:rPr>
        <w:t xml:space="preserve"> </w:t>
      </w:r>
      <w:proofErr w:type="spellStart"/>
      <w:r w:rsidRPr="004B756E">
        <w:rPr>
          <w:rFonts w:ascii="Arial" w:eastAsia="Adobe Heiti Std R" w:hAnsi="Arial" w:cs="Tahoma"/>
          <w:sz w:val="18"/>
          <w:shd w:val="clear" w:color="auto" w:fill="FFFFFF"/>
        </w:rPr>
        <w:t>dan</w:t>
      </w:r>
      <w:proofErr w:type="spellEnd"/>
      <w:r w:rsidRPr="004B756E">
        <w:rPr>
          <w:rFonts w:ascii="Arial" w:eastAsia="Adobe Heiti Std R" w:hAnsi="Arial" w:cs="Tahoma"/>
          <w:sz w:val="18"/>
          <w:shd w:val="clear" w:color="auto" w:fill="FFFFFF"/>
        </w:rPr>
        <w:t xml:space="preserve"> </w:t>
      </w:r>
      <w:proofErr w:type="spellStart"/>
      <w:r w:rsidRPr="004B756E">
        <w:rPr>
          <w:rFonts w:ascii="Arial" w:eastAsia="Adobe Heiti Std R" w:hAnsi="Arial" w:cs="Tahoma"/>
          <w:sz w:val="18"/>
          <w:shd w:val="clear" w:color="auto" w:fill="FFFFFF"/>
        </w:rPr>
        <w:t>signifikansinya</w:t>
      </w:r>
      <w:proofErr w:type="spellEnd"/>
      <w:r w:rsidRPr="004B756E">
        <w:rPr>
          <w:rFonts w:ascii="Arial" w:eastAsia="Adobe Heiti Std R" w:hAnsi="Arial" w:cs="Tahoma"/>
          <w:sz w:val="18"/>
          <w:shd w:val="clear" w:color="auto" w:fill="FFFFFF"/>
        </w:rPr>
        <w:t xml:space="preserve"> </w:t>
      </w:r>
      <w:proofErr w:type="spellStart"/>
      <w:r w:rsidRPr="004B756E">
        <w:rPr>
          <w:rFonts w:ascii="Arial" w:eastAsia="Adobe Heiti Std R" w:hAnsi="Arial" w:cs="Tahoma"/>
          <w:sz w:val="18"/>
          <w:shd w:val="clear" w:color="auto" w:fill="FFFFFF"/>
        </w:rPr>
        <w:t>dalam</w:t>
      </w:r>
      <w:proofErr w:type="spellEnd"/>
      <w:r w:rsidRPr="004B756E">
        <w:rPr>
          <w:rFonts w:ascii="Arial" w:eastAsia="Adobe Heiti Std R" w:hAnsi="Arial" w:cs="Tahoma"/>
          <w:sz w:val="18"/>
          <w:shd w:val="clear" w:color="auto" w:fill="FFFFFF"/>
        </w:rPr>
        <w:t xml:space="preserve"> </w:t>
      </w:r>
      <w:proofErr w:type="spellStart"/>
      <w:r w:rsidRPr="004B756E">
        <w:rPr>
          <w:rFonts w:ascii="Arial" w:eastAsia="Adobe Heiti Std R" w:hAnsi="Arial" w:cs="Tahoma"/>
          <w:sz w:val="18"/>
          <w:shd w:val="clear" w:color="auto" w:fill="FFFFFF"/>
        </w:rPr>
        <w:t>menyampaikan</w:t>
      </w:r>
      <w:proofErr w:type="spellEnd"/>
      <w:r w:rsidRPr="004B756E">
        <w:rPr>
          <w:rFonts w:ascii="Arial" w:eastAsia="Adobe Heiti Std R" w:hAnsi="Arial" w:cs="Tahoma"/>
          <w:sz w:val="18"/>
          <w:shd w:val="clear" w:color="auto" w:fill="FFFFFF"/>
        </w:rPr>
        <w:t xml:space="preserve"> </w:t>
      </w:r>
      <w:proofErr w:type="spellStart"/>
      <w:r w:rsidRPr="004B756E">
        <w:rPr>
          <w:rFonts w:ascii="Arial" w:eastAsia="Adobe Heiti Std R" w:hAnsi="Arial" w:cs="Tahoma"/>
          <w:sz w:val="18"/>
          <w:shd w:val="clear" w:color="auto" w:fill="FFFFFF"/>
        </w:rPr>
        <w:t>pesan</w:t>
      </w:r>
      <w:proofErr w:type="spellEnd"/>
      <w:r w:rsidRPr="004B756E">
        <w:rPr>
          <w:rFonts w:ascii="Arial" w:eastAsia="Adobe Heiti Std R" w:hAnsi="Arial" w:cs="Tahoma"/>
          <w:sz w:val="18"/>
          <w:shd w:val="clear" w:color="auto" w:fill="FFFFFF"/>
        </w:rPr>
        <w:t xml:space="preserve"> di </w:t>
      </w:r>
      <w:proofErr w:type="spellStart"/>
      <w:r w:rsidRPr="004B756E">
        <w:rPr>
          <w:rFonts w:ascii="Arial" w:eastAsia="Adobe Heiti Std R" w:hAnsi="Arial" w:cs="Tahoma"/>
          <w:sz w:val="18"/>
          <w:shd w:val="clear" w:color="auto" w:fill="FFFFFF"/>
        </w:rPr>
        <w:t>ruang</w:t>
      </w:r>
      <w:proofErr w:type="spellEnd"/>
      <w:r w:rsidRPr="004B756E">
        <w:rPr>
          <w:rFonts w:ascii="Arial" w:eastAsia="Adobe Heiti Std R" w:hAnsi="Arial" w:cs="Tahoma"/>
          <w:sz w:val="18"/>
          <w:shd w:val="clear" w:color="auto" w:fill="FFFFFF"/>
        </w:rPr>
        <w:t xml:space="preserve"> </w:t>
      </w:r>
      <w:proofErr w:type="spellStart"/>
      <w:r w:rsidRPr="004B756E">
        <w:rPr>
          <w:rFonts w:ascii="Arial" w:eastAsia="Adobe Heiti Std R" w:hAnsi="Arial" w:cs="Tahoma"/>
          <w:sz w:val="18"/>
          <w:shd w:val="clear" w:color="auto" w:fill="FFFFFF"/>
        </w:rPr>
        <w:t>publik</w:t>
      </w:r>
      <w:proofErr w:type="spellEnd"/>
      <w:r w:rsidRPr="004B756E">
        <w:rPr>
          <w:rFonts w:ascii="Arial" w:eastAsia="Adobe Heiti Std R" w:hAnsi="Arial" w:cs="Tahoma"/>
          <w:sz w:val="18"/>
          <w:shd w:val="clear" w:color="auto" w:fill="FFFFFF"/>
        </w:rPr>
        <w:t xml:space="preserve">. </w:t>
      </w:r>
      <w:proofErr w:type="spellStart"/>
      <w:proofErr w:type="gramStart"/>
      <w:r w:rsidRPr="004B756E">
        <w:rPr>
          <w:rFonts w:ascii="Arial" w:eastAsia="Adobe Heiti Std R" w:hAnsi="Arial"/>
          <w:sz w:val="18"/>
        </w:rPr>
        <w:t>Setelah</w:t>
      </w:r>
      <w:proofErr w:type="spellEnd"/>
      <w:r w:rsidRPr="004B756E">
        <w:rPr>
          <w:rFonts w:ascii="Arial" w:eastAsia="Adobe Heiti Std R" w:hAnsi="Arial"/>
          <w:sz w:val="18"/>
        </w:rPr>
        <w:t xml:space="preserve"> </w:t>
      </w:r>
      <w:proofErr w:type="spellStart"/>
      <w:r w:rsidRPr="004B756E">
        <w:rPr>
          <w:rFonts w:ascii="Arial" w:eastAsia="Adobe Heiti Std R" w:hAnsi="Arial"/>
          <w:sz w:val="18"/>
        </w:rPr>
        <w:t>mengikuti</w:t>
      </w:r>
      <w:proofErr w:type="spellEnd"/>
      <w:r w:rsidRPr="004B756E">
        <w:rPr>
          <w:rFonts w:ascii="Arial" w:eastAsia="Adobe Heiti Std R" w:hAnsi="Arial"/>
          <w:sz w:val="18"/>
        </w:rPr>
        <w:t xml:space="preserve"> </w:t>
      </w:r>
      <w:proofErr w:type="spellStart"/>
      <w:r w:rsidRPr="004B756E">
        <w:rPr>
          <w:rFonts w:ascii="Arial" w:eastAsia="Adobe Heiti Std R" w:hAnsi="Arial"/>
          <w:sz w:val="18"/>
        </w:rPr>
        <w:t>perkuliahan</w:t>
      </w:r>
      <w:proofErr w:type="spellEnd"/>
      <w:r w:rsidRPr="004B756E">
        <w:rPr>
          <w:rFonts w:ascii="Arial" w:eastAsia="Adobe Heiti Std R" w:hAnsi="Arial"/>
          <w:sz w:val="18"/>
        </w:rPr>
        <w:t xml:space="preserve"> </w:t>
      </w:r>
      <w:proofErr w:type="spellStart"/>
      <w:r w:rsidRPr="004B756E">
        <w:rPr>
          <w:rFonts w:ascii="Arial" w:eastAsia="Adobe Heiti Std R" w:hAnsi="Arial"/>
          <w:sz w:val="18"/>
        </w:rPr>
        <w:t>ini</w:t>
      </w:r>
      <w:proofErr w:type="spellEnd"/>
      <w:r w:rsidRPr="004B756E">
        <w:rPr>
          <w:rFonts w:ascii="Arial" w:eastAsia="Adobe Heiti Std R" w:hAnsi="Arial"/>
          <w:sz w:val="18"/>
        </w:rPr>
        <w:t xml:space="preserve"> </w:t>
      </w:r>
      <w:proofErr w:type="spellStart"/>
      <w:r w:rsidRPr="004B756E">
        <w:rPr>
          <w:rFonts w:ascii="Arial" w:eastAsia="Adobe Heiti Std R" w:hAnsi="Arial"/>
          <w:sz w:val="18"/>
        </w:rPr>
        <w:t>mahasiswa</w:t>
      </w:r>
      <w:proofErr w:type="spellEnd"/>
      <w:r w:rsidRPr="004B756E">
        <w:rPr>
          <w:rFonts w:ascii="Arial" w:eastAsia="Adobe Heiti Std R" w:hAnsi="Arial"/>
          <w:sz w:val="18"/>
        </w:rPr>
        <w:t xml:space="preserve"> </w:t>
      </w:r>
      <w:proofErr w:type="spellStart"/>
      <w:r w:rsidRPr="004B756E">
        <w:rPr>
          <w:rFonts w:ascii="Arial" w:eastAsia="Adobe Heiti Std R" w:hAnsi="Arial"/>
          <w:sz w:val="18"/>
        </w:rPr>
        <w:t>diharapkan</w:t>
      </w:r>
      <w:proofErr w:type="spellEnd"/>
      <w:r w:rsidRPr="004B756E">
        <w:rPr>
          <w:rFonts w:ascii="Arial" w:eastAsia="Adobe Heiti Std R" w:hAnsi="Arial"/>
          <w:sz w:val="18"/>
        </w:rPr>
        <w:t xml:space="preserve"> </w:t>
      </w:r>
      <w:proofErr w:type="spellStart"/>
      <w:r w:rsidRPr="004B756E">
        <w:rPr>
          <w:rFonts w:ascii="Arial" w:eastAsia="Adobe Heiti Std R" w:hAnsi="Arial"/>
          <w:sz w:val="18"/>
        </w:rPr>
        <w:t>dapat</w:t>
      </w:r>
      <w:proofErr w:type="spellEnd"/>
      <w:r w:rsidRPr="004B756E">
        <w:rPr>
          <w:rFonts w:ascii="Arial" w:eastAsia="Adobe Heiti Std R" w:hAnsi="Arial"/>
          <w:sz w:val="18"/>
        </w:rPr>
        <w:t xml:space="preserve"> </w:t>
      </w:r>
      <w:proofErr w:type="spellStart"/>
      <w:r w:rsidRPr="004B756E">
        <w:rPr>
          <w:rFonts w:ascii="Arial" w:eastAsia="Adobe Heiti Std R" w:hAnsi="Arial"/>
          <w:sz w:val="18"/>
        </w:rPr>
        <w:t>mengimplementasikan</w:t>
      </w:r>
      <w:proofErr w:type="spellEnd"/>
      <w:r w:rsidRPr="004B756E">
        <w:rPr>
          <w:rFonts w:ascii="Arial" w:eastAsia="Adobe Heiti Std R" w:hAnsi="Arial"/>
          <w:sz w:val="18"/>
        </w:rPr>
        <w:t xml:space="preserve"> </w:t>
      </w:r>
      <w:proofErr w:type="spellStart"/>
      <w:r w:rsidRPr="004B756E">
        <w:rPr>
          <w:rFonts w:ascii="Arial" w:eastAsia="Adobe Heiti Std R" w:hAnsi="Arial"/>
          <w:sz w:val="18"/>
        </w:rPr>
        <w:t>komunikasi</w:t>
      </w:r>
      <w:proofErr w:type="spellEnd"/>
      <w:r w:rsidRPr="004B756E">
        <w:rPr>
          <w:rFonts w:ascii="Arial" w:eastAsia="Adobe Heiti Std R" w:hAnsi="Arial"/>
          <w:sz w:val="18"/>
        </w:rPr>
        <w:t xml:space="preserve"> </w:t>
      </w:r>
      <w:proofErr w:type="spellStart"/>
      <w:r w:rsidRPr="004B756E">
        <w:rPr>
          <w:rFonts w:ascii="Arial" w:eastAsia="Adobe Heiti Std R" w:hAnsi="Arial"/>
          <w:sz w:val="18"/>
        </w:rPr>
        <w:t>persuasif</w:t>
      </w:r>
      <w:proofErr w:type="spellEnd"/>
      <w:r w:rsidRPr="004B756E">
        <w:rPr>
          <w:rFonts w:ascii="Arial" w:eastAsia="Adobe Heiti Std R" w:hAnsi="Arial"/>
          <w:sz w:val="18"/>
        </w:rPr>
        <w:t xml:space="preserve"> </w:t>
      </w:r>
      <w:proofErr w:type="spellStart"/>
      <w:r w:rsidRPr="004B756E">
        <w:rPr>
          <w:rFonts w:ascii="Arial" w:eastAsia="Adobe Heiti Std R" w:hAnsi="Arial"/>
          <w:sz w:val="18"/>
        </w:rPr>
        <w:t>dalam</w:t>
      </w:r>
      <w:proofErr w:type="spellEnd"/>
      <w:r w:rsidRPr="004B756E">
        <w:rPr>
          <w:rFonts w:ascii="Arial" w:eastAsia="Adobe Heiti Std R" w:hAnsi="Arial"/>
          <w:sz w:val="18"/>
        </w:rPr>
        <w:t xml:space="preserve"> </w:t>
      </w:r>
      <w:proofErr w:type="spellStart"/>
      <w:r w:rsidRPr="004B756E">
        <w:rPr>
          <w:rFonts w:ascii="Arial" w:eastAsia="Adobe Heiti Std R" w:hAnsi="Arial"/>
          <w:sz w:val="18"/>
        </w:rPr>
        <w:t>konteks</w:t>
      </w:r>
      <w:proofErr w:type="spellEnd"/>
      <w:r w:rsidRPr="004B756E">
        <w:rPr>
          <w:rFonts w:ascii="Arial" w:eastAsia="Adobe Heiti Std R" w:hAnsi="Arial"/>
          <w:sz w:val="18"/>
        </w:rPr>
        <w:t xml:space="preserve"> </w:t>
      </w:r>
      <w:proofErr w:type="spellStart"/>
      <w:r w:rsidRPr="004B756E">
        <w:rPr>
          <w:rFonts w:ascii="Arial" w:eastAsia="Adobe Heiti Std R" w:hAnsi="Arial"/>
          <w:sz w:val="18"/>
        </w:rPr>
        <w:t>kelompok</w:t>
      </w:r>
      <w:proofErr w:type="spellEnd"/>
      <w:r w:rsidRPr="004B756E">
        <w:rPr>
          <w:rFonts w:ascii="Arial" w:eastAsia="Adobe Heiti Std R" w:hAnsi="Arial"/>
          <w:sz w:val="18"/>
        </w:rPr>
        <w:t xml:space="preserve">, </w:t>
      </w:r>
      <w:proofErr w:type="spellStart"/>
      <w:r w:rsidRPr="004B756E">
        <w:rPr>
          <w:rFonts w:ascii="Arial" w:eastAsia="Adobe Heiti Std R" w:hAnsi="Arial"/>
          <w:sz w:val="18"/>
        </w:rPr>
        <w:t>organisasi</w:t>
      </w:r>
      <w:proofErr w:type="spellEnd"/>
      <w:r w:rsidRPr="004B756E">
        <w:rPr>
          <w:rFonts w:ascii="Arial" w:eastAsia="Adobe Heiti Std R" w:hAnsi="Arial"/>
          <w:sz w:val="18"/>
        </w:rPr>
        <w:t xml:space="preserve">, </w:t>
      </w:r>
      <w:proofErr w:type="spellStart"/>
      <w:r w:rsidRPr="004B756E">
        <w:rPr>
          <w:rFonts w:ascii="Arial" w:eastAsia="Adobe Heiti Std R" w:hAnsi="Arial"/>
          <w:sz w:val="18"/>
        </w:rPr>
        <w:t>dan</w:t>
      </w:r>
      <w:proofErr w:type="spellEnd"/>
      <w:r w:rsidRPr="004B756E">
        <w:rPr>
          <w:rFonts w:ascii="Arial" w:eastAsia="Adobe Heiti Std R" w:hAnsi="Arial"/>
          <w:sz w:val="18"/>
        </w:rPr>
        <w:t xml:space="preserve"> </w:t>
      </w:r>
      <w:proofErr w:type="spellStart"/>
      <w:r w:rsidRPr="004B756E">
        <w:rPr>
          <w:rFonts w:ascii="Arial" w:eastAsia="Adobe Heiti Std R" w:hAnsi="Arial"/>
          <w:sz w:val="18"/>
        </w:rPr>
        <w:t>masyarakat</w:t>
      </w:r>
      <w:proofErr w:type="spellEnd"/>
      <w:r w:rsidRPr="004B756E">
        <w:rPr>
          <w:rFonts w:ascii="Arial" w:eastAsia="Adobe Heiti Std R" w:hAnsi="Arial"/>
          <w:sz w:val="18"/>
        </w:rPr>
        <w:t>.</w:t>
      </w:r>
      <w:proofErr w:type="gramEnd"/>
    </w:p>
    <w:p w:rsidR="00530878" w:rsidRPr="002816FD" w:rsidRDefault="00530878" w:rsidP="005F7DC8">
      <w:pPr>
        <w:pStyle w:val="NoSpacing"/>
        <w:jc w:val="both"/>
        <w:rPr>
          <w:rFonts w:ascii="Arial" w:eastAsia="Adobe Fan Heiti Std B" w:hAnsi="Arial" w:cs="Arial"/>
          <w:sz w:val="18"/>
          <w:szCs w:val="18"/>
        </w:rPr>
      </w:pPr>
    </w:p>
    <w:p w:rsidR="00530878" w:rsidRPr="002816FD" w:rsidRDefault="00D213A6" w:rsidP="005F7DC8">
      <w:pPr>
        <w:pStyle w:val="NoSpacing"/>
        <w:numPr>
          <w:ilvl w:val="0"/>
          <w:numId w:val="1"/>
        </w:numPr>
        <w:ind w:left="270" w:hanging="270"/>
        <w:jc w:val="both"/>
        <w:rPr>
          <w:rFonts w:ascii="Arial" w:eastAsia="Adobe Fan Heiti Std B" w:hAnsi="Arial" w:cs="Arial"/>
          <w:b/>
          <w:sz w:val="18"/>
          <w:szCs w:val="18"/>
        </w:rPr>
      </w:pPr>
      <w:r w:rsidRPr="002816FD">
        <w:rPr>
          <w:rFonts w:ascii="Arial" w:eastAsia="Adobe Fan Heiti Std B" w:hAnsi="Arial" w:cs="Arial"/>
          <w:b/>
          <w:sz w:val="18"/>
          <w:szCs w:val="18"/>
        </w:rPr>
        <w:t>KOMPONEN PENILAIAN</w:t>
      </w:r>
    </w:p>
    <w:p w:rsidR="009B472B" w:rsidRPr="002816FD" w:rsidRDefault="009B472B" w:rsidP="000D1779">
      <w:pPr>
        <w:pStyle w:val="NoSpacing"/>
        <w:numPr>
          <w:ilvl w:val="0"/>
          <w:numId w:val="4"/>
        </w:numPr>
        <w:jc w:val="both"/>
        <w:rPr>
          <w:rFonts w:ascii="Arial" w:eastAsia="Adobe Fan Heiti Std B" w:hAnsi="Arial" w:cs="Arial"/>
          <w:sz w:val="18"/>
          <w:szCs w:val="18"/>
        </w:rPr>
      </w:pPr>
      <w:proofErr w:type="spellStart"/>
      <w:r w:rsidRPr="002816FD">
        <w:rPr>
          <w:rFonts w:ascii="Arial" w:eastAsia="Adobe Fan Heiti Std B" w:hAnsi="Arial" w:cs="Arial"/>
          <w:sz w:val="18"/>
          <w:szCs w:val="18"/>
        </w:rPr>
        <w:t>Kehadiran</w:t>
      </w:r>
      <w:proofErr w:type="spellEnd"/>
      <w:r w:rsidRPr="002816FD">
        <w:rPr>
          <w:rFonts w:ascii="Arial" w:eastAsia="Adobe Fan Heiti Std B" w:hAnsi="Arial" w:cs="Arial"/>
          <w:sz w:val="18"/>
          <w:szCs w:val="18"/>
        </w:rPr>
        <w:t xml:space="preserve"> 10%</w:t>
      </w:r>
    </w:p>
    <w:p w:rsidR="009B472B" w:rsidRPr="002816FD" w:rsidRDefault="009B472B" w:rsidP="000D1779">
      <w:pPr>
        <w:pStyle w:val="NoSpacing"/>
        <w:numPr>
          <w:ilvl w:val="0"/>
          <w:numId w:val="4"/>
        </w:numPr>
        <w:jc w:val="both"/>
        <w:rPr>
          <w:rFonts w:ascii="Arial" w:eastAsia="Adobe Fan Heiti Std B" w:hAnsi="Arial" w:cs="Arial"/>
          <w:sz w:val="18"/>
          <w:szCs w:val="18"/>
        </w:rPr>
      </w:pPr>
      <w:proofErr w:type="spellStart"/>
      <w:r w:rsidRPr="002816FD">
        <w:rPr>
          <w:rFonts w:ascii="Arial" w:eastAsia="Adobe Fan Heiti Std B" w:hAnsi="Arial" w:cs="Arial"/>
          <w:sz w:val="18"/>
          <w:szCs w:val="18"/>
        </w:rPr>
        <w:t>Partisipasi</w:t>
      </w:r>
      <w:proofErr w:type="spellEnd"/>
      <w:r w:rsidRPr="002816FD">
        <w:rPr>
          <w:rFonts w:ascii="Arial" w:eastAsia="Adobe Fan Heiti Std B" w:hAnsi="Arial" w:cs="Arial"/>
          <w:sz w:val="18"/>
          <w:szCs w:val="18"/>
        </w:rPr>
        <w:t xml:space="preserve"> di </w:t>
      </w:r>
      <w:proofErr w:type="spellStart"/>
      <w:r w:rsidRPr="002816FD">
        <w:rPr>
          <w:rFonts w:ascii="Arial" w:eastAsia="Adobe Fan Heiti Std B" w:hAnsi="Arial" w:cs="Arial"/>
          <w:sz w:val="18"/>
          <w:szCs w:val="18"/>
        </w:rPr>
        <w:t>Dalam</w:t>
      </w:r>
      <w:proofErr w:type="spellEnd"/>
      <w:r w:rsidR="004F6B20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2816FD">
        <w:rPr>
          <w:rFonts w:ascii="Arial" w:eastAsia="Adobe Fan Heiti Std B" w:hAnsi="Arial" w:cs="Arial"/>
          <w:sz w:val="18"/>
          <w:szCs w:val="18"/>
        </w:rPr>
        <w:t>Kelas</w:t>
      </w:r>
      <w:proofErr w:type="spellEnd"/>
      <w:r w:rsidRPr="002816FD">
        <w:rPr>
          <w:rFonts w:ascii="Arial" w:eastAsia="Adobe Fan Heiti Std B" w:hAnsi="Arial" w:cs="Arial"/>
          <w:sz w:val="18"/>
          <w:szCs w:val="18"/>
        </w:rPr>
        <w:t xml:space="preserve">, Quiz, </w:t>
      </w:r>
      <w:proofErr w:type="spellStart"/>
      <w:r w:rsidRPr="002816FD">
        <w:rPr>
          <w:rFonts w:ascii="Arial" w:eastAsia="Adobe Fan Heiti Std B" w:hAnsi="Arial" w:cs="Arial"/>
          <w:sz w:val="18"/>
          <w:szCs w:val="18"/>
        </w:rPr>
        <w:t>Tugas</w:t>
      </w:r>
      <w:proofErr w:type="spellEnd"/>
      <w:r w:rsidRPr="002816FD">
        <w:rPr>
          <w:rFonts w:ascii="Arial" w:eastAsia="Adobe Fan Heiti Std B" w:hAnsi="Arial" w:cs="Arial"/>
          <w:sz w:val="18"/>
          <w:szCs w:val="18"/>
        </w:rPr>
        <w:t xml:space="preserve">, Attitude </w:t>
      </w:r>
      <w:r w:rsidR="00B244D1" w:rsidRPr="002816FD">
        <w:rPr>
          <w:rFonts w:ascii="Arial" w:eastAsia="Adobe Fan Heiti Std B" w:hAnsi="Arial" w:cs="Arial"/>
          <w:sz w:val="18"/>
          <w:szCs w:val="18"/>
        </w:rPr>
        <w:t xml:space="preserve">30 </w:t>
      </w:r>
      <w:r w:rsidRPr="002816FD">
        <w:rPr>
          <w:rFonts w:ascii="Arial" w:eastAsia="Adobe Fan Heiti Std B" w:hAnsi="Arial" w:cs="Arial"/>
          <w:sz w:val="18"/>
          <w:szCs w:val="18"/>
        </w:rPr>
        <w:t>%</w:t>
      </w:r>
    </w:p>
    <w:p w:rsidR="009B472B" w:rsidRPr="002816FD" w:rsidRDefault="009B472B" w:rsidP="000D1779">
      <w:pPr>
        <w:pStyle w:val="NoSpacing"/>
        <w:numPr>
          <w:ilvl w:val="0"/>
          <w:numId w:val="4"/>
        </w:numPr>
        <w:jc w:val="both"/>
        <w:rPr>
          <w:rFonts w:ascii="Arial" w:eastAsia="Adobe Fan Heiti Std B" w:hAnsi="Arial" w:cs="Arial"/>
          <w:sz w:val="18"/>
          <w:szCs w:val="18"/>
        </w:rPr>
      </w:pPr>
      <w:r w:rsidRPr="002816FD">
        <w:rPr>
          <w:rFonts w:ascii="Arial" w:eastAsia="Adobe Fan Heiti Std B" w:hAnsi="Arial" w:cs="Arial"/>
          <w:sz w:val="18"/>
          <w:szCs w:val="18"/>
        </w:rPr>
        <w:t>UTS 30%</w:t>
      </w:r>
    </w:p>
    <w:p w:rsidR="009B472B" w:rsidRPr="002816FD" w:rsidRDefault="00B244D1" w:rsidP="000D1779">
      <w:pPr>
        <w:pStyle w:val="NoSpacing"/>
        <w:numPr>
          <w:ilvl w:val="0"/>
          <w:numId w:val="4"/>
        </w:numPr>
        <w:jc w:val="both"/>
        <w:rPr>
          <w:rFonts w:ascii="Arial" w:eastAsia="Adobe Fan Heiti Std B" w:hAnsi="Arial" w:cs="Arial"/>
          <w:sz w:val="18"/>
          <w:szCs w:val="18"/>
        </w:rPr>
      </w:pPr>
      <w:r w:rsidRPr="002816FD">
        <w:rPr>
          <w:rFonts w:ascii="Arial" w:eastAsia="Adobe Fan Heiti Std B" w:hAnsi="Arial" w:cs="Arial"/>
          <w:sz w:val="18"/>
          <w:szCs w:val="18"/>
        </w:rPr>
        <w:t>UAS 30</w:t>
      </w:r>
      <w:r w:rsidR="009B472B" w:rsidRPr="002816FD">
        <w:rPr>
          <w:rFonts w:ascii="Arial" w:eastAsia="Adobe Fan Heiti Std B" w:hAnsi="Arial" w:cs="Arial"/>
          <w:sz w:val="18"/>
          <w:szCs w:val="18"/>
        </w:rPr>
        <w:t xml:space="preserve"> %</w:t>
      </w:r>
    </w:p>
    <w:p w:rsidR="00530878" w:rsidRPr="002816FD" w:rsidRDefault="00530878" w:rsidP="005F7DC8">
      <w:pPr>
        <w:pStyle w:val="NoSpacing"/>
        <w:ind w:left="270" w:hanging="270"/>
        <w:jc w:val="both"/>
        <w:rPr>
          <w:rFonts w:ascii="Arial" w:eastAsia="Adobe Fan Heiti Std B" w:hAnsi="Arial" w:cs="Arial"/>
          <w:sz w:val="18"/>
          <w:szCs w:val="18"/>
        </w:rPr>
      </w:pPr>
    </w:p>
    <w:p w:rsidR="00530878" w:rsidRPr="002816FD" w:rsidRDefault="00D213A6" w:rsidP="005F7DC8">
      <w:pPr>
        <w:pStyle w:val="NoSpacing"/>
        <w:numPr>
          <w:ilvl w:val="0"/>
          <w:numId w:val="1"/>
        </w:numPr>
        <w:ind w:left="270" w:hanging="270"/>
        <w:jc w:val="both"/>
        <w:rPr>
          <w:rFonts w:ascii="Arial" w:eastAsia="Adobe Fan Heiti Std B" w:hAnsi="Arial" w:cs="Arial"/>
          <w:b/>
          <w:sz w:val="18"/>
          <w:szCs w:val="18"/>
        </w:rPr>
      </w:pPr>
      <w:r w:rsidRPr="002816FD">
        <w:rPr>
          <w:rFonts w:ascii="Arial" w:eastAsia="Adobe Fan Heiti Std B" w:hAnsi="Arial" w:cs="Arial"/>
          <w:b/>
          <w:sz w:val="18"/>
          <w:szCs w:val="18"/>
        </w:rPr>
        <w:t>KRITERIA PENILAIAN</w:t>
      </w:r>
    </w:p>
    <w:p w:rsidR="009B472B" w:rsidRPr="002816FD" w:rsidRDefault="009B472B" w:rsidP="000D1779">
      <w:pPr>
        <w:pStyle w:val="NoSpacing"/>
        <w:numPr>
          <w:ilvl w:val="0"/>
          <w:numId w:val="5"/>
        </w:numPr>
        <w:rPr>
          <w:rFonts w:ascii="Arial" w:eastAsia="Adobe Fan Heiti Std B" w:hAnsi="Arial" w:cs="Arial"/>
          <w:sz w:val="18"/>
          <w:szCs w:val="18"/>
        </w:rPr>
      </w:pPr>
      <w:proofErr w:type="spellStart"/>
      <w:r w:rsidRPr="002816FD">
        <w:rPr>
          <w:rFonts w:ascii="Arial" w:eastAsia="Adobe Fan Heiti Std B" w:hAnsi="Arial" w:cs="Arial"/>
          <w:sz w:val="18"/>
          <w:szCs w:val="18"/>
        </w:rPr>
        <w:t>Kemampuan</w:t>
      </w:r>
      <w:proofErr w:type="spellEnd"/>
      <w:r w:rsidR="004F6B20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2816FD">
        <w:rPr>
          <w:rFonts w:ascii="Arial" w:eastAsia="Adobe Fan Heiti Std B" w:hAnsi="Arial" w:cs="Arial"/>
          <w:sz w:val="18"/>
          <w:szCs w:val="18"/>
        </w:rPr>
        <w:t>memahami</w:t>
      </w:r>
      <w:proofErr w:type="spellEnd"/>
      <w:r w:rsidR="004F6B20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2816FD">
        <w:rPr>
          <w:rFonts w:ascii="Arial" w:eastAsia="Adobe Fan Heiti Std B" w:hAnsi="Arial" w:cs="Arial"/>
          <w:sz w:val="18"/>
          <w:szCs w:val="18"/>
        </w:rPr>
        <w:t>melalui</w:t>
      </w:r>
      <w:proofErr w:type="spellEnd"/>
      <w:r w:rsidR="004F6B20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2816FD">
        <w:rPr>
          <w:rFonts w:ascii="Arial" w:eastAsia="Adobe Fan Heiti Std B" w:hAnsi="Arial" w:cs="Arial"/>
          <w:sz w:val="18"/>
          <w:szCs w:val="18"/>
        </w:rPr>
        <w:t>penjelasan</w:t>
      </w:r>
      <w:proofErr w:type="spellEnd"/>
      <w:r w:rsidR="004F6B20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2816FD">
        <w:rPr>
          <w:rFonts w:ascii="Arial" w:eastAsia="Adobe Fan Heiti Std B" w:hAnsi="Arial" w:cs="Arial"/>
          <w:sz w:val="18"/>
          <w:szCs w:val="18"/>
        </w:rPr>
        <w:t>dalam</w:t>
      </w:r>
      <w:proofErr w:type="spellEnd"/>
      <w:r w:rsidRPr="002816FD">
        <w:rPr>
          <w:rFonts w:ascii="Arial" w:eastAsia="Adobe Fan Heiti Std B" w:hAnsi="Arial" w:cs="Arial"/>
          <w:sz w:val="18"/>
          <w:szCs w:val="18"/>
        </w:rPr>
        <w:t xml:space="preserve"> forum </w:t>
      </w:r>
      <w:proofErr w:type="spellStart"/>
      <w:r w:rsidRPr="002816FD">
        <w:rPr>
          <w:rFonts w:ascii="Arial" w:eastAsia="Adobe Fan Heiti Std B" w:hAnsi="Arial" w:cs="Arial"/>
          <w:sz w:val="18"/>
          <w:szCs w:val="18"/>
        </w:rPr>
        <w:t>diskusi</w:t>
      </w:r>
      <w:proofErr w:type="spellEnd"/>
    </w:p>
    <w:p w:rsidR="009B472B" w:rsidRPr="002816FD" w:rsidRDefault="009B472B" w:rsidP="000D1779">
      <w:pPr>
        <w:pStyle w:val="NoSpacing"/>
        <w:numPr>
          <w:ilvl w:val="0"/>
          <w:numId w:val="5"/>
        </w:numPr>
        <w:rPr>
          <w:rFonts w:ascii="Arial" w:eastAsia="Adobe Fan Heiti Std B" w:hAnsi="Arial" w:cs="Arial"/>
          <w:sz w:val="18"/>
          <w:szCs w:val="18"/>
        </w:rPr>
      </w:pPr>
      <w:proofErr w:type="spellStart"/>
      <w:r w:rsidRPr="002816FD">
        <w:rPr>
          <w:rFonts w:ascii="Arial" w:eastAsia="Adobe Fan Heiti Std B" w:hAnsi="Arial" w:cs="Arial"/>
          <w:sz w:val="18"/>
          <w:szCs w:val="18"/>
        </w:rPr>
        <w:t>Kemampuan</w:t>
      </w:r>
      <w:proofErr w:type="spellEnd"/>
      <w:r w:rsidR="004F6B20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2816FD">
        <w:rPr>
          <w:rFonts w:ascii="Arial" w:eastAsia="Adobe Fan Heiti Std B" w:hAnsi="Arial" w:cs="Arial"/>
          <w:sz w:val="18"/>
          <w:szCs w:val="18"/>
        </w:rPr>
        <w:t>presentasi</w:t>
      </w:r>
      <w:proofErr w:type="spellEnd"/>
      <w:r w:rsidR="004F6B20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2816FD">
        <w:rPr>
          <w:rFonts w:ascii="Arial" w:eastAsia="Adobe Fan Heiti Std B" w:hAnsi="Arial" w:cs="Arial"/>
          <w:sz w:val="18"/>
          <w:szCs w:val="18"/>
        </w:rPr>
        <w:t>terkait</w:t>
      </w:r>
      <w:proofErr w:type="spellEnd"/>
      <w:r w:rsidR="004F6B20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2816FD">
        <w:rPr>
          <w:rFonts w:ascii="Arial" w:eastAsia="Adobe Fan Heiti Std B" w:hAnsi="Arial" w:cs="Arial"/>
          <w:sz w:val="18"/>
          <w:szCs w:val="18"/>
        </w:rPr>
        <w:t>beberapa</w:t>
      </w:r>
      <w:proofErr w:type="spellEnd"/>
      <w:r w:rsidR="004F6B20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2816FD">
        <w:rPr>
          <w:rFonts w:ascii="Arial" w:eastAsia="Adobe Fan Heiti Std B" w:hAnsi="Arial" w:cs="Arial"/>
          <w:sz w:val="18"/>
          <w:szCs w:val="18"/>
        </w:rPr>
        <w:t>topik</w:t>
      </w:r>
      <w:proofErr w:type="spellEnd"/>
      <w:r w:rsidRPr="002816FD">
        <w:rPr>
          <w:rFonts w:ascii="Arial" w:eastAsia="Adobe Fan Heiti Std B" w:hAnsi="Arial" w:cs="Arial"/>
          <w:sz w:val="18"/>
          <w:szCs w:val="18"/>
        </w:rPr>
        <w:t xml:space="preserve"> yang </w:t>
      </w:r>
      <w:proofErr w:type="spellStart"/>
      <w:r w:rsidRPr="002816FD">
        <w:rPr>
          <w:rFonts w:ascii="Arial" w:eastAsia="Adobe Fan Heiti Std B" w:hAnsi="Arial" w:cs="Arial"/>
          <w:sz w:val="18"/>
          <w:szCs w:val="18"/>
        </w:rPr>
        <w:t>ditugaskan</w:t>
      </w:r>
      <w:proofErr w:type="spellEnd"/>
      <w:r w:rsidR="004F6B20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2816FD">
        <w:rPr>
          <w:rFonts w:ascii="Arial" w:eastAsia="Adobe Fan Heiti Std B" w:hAnsi="Arial" w:cs="Arial"/>
          <w:sz w:val="18"/>
          <w:szCs w:val="18"/>
        </w:rPr>
        <w:t>secara</w:t>
      </w:r>
      <w:proofErr w:type="spellEnd"/>
      <w:r w:rsidR="004F6B20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2816FD">
        <w:rPr>
          <w:rFonts w:ascii="Arial" w:eastAsia="Adobe Fan Heiti Std B" w:hAnsi="Arial" w:cs="Arial"/>
          <w:sz w:val="18"/>
          <w:szCs w:val="18"/>
        </w:rPr>
        <w:t>berkelompok</w:t>
      </w:r>
      <w:proofErr w:type="spellEnd"/>
    </w:p>
    <w:p w:rsidR="009B472B" w:rsidRPr="002816FD" w:rsidRDefault="009B472B" w:rsidP="000D1779">
      <w:pPr>
        <w:pStyle w:val="NoSpacing"/>
        <w:numPr>
          <w:ilvl w:val="0"/>
          <w:numId w:val="5"/>
        </w:numPr>
        <w:rPr>
          <w:rFonts w:ascii="Arial" w:eastAsia="Adobe Fan Heiti Std B" w:hAnsi="Arial" w:cs="Arial"/>
          <w:sz w:val="18"/>
          <w:szCs w:val="18"/>
        </w:rPr>
      </w:pPr>
      <w:proofErr w:type="spellStart"/>
      <w:r w:rsidRPr="002816FD">
        <w:rPr>
          <w:rFonts w:ascii="Arial" w:eastAsia="Adobe Fan Heiti Std B" w:hAnsi="Arial" w:cs="Arial"/>
          <w:sz w:val="18"/>
          <w:szCs w:val="18"/>
        </w:rPr>
        <w:t>Menjawab</w:t>
      </w:r>
      <w:proofErr w:type="spellEnd"/>
      <w:r w:rsidRPr="002816FD">
        <w:rPr>
          <w:rFonts w:ascii="Arial" w:eastAsia="Adobe Fan Heiti Std B" w:hAnsi="Arial" w:cs="Arial"/>
          <w:sz w:val="18"/>
          <w:szCs w:val="18"/>
        </w:rPr>
        <w:t xml:space="preserve"> quiz </w:t>
      </w:r>
      <w:proofErr w:type="spellStart"/>
      <w:r w:rsidRPr="002816FD">
        <w:rPr>
          <w:rFonts w:ascii="Arial" w:eastAsia="Adobe Fan Heiti Std B" w:hAnsi="Arial" w:cs="Arial"/>
          <w:sz w:val="18"/>
          <w:szCs w:val="18"/>
        </w:rPr>
        <w:t>tertulis</w:t>
      </w:r>
      <w:proofErr w:type="spellEnd"/>
    </w:p>
    <w:p w:rsidR="009B472B" w:rsidRPr="002816FD" w:rsidRDefault="009B472B" w:rsidP="000D1779">
      <w:pPr>
        <w:pStyle w:val="NoSpacing"/>
        <w:numPr>
          <w:ilvl w:val="0"/>
          <w:numId w:val="5"/>
        </w:numPr>
        <w:rPr>
          <w:rFonts w:ascii="Arial" w:eastAsia="Adobe Fan Heiti Std B" w:hAnsi="Arial" w:cs="Arial"/>
          <w:sz w:val="18"/>
          <w:szCs w:val="18"/>
        </w:rPr>
      </w:pPr>
      <w:proofErr w:type="spellStart"/>
      <w:r w:rsidRPr="002816FD">
        <w:rPr>
          <w:rFonts w:ascii="Arial" w:eastAsia="Adobe Fan Heiti Std B" w:hAnsi="Arial" w:cs="Arial"/>
          <w:sz w:val="18"/>
          <w:szCs w:val="18"/>
        </w:rPr>
        <w:t>Analisis</w:t>
      </w:r>
      <w:proofErr w:type="spellEnd"/>
      <w:r w:rsidR="004F6B20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2816FD">
        <w:rPr>
          <w:rFonts w:ascii="Arial" w:eastAsia="Adobe Fan Heiti Std B" w:hAnsi="Arial" w:cs="Arial"/>
          <w:sz w:val="18"/>
          <w:szCs w:val="18"/>
        </w:rPr>
        <w:t>sederhana</w:t>
      </w:r>
      <w:proofErr w:type="spellEnd"/>
      <w:r w:rsidR="004F6B20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2816FD">
        <w:rPr>
          <w:rFonts w:ascii="Arial" w:eastAsia="Adobe Fan Heiti Std B" w:hAnsi="Arial" w:cs="Arial"/>
          <w:sz w:val="18"/>
          <w:szCs w:val="18"/>
        </w:rPr>
        <w:t>terhadap</w:t>
      </w:r>
      <w:proofErr w:type="spellEnd"/>
      <w:r w:rsidR="004F6B20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2816FD">
        <w:rPr>
          <w:rFonts w:ascii="Arial" w:eastAsia="Adobe Fan Heiti Std B" w:hAnsi="Arial" w:cs="Arial"/>
          <w:sz w:val="18"/>
          <w:szCs w:val="18"/>
        </w:rPr>
        <w:t>contoh</w:t>
      </w:r>
      <w:proofErr w:type="spellEnd"/>
      <w:r w:rsidR="004F6B20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2816FD">
        <w:rPr>
          <w:rFonts w:ascii="Arial" w:eastAsia="Adobe Fan Heiti Std B" w:hAnsi="Arial" w:cs="Arial"/>
          <w:sz w:val="18"/>
          <w:szCs w:val="18"/>
        </w:rPr>
        <w:t>kasus</w:t>
      </w:r>
      <w:proofErr w:type="spellEnd"/>
    </w:p>
    <w:p w:rsidR="009B472B" w:rsidRPr="002816FD" w:rsidRDefault="000F1B1D" w:rsidP="000D1779">
      <w:pPr>
        <w:pStyle w:val="NoSpacing"/>
        <w:numPr>
          <w:ilvl w:val="0"/>
          <w:numId w:val="5"/>
        </w:numPr>
        <w:rPr>
          <w:rFonts w:ascii="Arial" w:eastAsia="Adobe Fan Heiti Std B" w:hAnsi="Arial" w:cs="Arial"/>
          <w:sz w:val="18"/>
          <w:szCs w:val="18"/>
        </w:rPr>
      </w:pPr>
      <w:proofErr w:type="spellStart"/>
      <w:r w:rsidRPr="002816FD">
        <w:rPr>
          <w:rFonts w:ascii="Arial" w:eastAsia="Adobe Fan Heiti Std B" w:hAnsi="Arial" w:cs="Arial"/>
          <w:sz w:val="18"/>
          <w:szCs w:val="18"/>
        </w:rPr>
        <w:t>Kemampuan</w:t>
      </w:r>
      <w:proofErr w:type="spellEnd"/>
      <w:r w:rsidR="004F6B20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="00FD67DB" w:rsidRPr="002816FD">
        <w:rPr>
          <w:rFonts w:ascii="Arial" w:eastAsia="Adobe Fan Heiti Std B" w:hAnsi="Arial" w:cs="Arial"/>
          <w:sz w:val="18"/>
          <w:szCs w:val="18"/>
        </w:rPr>
        <w:t>membuat</w:t>
      </w:r>
      <w:proofErr w:type="spellEnd"/>
      <w:r w:rsidR="004F6B20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="00FD67DB" w:rsidRPr="002816FD">
        <w:rPr>
          <w:rFonts w:ascii="Arial" w:eastAsia="Adobe Fan Heiti Std B" w:hAnsi="Arial" w:cs="Arial"/>
          <w:sz w:val="18"/>
          <w:szCs w:val="18"/>
        </w:rPr>
        <w:t>pesan-pesan</w:t>
      </w:r>
      <w:proofErr w:type="spellEnd"/>
      <w:r w:rsidR="00FD67DB" w:rsidRPr="002816FD">
        <w:rPr>
          <w:rFonts w:ascii="Arial" w:eastAsia="Adobe Fan Heiti Std B" w:hAnsi="Arial" w:cs="Arial"/>
          <w:sz w:val="18"/>
          <w:szCs w:val="18"/>
        </w:rPr>
        <w:t xml:space="preserve"> persuasive </w:t>
      </w:r>
      <w:proofErr w:type="spellStart"/>
      <w:r w:rsidR="00FD67DB" w:rsidRPr="002816FD">
        <w:rPr>
          <w:rFonts w:ascii="Arial" w:eastAsia="Adobe Fan Heiti Std B" w:hAnsi="Arial" w:cs="Arial"/>
          <w:sz w:val="18"/>
          <w:szCs w:val="18"/>
        </w:rPr>
        <w:t>dalam</w:t>
      </w:r>
      <w:proofErr w:type="spellEnd"/>
      <w:r w:rsidR="00FD67DB" w:rsidRPr="002816FD">
        <w:rPr>
          <w:rFonts w:ascii="Arial" w:eastAsia="Adobe Fan Heiti Std B" w:hAnsi="Arial" w:cs="Arial"/>
          <w:sz w:val="18"/>
          <w:szCs w:val="18"/>
        </w:rPr>
        <w:t xml:space="preserve"> media </w:t>
      </w:r>
      <w:proofErr w:type="spellStart"/>
      <w:r w:rsidR="00FD67DB" w:rsidRPr="002816FD">
        <w:rPr>
          <w:rFonts w:ascii="Arial" w:eastAsia="Adobe Fan Heiti Std B" w:hAnsi="Arial" w:cs="Arial"/>
          <w:sz w:val="18"/>
          <w:szCs w:val="18"/>
        </w:rPr>
        <w:t>cetak</w:t>
      </w:r>
      <w:proofErr w:type="spellEnd"/>
      <w:r w:rsidR="00FD67DB" w:rsidRPr="002816FD">
        <w:rPr>
          <w:rFonts w:ascii="Arial" w:eastAsia="Adobe Fan Heiti Std B" w:hAnsi="Arial" w:cs="Arial"/>
          <w:sz w:val="18"/>
          <w:szCs w:val="18"/>
        </w:rPr>
        <w:t xml:space="preserve">, </w:t>
      </w:r>
      <w:proofErr w:type="spellStart"/>
      <w:r w:rsidR="00FD67DB" w:rsidRPr="002816FD">
        <w:rPr>
          <w:rFonts w:ascii="Arial" w:eastAsia="Adobe Fan Heiti Std B" w:hAnsi="Arial" w:cs="Arial"/>
          <w:sz w:val="18"/>
          <w:szCs w:val="18"/>
        </w:rPr>
        <w:t>elektronik</w:t>
      </w:r>
      <w:proofErr w:type="spellEnd"/>
      <w:r w:rsidR="004F6B20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="00FD67DB" w:rsidRPr="002816FD">
        <w:rPr>
          <w:rFonts w:ascii="Arial" w:eastAsia="Adobe Fan Heiti Std B" w:hAnsi="Arial" w:cs="Arial"/>
          <w:sz w:val="18"/>
          <w:szCs w:val="18"/>
        </w:rPr>
        <w:t>dan</w:t>
      </w:r>
      <w:proofErr w:type="spellEnd"/>
      <w:r w:rsidR="00FD67DB" w:rsidRPr="002816FD">
        <w:rPr>
          <w:rFonts w:ascii="Arial" w:eastAsia="Adobe Fan Heiti Std B" w:hAnsi="Arial" w:cs="Arial"/>
          <w:sz w:val="18"/>
          <w:szCs w:val="18"/>
        </w:rPr>
        <w:t xml:space="preserve"> digital.</w:t>
      </w:r>
    </w:p>
    <w:p w:rsidR="00530878" w:rsidRPr="002816FD" w:rsidRDefault="00530878" w:rsidP="005F7DC8">
      <w:pPr>
        <w:pStyle w:val="NoSpacing"/>
        <w:ind w:left="270" w:hanging="270"/>
        <w:jc w:val="both"/>
        <w:rPr>
          <w:rFonts w:ascii="Arial" w:eastAsia="Adobe Fan Heiti Std B" w:hAnsi="Arial" w:cs="Arial"/>
          <w:sz w:val="18"/>
          <w:szCs w:val="18"/>
        </w:rPr>
      </w:pPr>
    </w:p>
    <w:p w:rsidR="00BB3AAB" w:rsidRDefault="00BB3AAB" w:rsidP="00BB3AAB">
      <w:pPr>
        <w:pStyle w:val="NoSpacing"/>
        <w:numPr>
          <w:ilvl w:val="0"/>
          <w:numId w:val="1"/>
        </w:numPr>
        <w:ind w:left="284"/>
        <w:jc w:val="both"/>
        <w:rPr>
          <w:rFonts w:ascii="Arial" w:eastAsia="Adobe Fan Heiti Std B" w:hAnsi="Arial" w:cs="Arial"/>
          <w:sz w:val="18"/>
          <w:szCs w:val="18"/>
        </w:rPr>
      </w:pPr>
      <w:r w:rsidRPr="00BB3AAB">
        <w:rPr>
          <w:rFonts w:ascii="Arial" w:eastAsia="Adobe Fan Heiti Std B" w:hAnsi="Arial" w:cs="Arial"/>
          <w:b/>
          <w:sz w:val="18"/>
          <w:szCs w:val="18"/>
        </w:rPr>
        <w:t>DAFTAR REFERENSI</w:t>
      </w:r>
    </w:p>
    <w:p w:rsidR="008C4614" w:rsidRPr="002816FD" w:rsidRDefault="008C4614" w:rsidP="00BB3AAB">
      <w:pPr>
        <w:pStyle w:val="NoSpacing"/>
        <w:ind w:left="284"/>
        <w:jc w:val="both"/>
        <w:rPr>
          <w:rFonts w:ascii="Arial" w:eastAsia="Adobe Fan Heiti Std B" w:hAnsi="Arial" w:cs="Arial"/>
          <w:sz w:val="18"/>
          <w:szCs w:val="18"/>
        </w:rPr>
      </w:pPr>
      <w:proofErr w:type="spellStart"/>
      <w:r w:rsidRPr="002816FD">
        <w:rPr>
          <w:rFonts w:ascii="Arial" w:eastAsia="Adobe Fan Heiti Std B" w:hAnsi="Arial" w:cs="Arial"/>
          <w:sz w:val="18"/>
          <w:szCs w:val="18"/>
        </w:rPr>
        <w:t>Perloff</w:t>
      </w:r>
      <w:proofErr w:type="spellEnd"/>
      <w:r w:rsidRPr="002816FD">
        <w:rPr>
          <w:rFonts w:ascii="Arial" w:eastAsia="Adobe Fan Heiti Std B" w:hAnsi="Arial" w:cs="Arial"/>
          <w:sz w:val="18"/>
          <w:szCs w:val="18"/>
        </w:rPr>
        <w:t xml:space="preserve">, Richard M. 2010. The Dynamics of Persuasion, Communication and Attitudes in </w:t>
      </w:r>
      <w:proofErr w:type="gramStart"/>
      <w:r w:rsidRPr="002816FD">
        <w:rPr>
          <w:rFonts w:ascii="Arial" w:eastAsia="Adobe Fan Heiti Std B" w:hAnsi="Arial" w:cs="Arial"/>
          <w:sz w:val="18"/>
          <w:szCs w:val="18"/>
        </w:rPr>
        <w:t>The</w:t>
      </w:r>
      <w:proofErr w:type="gramEnd"/>
      <w:r w:rsidRPr="002816FD">
        <w:rPr>
          <w:rFonts w:ascii="Arial" w:eastAsia="Adobe Fan Heiti Std B" w:hAnsi="Arial" w:cs="Arial"/>
          <w:sz w:val="18"/>
          <w:szCs w:val="18"/>
        </w:rPr>
        <w:t xml:space="preserve"> 21</w:t>
      </w:r>
      <w:r w:rsidRPr="002816FD">
        <w:rPr>
          <w:rFonts w:ascii="Arial" w:eastAsia="Adobe Fan Heiti Std B" w:hAnsi="Arial" w:cs="Arial"/>
          <w:sz w:val="18"/>
          <w:szCs w:val="18"/>
          <w:vertAlign w:val="superscript"/>
        </w:rPr>
        <w:t>st</w:t>
      </w:r>
      <w:r w:rsidRPr="002816FD">
        <w:rPr>
          <w:rFonts w:ascii="Arial" w:eastAsia="Adobe Fan Heiti Std B" w:hAnsi="Arial" w:cs="Arial"/>
          <w:sz w:val="18"/>
          <w:szCs w:val="18"/>
        </w:rPr>
        <w:t xml:space="preserve"> Century. New York. </w:t>
      </w:r>
      <w:proofErr w:type="spellStart"/>
      <w:proofErr w:type="gramStart"/>
      <w:r w:rsidRPr="002816FD">
        <w:rPr>
          <w:rFonts w:ascii="Arial" w:eastAsia="Adobe Fan Heiti Std B" w:hAnsi="Arial" w:cs="Arial"/>
          <w:sz w:val="18"/>
          <w:szCs w:val="18"/>
        </w:rPr>
        <w:t>Routledge</w:t>
      </w:r>
      <w:proofErr w:type="spellEnd"/>
      <w:r w:rsidRPr="002816FD">
        <w:rPr>
          <w:rFonts w:ascii="Arial" w:eastAsia="Adobe Fan Heiti Std B" w:hAnsi="Arial" w:cs="Arial"/>
          <w:sz w:val="18"/>
          <w:szCs w:val="18"/>
        </w:rPr>
        <w:t>.</w:t>
      </w:r>
      <w:proofErr w:type="gramEnd"/>
    </w:p>
    <w:p w:rsidR="00B244D1" w:rsidRPr="002816FD" w:rsidRDefault="008C4614" w:rsidP="00BB3AAB">
      <w:pPr>
        <w:pStyle w:val="NoSpacing"/>
        <w:ind w:left="2160" w:hanging="1876"/>
        <w:jc w:val="both"/>
        <w:rPr>
          <w:rFonts w:ascii="Arial" w:eastAsia="Adobe Fan Heiti Std B" w:hAnsi="Arial" w:cs="Arial"/>
          <w:sz w:val="18"/>
          <w:szCs w:val="18"/>
        </w:rPr>
      </w:pPr>
      <w:r w:rsidRPr="002816FD">
        <w:rPr>
          <w:rFonts w:ascii="Arial" w:eastAsia="Adobe Fan Heiti Std B" w:hAnsi="Arial" w:cs="Arial"/>
          <w:sz w:val="18"/>
          <w:szCs w:val="18"/>
        </w:rPr>
        <w:t xml:space="preserve">Larson, Charles U. 2004. </w:t>
      </w:r>
      <w:proofErr w:type="gramStart"/>
      <w:r w:rsidRPr="002816FD">
        <w:rPr>
          <w:rFonts w:ascii="Arial" w:eastAsia="Adobe Fan Heiti Std B" w:hAnsi="Arial" w:cs="Arial"/>
          <w:sz w:val="18"/>
          <w:szCs w:val="18"/>
        </w:rPr>
        <w:t>Persuasion :</w:t>
      </w:r>
      <w:proofErr w:type="gramEnd"/>
      <w:r w:rsidRPr="002816FD">
        <w:rPr>
          <w:rFonts w:ascii="Arial" w:eastAsia="Adobe Fan Heiti Std B" w:hAnsi="Arial" w:cs="Arial"/>
          <w:sz w:val="18"/>
          <w:szCs w:val="18"/>
        </w:rPr>
        <w:t xml:space="preserve"> reception and Responsibility. </w:t>
      </w:r>
      <w:proofErr w:type="gramStart"/>
      <w:r w:rsidRPr="002816FD">
        <w:rPr>
          <w:rFonts w:ascii="Arial" w:eastAsia="Adobe Fan Heiti Std B" w:hAnsi="Arial" w:cs="Arial"/>
          <w:sz w:val="18"/>
          <w:szCs w:val="18"/>
        </w:rPr>
        <w:t>Canada :</w:t>
      </w:r>
      <w:proofErr w:type="gramEnd"/>
      <w:r w:rsidRPr="002816FD">
        <w:rPr>
          <w:rFonts w:ascii="Arial" w:eastAsia="Adobe Fan Heiti Std B" w:hAnsi="Arial" w:cs="Arial"/>
          <w:sz w:val="18"/>
          <w:szCs w:val="18"/>
        </w:rPr>
        <w:t xml:space="preserve"> Wadsworth</w:t>
      </w:r>
      <w:r w:rsidR="00CD7D83" w:rsidRPr="002816FD">
        <w:rPr>
          <w:rFonts w:ascii="Arial" w:eastAsia="Adobe Fan Heiti Std B" w:hAnsi="Arial" w:cs="Arial"/>
          <w:sz w:val="18"/>
          <w:szCs w:val="18"/>
        </w:rPr>
        <w:tab/>
      </w:r>
    </w:p>
    <w:p w:rsidR="004D50A4" w:rsidRPr="002816FD" w:rsidRDefault="004D50A4" w:rsidP="00CD7D83">
      <w:pPr>
        <w:pStyle w:val="ListParagraph"/>
        <w:ind w:left="2160"/>
        <w:rPr>
          <w:rFonts w:ascii="Arial" w:eastAsia="Adobe Fan Heiti Std B" w:hAnsi="Arial" w:cs="Arial"/>
          <w:sz w:val="18"/>
          <w:szCs w:val="18"/>
        </w:rPr>
      </w:pPr>
    </w:p>
    <w:p w:rsidR="004D50A4" w:rsidRPr="002816FD" w:rsidRDefault="004D50A4" w:rsidP="00CD7D83">
      <w:pPr>
        <w:pStyle w:val="ListParagraph"/>
        <w:ind w:left="2160"/>
        <w:rPr>
          <w:rFonts w:ascii="Arial" w:eastAsia="Adobe Fan Heiti Std B" w:hAnsi="Arial" w:cs="Arial"/>
          <w:sz w:val="18"/>
          <w:szCs w:val="18"/>
        </w:rPr>
      </w:pPr>
    </w:p>
    <w:p w:rsidR="00392D02" w:rsidRPr="002816FD" w:rsidRDefault="00392D02" w:rsidP="00CD7D83">
      <w:pPr>
        <w:pStyle w:val="ListParagraph"/>
        <w:ind w:left="2160"/>
        <w:rPr>
          <w:rFonts w:ascii="Arial" w:eastAsia="Adobe Fan Heiti Std B" w:hAnsi="Arial" w:cs="Arial"/>
          <w:sz w:val="18"/>
          <w:szCs w:val="18"/>
        </w:rPr>
      </w:pPr>
    </w:p>
    <w:p w:rsidR="00392D02" w:rsidRPr="002816FD" w:rsidRDefault="00392D02" w:rsidP="00CD7D83">
      <w:pPr>
        <w:pStyle w:val="ListParagraph"/>
        <w:ind w:left="2160"/>
        <w:rPr>
          <w:rFonts w:ascii="Arial" w:eastAsia="Adobe Fan Heiti Std B" w:hAnsi="Arial" w:cs="Arial"/>
          <w:sz w:val="18"/>
          <w:szCs w:val="18"/>
        </w:rPr>
      </w:pPr>
    </w:p>
    <w:p w:rsidR="00392D02" w:rsidRPr="002816FD" w:rsidRDefault="00392D02" w:rsidP="00CD7D83">
      <w:pPr>
        <w:pStyle w:val="ListParagraph"/>
        <w:ind w:left="2160"/>
        <w:rPr>
          <w:rFonts w:ascii="Arial" w:eastAsia="Adobe Fan Heiti Std B" w:hAnsi="Arial" w:cs="Arial"/>
          <w:sz w:val="18"/>
          <w:szCs w:val="18"/>
        </w:rPr>
      </w:pPr>
    </w:p>
    <w:p w:rsidR="00392D02" w:rsidRPr="002816FD" w:rsidRDefault="00392D02" w:rsidP="00CD7D83">
      <w:pPr>
        <w:pStyle w:val="ListParagraph"/>
        <w:ind w:left="2160"/>
        <w:rPr>
          <w:rFonts w:ascii="Arial" w:eastAsia="Adobe Fan Heiti Std B" w:hAnsi="Arial" w:cs="Arial"/>
          <w:sz w:val="18"/>
          <w:szCs w:val="18"/>
        </w:rPr>
      </w:pPr>
    </w:p>
    <w:p w:rsidR="00392D02" w:rsidRPr="002816FD" w:rsidRDefault="00392D02" w:rsidP="00CD7D83">
      <w:pPr>
        <w:pStyle w:val="ListParagraph"/>
        <w:ind w:left="2160"/>
        <w:rPr>
          <w:rFonts w:ascii="Arial" w:eastAsia="Adobe Fan Heiti Std B" w:hAnsi="Arial" w:cs="Arial"/>
          <w:sz w:val="18"/>
          <w:szCs w:val="18"/>
        </w:rPr>
      </w:pPr>
    </w:p>
    <w:p w:rsidR="00392D02" w:rsidRPr="002816FD" w:rsidRDefault="00392D02" w:rsidP="00CD7D83">
      <w:pPr>
        <w:pStyle w:val="ListParagraph"/>
        <w:ind w:left="2160"/>
        <w:rPr>
          <w:rFonts w:ascii="Arial" w:eastAsia="Adobe Fan Heiti Std B" w:hAnsi="Arial" w:cs="Arial"/>
          <w:sz w:val="18"/>
          <w:szCs w:val="18"/>
        </w:rPr>
      </w:pPr>
    </w:p>
    <w:p w:rsidR="00392D02" w:rsidRPr="002816FD" w:rsidRDefault="00392D02" w:rsidP="00CD7D83">
      <w:pPr>
        <w:pStyle w:val="ListParagraph"/>
        <w:ind w:left="2160"/>
        <w:rPr>
          <w:rFonts w:ascii="Arial" w:eastAsia="Adobe Fan Heiti Std B" w:hAnsi="Arial" w:cs="Arial"/>
          <w:sz w:val="18"/>
          <w:szCs w:val="18"/>
        </w:rPr>
      </w:pPr>
    </w:p>
    <w:p w:rsidR="00EC59FD" w:rsidRPr="002816FD" w:rsidRDefault="00D213A6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rial" w:eastAsia="Adobe Fan Heiti Std B" w:hAnsi="Arial" w:cs="Arial"/>
          <w:b/>
          <w:sz w:val="18"/>
          <w:szCs w:val="18"/>
        </w:rPr>
      </w:pPr>
      <w:r w:rsidRPr="002816FD">
        <w:rPr>
          <w:rFonts w:ascii="Arial" w:eastAsia="Adobe Fan Heiti Std B" w:hAnsi="Arial" w:cs="Arial"/>
          <w:b/>
          <w:sz w:val="18"/>
          <w:szCs w:val="18"/>
        </w:rPr>
        <w:t>RENCANA PEMBELAJARAN SEMESTER (RPS)</w:t>
      </w:r>
    </w:p>
    <w:tbl>
      <w:tblPr>
        <w:tblW w:w="13083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74"/>
        <w:gridCol w:w="1939"/>
        <w:gridCol w:w="4397"/>
        <w:gridCol w:w="1957"/>
        <w:gridCol w:w="1939"/>
        <w:gridCol w:w="765"/>
        <w:gridCol w:w="1233"/>
      </w:tblGrid>
      <w:tr w:rsidR="00BC0F3D" w:rsidRPr="002816FD" w:rsidTr="00B94339">
        <w:trPr>
          <w:trHeight w:val="777"/>
        </w:trPr>
        <w:tc>
          <w:tcPr>
            <w:tcW w:w="98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671A" w:rsidRPr="002816FD" w:rsidRDefault="0023671A" w:rsidP="00EC59F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Minggu</w:t>
            </w:r>
            <w:proofErr w:type="spellEnd"/>
          </w:p>
        </w:tc>
        <w:tc>
          <w:tcPr>
            <w:tcW w:w="2821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671A" w:rsidRPr="002816FD" w:rsidRDefault="0023671A" w:rsidP="00EC59F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Kemampuan</w:t>
            </w:r>
            <w:proofErr w:type="spellEnd"/>
            <w:r w:rsidR="004F6B20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Akhir</w:t>
            </w:r>
            <w:proofErr w:type="spellEnd"/>
            <w:r w:rsidRPr="002816FD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 xml:space="preserve"> yang </w:t>
            </w:r>
            <w:proofErr w:type="spellStart"/>
            <w:r w:rsidRPr="002816FD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Diharapkan</w:t>
            </w:r>
            <w:proofErr w:type="spellEnd"/>
          </w:p>
        </w:tc>
        <w:tc>
          <w:tcPr>
            <w:tcW w:w="2472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671A" w:rsidRPr="002816FD" w:rsidRDefault="0023671A" w:rsidP="00EC59F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</w:pPr>
            <w:proofErr w:type="spellStart"/>
            <w:r w:rsidRPr="002816FD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Bahan</w:t>
            </w:r>
            <w:proofErr w:type="spellEnd"/>
            <w:r w:rsidR="004F6B20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Kajian</w:t>
            </w:r>
            <w:proofErr w:type="spellEnd"/>
          </w:p>
          <w:p w:rsidR="0023671A" w:rsidRPr="002816FD" w:rsidRDefault="0023671A" w:rsidP="00EC59F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816FD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(</w:t>
            </w:r>
            <w:proofErr w:type="spellStart"/>
            <w:r w:rsidRPr="002816FD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Materi</w:t>
            </w:r>
            <w:proofErr w:type="spellEnd"/>
            <w:r w:rsidRPr="002816FD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 xml:space="preserve"> Ajar)</w:t>
            </w:r>
          </w:p>
        </w:tc>
        <w:tc>
          <w:tcPr>
            <w:tcW w:w="2174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671A" w:rsidRPr="002816FD" w:rsidRDefault="004F6B20" w:rsidP="00EC59F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23671A" w:rsidRPr="002816FD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2332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671A" w:rsidRPr="002816FD" w:rsidRDefault="0023671A" w:rsidP="00EC59F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Kriteria</w:t>
            </w:r>
            <w:proofErr w:type="spellEnd"/>
            <w:r w:rsidRPr="002816FD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/</w:t>
            </w:r>
            <w:proofErr w:type="spellStart"/>
            <w:r w:rsidRPr="002816FD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Indikator</w:t>
            </w:r>
            <w:proofErr w:type="spellEnd"/>
            <w:r w:rsidR="004F6B20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901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671A" w:rsidRPr="002816FD" w:rsidRDefault="004F6B20" w:rsidP="00EC59F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Bobot</w:t>
            </w:r>
            <w:proofErr w:type="spellEnd"/>
            <w:r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23671A" w:rsidRPr="002816FD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Nilai</w:t>
            </w:r>
            <w:proofErr w:type="spellEnd"/>
          </w:p>
        </w:tc>
        <w:tc>
          <w:tcPr>
            <w:tcW w:w="1403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671A" w:rsidRPr="002816FD" w:rsidRDefault="0023671A" w:rsidP="00EC59F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Standar</w:t>
            </w:r>
            <w:proofErr w:type="spellEnd"/>
            <w:r w:rsidR="004F6B20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Kompetensi</w:t>
            </w:r>
            <w:proofErr w:type="spellEnd"/>
            <w:r w:rsidR="004F6B20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Profesi</w:t>
            </w:r>
            <w:proofErr w:type="spellEnd"/>
          </w:p>
        </w:tc>
      </w:tr>
      <w:tr w:rsidR="00BC0F3D" w:rsidRPr="002816FD" w:rsidTr="00482C21">
        <w:trPr>
          <w:trHeight w:val="855"/>
        </w:trPr>
        <w:tc>
          <w:tcPr>
            <w:tcW w:w="975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244D1" w:rsidRPr="002816FD" w:rsidRDefault="00B244D1" w:rsidP="002B71E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6F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11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244D1" w:rsidRPr="002816FD" w:rsidRDefault="00B244D1" w:rsidP="00A97B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 w:rsidR="004F6B2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 w:rsidR="004F6B2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97BD8" w:rsidRPr="002816FD">
              <w:rPr>
                <w:rFonts w:ascii="Arial" w:hAnsi="Arial" w:cs="Arial"/>
                <w:sz w:val="18"/>
                <w:szCs w:val="18"/>
              </w:rPr>
              <w:t>dasar-dasar</w:t>
            </w:r>
            <w:proofErr w:type="spellEnd"/>
            <w:r w:rsidR="004F6B2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8422F" w:rsidRPr="002816FD">
              <w:rPr>
                <w:rFonts w:ascii="Arial" w:hAnsi="Arial" w:cs="Arial"/>
                <w:sz w:val="18"/>
                <w:szCs w:val="18"/>
              </w:rPr>
              <w:t>persuasi</w:t>
            </w:r>
            <w:proofErr w:type="spellEnd"/>
            <w:r w:rsidR="004F6B2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8422F" w:rsidRPr="002816FD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4F6B2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97BD8" w:rsidRPr="002816FD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="004F6B20">
              <w:rPr>
                <w:rFonts w:ascii="Arial" w:hAnsi="Arial" w:cs="Arial"/>
                <w:sz w:val="18"/>
                <w:szCs w:val="18"/>
              </w:rPr>
              <w:t xml:space="preserve"> persuasive </w:t>
            </w:r>
            <w:proofErr w:type="spellStart"/>
            <w:r w:rsidR="0038422F" w:rsidRPr="002816FD">
              <w:rPr>
                <w:rFonts w:ascii="Arial" w:hAnsi="Arial" w:cs="Arial"/>
                <w:sz w:val="18"/>
                <w:szCs w:val="18"/>
              </w:rPr>
              <w:t>serta</w:t>
            </w:r>
            <w:proofErr w:type="spellEnd"/>
            <w:r w:rsidR="004F6B2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8422F" w:rsidRPr="002816FD">
              <w:rPr>
                <w:rFonts w:ascii="Arial" w:hAnsi="Arial" w:cs="Arial"/>
                <w:sz w:val="18"/>
                <w:szCs w:val="18"/>
              </w:rPr>
              <w:t>implementasinya</w:t>
            </w:r>
            <w:proofErr w:type="spellEnd"/>
            <w:r w:rsidR="004F6B2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8422F" w:rsidRPr="002816FD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="004F6B2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8422F" w:rsidRPr="002816FD">
              <w:rPr>
                <w:rFonts w:ascii="Arial" w:hAnsi="Arial" w:cs="Arial"/>
                <w:sz w:val="18"/>
                <w:szCs w:val="18"/>
              </w:rPr>
              <w:t>kehidupan</w:t>
            </w:r>
            <w:proofErr w:type="spellEnd"/>
            <w:r w:rsidR="004F6B2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8422F" w:rsidRPr="002816FD">
              <w:rPr>
                <w:rFonts w:ascii="Arial" w:hAnsi="Arial" w:cs="Arial"/>
                <w:sz w:val="18"/>
                <w:szCs w:val="18"/>
              </w:rPr>
              <w:t>sehari-hari</w:t>
            </w:r>
            <w:proofErr w:type="spellEnd"/>
          </w:p>
        </w:tc>
        <w:tc>
          <w:tcPr>
            <w:tcW w:w="234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C14CD" w:rsidRPr="002816FD" w:rsidRDefault="00CC14CD" w:rsidP="000D177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</w:pPr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  <w:t>Pengantar</w:t>
            </w:r>
            <w:r w:rsidR="004F6B2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8422F"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Persuasi</w:t>
            </w:r>
            <w:proofErr w:type="spellEnd"/>
          </w:p>
          <w:p w:rsidR="0038422F" w:rsidRPr="002816FD" w:rsidRDefault="0038422F" w:rsidP="000D177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</w:pP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Dasar-Dasar</w:t>
            </w:r>
            <w:proofErr w:type="spellEnd"/>
            <w:r w:rsidR="004F6B2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Peruasif</w:t>
            </w:r>
            <w:proofErr w:type="spellEnd"/>
          </w:p>
          <w:p w:rsidR="00B244D1" w:rsidRPr="002816FD" w:rsidRDefault="00A97BD8" w:rsidP="000D1779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Komunikasi</w:t>
            </w:r>
            <w:proofErr w:type="spellEnd"/>
            <w:r w:rsidR="004F6B2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Persuasif</w:t>
            </w:r>
            <w:proofErr w:type="spellEnd"/>
            <w:r w:rsidR="004F6B2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secara</w:t>
            </w:r>
            <w:proofErr w:type="spellEnd"/>
            <w:r w:rsidR="004F6B2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umum</w:t>
            </w:r>
            <w:proofErr w:type="spellEnd"/>
          </w:p>
          <w:p w:rsidR="00A97BD8" w:rsidRPr="002816FD" w:rsidRDefault="00A97BD8" w:rsidP="000D1779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Implementasi</w:t>
            </w:r>
            <w:proofErr w:type="spellEnd"/>
            <w:r w:rsidR="004F6B2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="004F6B2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Persuasif</w:t>
            </w:r>
            <w:proofErr w:type="spellEnd"/>
            <w:r w:rsidR="004F6B2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="004F6B2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kehidupan</w:t>
            </w:r>
            <w:proofErr w:type="spellEnd"/>
            <w:r w:rsidR="004F6B2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sehari-hari</w:t>
            </w:r>
            <w:proofErr w:type="spellEnd"/>
          </w:p>
        </w:tc>
        <w:tc>
          <w:tcPr>
            <w:tcW w:w="2158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244D1" w:rsidRPr="002816FD" w:rsidRDefault="00B244D1" w:rsidP="000D1779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Ceramah</w:t>
            </w:r>
            <w:proofErr w:type="spellEnd"/>
          </w:p>
          <w:p w:rsidR="00B244D1" w:rsidRPr="002816FD" w:rsidRDefault="00B244D1" w:rsidP="000D1779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2146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244D1" w:rsidRPr="002816FD" w:rsidRDefault="00B244D1" w:rsidP="00A97BD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 w:rsidR="004F6B2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="004F6B2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 w:rsidR="004F6B2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97BD8" w:rsidRPr="002816FD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="004F6B2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97BD8" w:rsidRPr="002816FD">
              <w:rPr>
                <w:rFonts w:ascii="Arial" w:hAnsi="Arial" w:cs="Arial"/>
                <w:sz w:val="18"/>
                <w:szCs w:val="18"/>
              </w:rPr>
              <w:t>Persuasif</w:t>
            </w:r>
            <w:proofErr w:type="spellEnd"/>
            <w:r w:rsidR="004F6B2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97BD8" w:rsidRPr="002816FD">
              <w:rPr>
                <w:rFonts w:ascii="Arial" w:hAnsi="Arial" w:cs="Arial"/>
                <w:sz w:val="18"/>
                <w:szCs w:val="18"/>
              </w:rPr>
              <w:t>secara</w:t>
            </w:r>
            <w:proofErr w:type="spellEnd"/>
            <w:r w:rsidR="004F6B2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97BD8" w:rsidRPr="002816FD">
              <w:rPr>
                <w:rFonts w:ascii="Arial" w:hAnsi="Arial" w:cs="Arial"/>
                <w:sz w:val="18"/>
                <w:szCs w:val="18"/>
              </w:rPr>
              <w:t>umum</w:t>
            </w:r>
            <w:proofErr w:type="spellEnd"/>
            <w:r w:rsidR="004F6B2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97BD8" w:rsidRPr="002816FD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4F6B2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97BD8" w:rsidRPr="002816FD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="004F6B2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97BD8" w:rsidRPr="002816FD"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 w:rsidR="004F6B2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97BD8" w:rsidRPr="002816FD">
              <w:rPr>
                <w:rFonts w:ascii="Arial" w:hAnsi="Arial" w:cs="Arial"/>
                <w:sz w:val="18"/>
                <w:szCs w:val="18"/>
              </w:rPr>
              <w:t>implementasi</w:t>
            </w:r>
            <w:proofErr w:type="spellEnd"/>
            <w:r w:rsidR="004F6B2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97BD8" w:rsidRPr="002816FD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="004F6B20">
              <w:rPr>
                <w:rFonts w:ascii="Arial" w:hAnsi="Arial" w:cs="Arial"/>
                <w:sz w:val="18"/>
                <w:szCs w:val="18"/>
              </w:rPr>
              <w:t xml:space="preserve"> persuasive </w:t>
            </w:r>
            <w:proofErr w:type="spellStart"/>
            <w:r w:rsidR="00A97BD8" w:rsidRPr="002816FD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="004F6B2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97BD8" w:rsidRPr="002816FD">
              <w:rPr>
                <w:rFonts w:ascii="Arial" w:hAnsi="Arial" w:cs="Arial"/>
                <w:sz w:val="18"/>
                <w:szCs w:val="18"/>
              </w:rPr>
              <w:t>kehidupan</w:t>
            </w:r>
            <w:proofErr w:type="spellEnd"/>
            <w:r w:rsidR="004F6B2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97BD8" w:rsidRPr="002816FD">
              <w:rPr>
                <w:rFonts w:ascii="Arial" w:hAnsi="Arial" w:cs="Arial"/>
                <w:sz w:val="18"/>
                <w:szCs w:val="18"/>
              </w:rPr>
              <w:t>sehari-hari</w:t>
            </w:r>
            <w:proofErr w:type="spellEnd"/>
          </w:p>
        </w:tc>
        <w:tc>
          <w:tcPr>
            <w:tcW w:w="935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244D1" w:rsidRPr="002816FD" w:rsidRDefault="00B244D1" w:rsidP="002B71E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244D1" w:rsidRPr="002816FD" w:rsidRDefault="00B244D1" w:rsidP="002B71EC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BC0F3D" w:rsidRPr="002816FD" w:rsidTr="00482C21">
        <w:trPr>
          <w:trHeight w:val="916"/>
        </w:trPr>
        <w:tc>
          <w:tcPr>
            <w:tcW w:w="975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244D1" w:rsidRPr="002816FD" w:rsidRDefault="00B244D1" w:rsidP="002B71E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816FD">
              <w:rPr>
                <w:rFonts w:ascii="Arial" w:hAnsi="Arial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3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244D1" w:rsidRPr="002816FD" w:rsidRDefault="00B244D1" w:rsidP="003842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8422F" w:rsidRPr="002816FD">
              <w:rPr>
                <w:rFonts w:ascii="Arial" w:hAnsi="Arial" w:cs="Arial"/>
                <w:sz w:val="18"/>
                <w:szCs w:val="18"/>
              </w:rPr>
              <w:t>konsep-konsep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8422F" w:rsidRPr="002816FD">
              <w:rPr>
                <w:rFonts w:ascii="Arial" w:hAnsi="Arial" w:cs="Arial"/>
                <w:sz w:val="18"/>
                <w:szCs w:val="18"/>
              </w:rPr>
              <w:t>dari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8422F" w:rsidRPr="002816FD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8422F" w:rsidRPr="002816FD">
              <w:rPr>
                <w:rFonts w:ascii="Arial" w:hAnsi="Arial" w:cs="Arial"/>
                <w:sz w:val="18"/>
                <w:szCs w:val="18"/>
              </w:rPr>
              <w:t>Persuasif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8422F" w:rsidRPr="002816FD">
              <w:rPr>
                <w:rFonts w:ascii="Arial" w:hAnsi="Arial" w:cs="Arial"/>
                <w:sz w:val="18"/>
                <w:szCs w:val="18"/>
              </w:rPr>
              <w:t>sertai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8422F" w:rsidRPr="002816FD">
              <w:rPr>
                <w:rFonts w:ascii="Arial" w:hAnsi="Arial" w:cs="Arial"/>
                <w:sz w:val="18"/>
                <w:szCs w:val="18"/>
              </w:rPr>
              <w:t>mplementasi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8422F" w:rsidRPr="002816FD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persuasive </w:t>
            </w:r>
            <w:proofErr w:type="spellStart"/>
            <w:r w:rsidR="0038422F" w:rsidRPr="002816FD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="0038422F" w:rsidRPr="002816FD">
              <w:rPr>
                <w:rFonts w:ascii="Arial" w:hAnsi="Arial" w:cs="Arial"/>
                <w:sz w:val="18"/>
                <w:szCs w:val="18"/>
              </w:rPr>
              <w:t xml:space="preserve"> Era TIK (</w:t>
            </w:r>
            <w:proofErr w:type="spellStart"/>
            <w:r w:rsidR="0038422F" w:rsidRPr="002816FD">
              <w:rPr>
                <w:rFonts w:ascii="Arial" w:hAnsi="Arial" w:cs="Arial"/>
                <w:sz w:val="18"/>
                <w:szCs w:val="18"/>
              </w:rPr>
              <w:t>Teknologi</w:t>
            </w:r>
            <w:proofErr w:type="spellEnd"/>
            <w:r w:rsidR="0038422F" w:rsidRPr="002816F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38422F" w:rsidRPr="002816FD">
              <w:rPr>
                <w:rFonts w:ascii="Arial" w:hAnsi="Arial" w:cs="Arial"/>
                <w:sz w:val="18"/>
                <w:szCs w:val="18"/>
              </w:rPr>
              <w:t>Informasi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8422F" w:rsidRPr="002816FD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8422F" w:rsidRPr="002816FD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="0038422F" w:rsidRPr="002816F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244D1" w:rsidRPr="002816FD" w:rsidRDefault="0038422F" w:rsidP="000D1779">
            <w:pPr>
              <w:pStyle w:val="ListParagraph"/>
              <w:numPr>
                <w:ilvl w:val="0"/>
                <w:numId w:val="8"/>
              </w:numPr>
              <w:tabs>
                <w:tab w:val="left" w:pos="411"/>
              </w:tabs>
              <w:spacing w:after="0" w:line="240" w:lineRule="auto"/>
              <w:rPr>
                <w:rFonts w:ascii="Arial" w:eastAsia="Arial Unicode MS" w:hAnsi="Arial" w:cs="Arial"/>
                <w:i/>
                <w:caps/>
                <w:sz w:val="18"/>
                <w:szCs w:val="18"/>
              </w:rPr>
            </w:pP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Definisi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Komunikasi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Persuasif</w:t>
            </w:r>
            <w:proofErr w:type="spellEnd"/>
          </w:p>
          <w:p w:rsidR="0038422F" w:rsidRPr="002816FD" w:rsidRDefault="0038422F" w:rsidP="000D1779">
            <w:pPr>
              <w:pStyle w:val="ListParagraph"/>
              <w:numPr>
                <w:ilvl w:val="0"/>
                <w:numId w:val="8"/>
              </w:numPr>
              <w:tabs>
                <w:tab w:val="left" w:pos="411"/>
              </w:tabs>
              <w:spacing w:after="0" w:line="240" w:lineRule="auto"/>
              <w:rPr>
                <w:rFonts w:ascii="Arial" w:eastAsia="Arial Unicode MS" w:hAnsi="Arial" w:cs="Arial"/>
                <w:i/>
                <w:caps/>
                <w:sz w:val="18"/>
                <w:szCs w:val="18"/>
              </w:rPr>
            </w:pP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Ciri-ciri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Komunikasi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Persuasif</w:t>
            </w:r>
            <w:proofErr w:type="spellEnd"/>
          </w:p>
          <w:p w:rsidR="0038422F" w:rsidRPr="002816FD" w:rsidRDefault="0038422F" w:rsidP="000D1779">
            <w:pPr>
              <w:pStyle w:val="ListParagraph"/>
              <w:numPr>
                <w:ilvl w:val="0"/>
                <w:numId w:val="8"/>
              </w:numPr>
              <w:tabs>
                <w:tab w:val="left" w:pos="411"/>
              </w:tabs>
              <w:spacing w:after="0" w:line="240" w:lineRule="auto"/>
              <w:rPr>
                <w:rFonts w:ascii="Arial" w:eastAsia="Arial Unicode MS" w:hAnsi="Arial" w:cs="Arial"/>
                <w:i/>
                <w:caps/>
                <w:sz w:val="18"/>
                <w:szCs w:val="18"/>
              </w:rPr>
            </w:pPr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Model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Komunikasi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Persuasif</w:t>
            </w:r>
            <w:proofErr w:type="spellEnd"/>
          </w:p>
          <w:p w:rsidR="005270A8" w:rsidRPr="002816FD" w:rsidRDefault="005270A8" w:rsidP="000D1779">
            <w:pPr>
              <w:pStyle w:val="ListParagraph"/>
              <w:numPr>
                <w:ilvl w:val="0"/>
                <w:numId w:val="8"/>
              </w:numPr>
              <w:tabs>
                <w:tab w:val="left" w:pos="411"/>
              </w:tabs>
              <w:spacing w:after="0" w:line="240" w:lineRule="auto"/>
              <w:rPr>
                <w:rFonts w:ascii="Arial" w:eastAsia="Arial Unicode MS" w:hAnsi="Arial" w:cs="Arial"/>
                <w:i/>
                <w:caps/>
                <w:sz w:val="18"/>
                <w:szCs w:val="18"/>
              </w:rPr>
            </w:pPr>
            <w:r w:rsidRPr="002816FD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Doublespeak</w:t>
            </w:r>
            <w:r w:rsidR="00BC0F3D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dalam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Komunikasi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Persuasif</w:t>
            </w:r>
            <w:proofErr w:type="spellEnd"/>
          </w:p>
          <w:p w:rsidR="0038422F" w:rsidRPr="002816FD" w:rsidRDefault="0038422F" w:rsidP="0038422F">
            <w:pPr>
              <w:pStyle w:val="ListParagraph"/>
              <w:numPr>
                <w:ilvl w:val="0"/>
                <w:numId w:val="8"/>
              </w:numPr>
              <w:tabs>
                <w:tab w:val="left" w:pos="411"/>
              </w:tabs>
              <w:spacing w:after="0" w:line="240" w:lineRule="auto"/>
              <w:rPr>
                <w:rFonts w:ascii="Arial" w:eastAsia="Arial Unicode MS" w:hAnsi="Arial" w:cs="Arial"/>
                <w:i/>
                <w:caps/>
                <w:sz w:val="18"/>
                <w:szCs w:val="18"/>
              </w:rPr>
            </w:pP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Komunikasi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Persuasif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dalam</w:t>
            </w:r>
            <w:proofErr w:type="spellEnd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Era TIK (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Teknologi</w:t>
            </w:r>
            <w:proofErr w:type="spellEnd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Informasi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dan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Komunikasi</w:t>
            </w:r>
            <w:proofErr w:type="spellEnd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1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244D1" w:rsidRPr="002816FD" w:rsidRDefault="00B244D1" w:rsidP="000D1779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Ceramah</w:t>
            </w:r>
            <w:proofErr w:type="spellEnd"/>
          </w:p>
          <w:p w:rsidR="00B244D1" w:rsidRPr="002816FD" w:rsidRDefault="00B244D1" w:rsidP="000D1779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Diskusi</w:t>
            </w:r>
            <w:proofErr w:type="spellEnd"/>
          </w:p>
          <w:p w:rsidR="00B244D1" w:rsidRPr="002816FD" w:rsidRDefault="00BC0F3D" w:rsidP="000D1779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Studi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244D1" w:rsidRPr="002816FD">
              <w:rPr>
                <w:rFonts w:ascii="Arial" w:hAnsi="Arial" w:cs="Arial"/>
                <w:sz w:val="18"/>
                <w:szCs w:val="18"/>
              </w:rPr>
              <w:t>Kasus</w:t>
            </w:r>
            <w:proofErr w:type="spellEnd"/>
          </w:p>
        </w:tc>
        <w:tc>
          <w:tcPr>
            <w:tcW w:w="2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244D1" w:rsidRPr="002816FD" w:rsidRDefault="00B244D1" w:rsidP="005270A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270A8" w:rsidRPr="002816FD">
              <w:rPr>
                <w:rFonts w:ascii="Arial" w:hAnsi="Arial" w:cs="Arial"/>
                <w:sz w:val="18"/>
                <w:szCs w:val="18"/>
              </w:rPr>
              <w:t>konsep-konsep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270A8" w:rsidRPr="002816FD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270A8" w:rsidRPr="002816FD">
              <w:rPr>
                <w:rFonts w:ascii="Arial" w:hAnsi="Arial" w:cs="Arial"/>
                <w:sz w:val="18"/>
                <w:szCs w:val="18"/>
              </w:rPr>
              <w:t>persuasif</w:t>
            </w:r>
            <w:proofErr w:type="spellEnd"/>
          </w:p>
        </w:tc>
        <w:tc>
          <w:tcPr>
            <w:tcW w:w="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244D1" w:rsidRPr="002816FD" w:rsidRDefault="00B244D1" w:rsidP="002B71E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244D1" w:rsidRPr="002816FD" w:rsidRDefault="00B244D1" w:rsidP="002B71EC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BC0F3D" w:rsidRPr="002816FD" w:rsidTr="00482C21">
        <w:trPr>
          <w:trHeight w:val="916"/>
        </w:trPr>
        <w:tc>
          <w:tcPr>
            <w:tcW w:w="975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244D1" w:rsidRPr="002816FD" w:rsidRDefault="00B244D1" w:rsidP="002B71E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816FD">
              <w:rPr>
                <w:rFonts w:ascii="Arial" w:hAnsi="Arial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3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678BC" w:rsidRPr="002816FD" w:rsidRDefault="00B244D1" w:rsidP="005678B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</w:pP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270A8"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perspektif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270A8"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etika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270A8"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dalam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270A8"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Komunikasi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270A8"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Persuasif</w:t>
            </w:r>
            <w:proofErr w:type="spellEnd"/>
          </w:p>
          <w:p w:rsidR="00B244D1" w:rsidRPr="002816FD" w:rsidRDefault="00B244D1" w:rsidP="002B71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244D1" w:rsidRPr="002816FD" w:rsidRDefault="00CD33D1" w:rsidP="000D1779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Definisi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etika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pentingnya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etika</w:t>
            </w:r>
            <w:proofErr w:type="spellEnd"/>
          </w:p>
          <w:p w:rsidR="00CD33D1" w:rsidRPr="002816FD" w:rsidRDefault="00CD33D1" w:rsidP="000D1779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Etika</w:t>
            </w:r>
            <w:proofErr w:type="spellEnd"/>
            <w:r w:rsidRPr="002816FD">
              <w:rPr>
                <w:rFonts w:ascii="Arial" w:hAnsi="Arial" w:cs="Arial"/>
                <w:sz w:val="18"/>
                <w:szCs w:val="18"/>
              </w:rPr>
              <w:t xml:space="preserve">, Propaganda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16FD">
              <w:rPr>
                <w:rFonts w:ascii="Arial" w:hAnsi="Arial" w:cs="Arial"/>
                <w:i/>
                <w:sz w:val="18"/>
                <w:szCs w:val="18"/>
              </w:rPr>
              <w:t>The Demagogue</w:t>
            </w:r>
          </w:p>
          <w:p w:rsidR="00CD33D1" w:rsidRPr="002816FD" w:rsidRDefault="00CD33D1" w:rsidP="00CD33D1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StandarEtikauntukKomunikasiPersuasifdalamPolitik</w:t>
            </w:r>
            <w:proofErr w:type="spellEnd"/>
          </w:p>
          <w:p w:rsidR="00CD33D1" w:rsidRPr="002816FD" w:rsidRDefault="00CD33D1" w:rsidP="00CD33D1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StandarEtikadalamiklan</w:t>
            </w:r>
            <w:proofErr w:type="spellEnd"/>
          </w:p>
          <w:p w:rsidR="00CD33D1" w:rsidRPr="002816FD" w:rsidRDefault="00CD33D1" w:rsidP="00CD33D1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StandarEtikadalamMenyampaikanPesan</w:t>
            </w:r>
            <w:proofErr w:type="spellEnd"/>
            <w:r w:rsidRPr="002816FD">
              <w:rPr>
                <w:rFonts w:ascii="Arial" w:hAnsi="Arial" w:cs="Arial"/>
                <w:sz w:val="18"/>
                <w:szCs w:val="18"/>
              </w:rPr>
              <w:t xml:space="preserve"> Verbal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2816FD">
              <w:rPr>
                <w:rFonts w:ascii="Arial" w:hAnsi="Arial" w:cs="Arial"/>
                <w:sz w:val="18"/>
                <w:szCs w:val="18"/>
              </w:rPr>
              <w:t xml:space="preserve"> Nonverbal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persuasi</w:t>
            </w:r>
            <w:proofErr w:type="spellEnd"/>
          </w:p>
        </w:tc>
        <w:tc>
          <w:tcPr>
            <w:tcW w:w="21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244D1" w:rsidRPr="002816FD" w:rsidRDefault="00B244D1" w:rsidP="000D1779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Ceramah</w:t>
            </w:r>
            <w:proofErr w:type="spellEnd"/>
          </w:p>
          <w:p w:rsidR="00B244D1" w:rsidRPr="002816FD" w:rsidRDefault="00B244D1" w:rsidP="000D1779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Diskusi</w:t>
            </w:r>
            <w:proofErr w:type="spellEnd"/>
          </w:p>
          <w:p w:rsidR="00B244D1" w:rsidRPr="002816FD" w:rsidRDefault="00853688" w:rsidP="000D1779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Studi</w:t>
            </w:r>
            <w:r w:rsidR="00B244D1" w:rsidRPr="002816FD">
              <w:rPr>
                <w:rFonts w:ascii="Arial" w:hAnsi="Arial" w:cs="Arial"/>
                <w:sz w:val="18"/>
                <w:szCs w:val="18"/>
              </w:rPr>
              <w:t>Kasus</w:t>
            </w:r>
            <w:proofErr w:type="spellEnd"/>
          </w:p>
        </w:tc>
        <w:tc>
          <w:tcPr>
            <w:tcW w:w="2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678BC" w:rsidRPr="002816FD" w:rsidRDefault="00B244D1" w:rsidP="005678B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</w:pP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mendeskripsikan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678BC" w:rsidRPr="002816FD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678BC" w:rsidRPr="002816FD">
              <w:rPr>
                <w:rFonts w:ascii="Arial" w:hAnsi="Arial" w:cs="Arial"/>
                <w:sz w:val="18"/>
                <w:szCs w:val="18"/>
              </w:rPr>
              <w:t>mengimplementasikan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678BC"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Etika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678BC"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Komunikasi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D33D1"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Persuasif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D33D1"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dalam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D33D1"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membuat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D33D1"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dan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D33D1"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menyampaikan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D33D1"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semua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D33D1"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jenis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D33D1"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pesan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D33D1"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persuasif</w:t>
            </w:r>
            <w:proofErr w:type="spellEnd"/>
          </w:p>
          <w:p w:rsidR="00B244D1" w:rsidRPr="002816FD" w:rsidRDefault="00B244D1" w:rsidP="002B71E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244D1" w:rsidRPr="002816FD" w:rsidRDefault="00B244D1" w:rsidP="002B71E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244D1" w:rsidRPr="002816FD" w:rsidRDefault="00B244D1" w:rsidP="002B71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0F3D" w:rsidRPr="002816FD" w:rsidTr="00482C21">
        <w:trPr>
          <w:trHeight w:val="916"/>
        </w:trPr>
        <w:tc>
          <w:tcPr>
            <w:tcW w:w="975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244D1" w:rsidRPr="002816FD" w:rsidRDefault="00B244D1" w:rsidP="002B71E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6FD">
              <w:rPr>
                <w:rFonts w:ascii="Arial" w:hAnsi="Arial" w:cs="Arial"/>
                <w:sz w:val="18"/>
                <w:szCs w:val="18"/>
              </w:rPr>
              <w:lastRenderedPageBreak/>
              <w:br w:type="page"/>
            </w:r>
            <w:r w:rsidRPr="002816FD">
              <w:rPr>
                <w:rFonts w:ascii="Arial" w:hAnsi="Arial" w:cs="Arial"/>
                <w:sz w:val="18"/>
                <w:szCs w:val="18"/>
                <w:lang w:val="es-ES"/>
              </w:rPr>
              <w:t>4</w:t>
            </w:r>
          </w:p>
        </w:tc>
        <w:tc>
          <w:tcPr>
            <w:tcW w:w="3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678BC" w:rsidRPr="002816FD" w:rsidRDefault="00B244D1" w:rsidP="005678B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</w:pP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596E" w:rsidRPr="002816FD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Attitude</w:t>
            </w:r>
            <w:r w:rsidR="00FD596E"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="00FD596E"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sikap</w:t>
            </w:r>
            <w:proofErr w:type="spellEnd"/>
            <w:r w:rsidR="00FD596E"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) </w:t>
            </w:r>
            <w:proofErr w:type="spellStart"/>
            <w:r w:rsidR="00FD596E"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dalam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D596E"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komunikasi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D596E"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persuasif</w:t>
            </w:r>
            <w:proofErr w:type="spellEnd"/>
          </w:p>
          <w:p w:rsidR="00B244D1" w:rsidRPr="002816FD" w:rsidRDefault="00B244D1" w:rsidP="002B71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244D1" w:rsidRPr="002816FD" w:rsidRDefault="00FD596E" w:rsidP="000D1779">
            <w:pPr>
              <w:pStyle w:val="ListParagraph"/>
              <w:numPr>
                <w:ilvl w:val="0"/>
                <w:numId w:val="12"/>
              </w:numPr>
              <w:tabs>
                <w:tab w:val="left" w:pos="411"/>
              </w:tabs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Definisi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Konsep</w:t>
            </w:r>
            <w:proofErr w:type="spellEnd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“</w:t>
            </w:r>
            <w:r w:rsidRPr="002816FD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Attitudes</w:t>
            </w:r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”</w:t>
            </w:r>
          </w:p>
          <w:p w:rsidR="00FD596E" w:rsidRPr="002816FD" w:rsidRDefault="00FD596E" w:rsidP="000D1779">
            <w:pPr>
              <w:pStyle w:val="ListParagraph"/>
              <w:numPr>
                <w:ilvl w:val="0"/>
                <w:numId w:val="12"/>
              </w:numPr>
              <w:tabs>
                <w:tab w:val="left" w:pos="411"/>
              </w:tabs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Nilai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dan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Keyakinan</w:t>
            </w:r>
            <w:proofErr w:type="spellEnd"/>
          </w:p>
          <w:p w:rsidR="00FD596E" w:rsidRPr="002816FD" w:rsidRDefault="00FD596E" w:rsidP="000D1779">
            <w:pPr>
              <w:pStyle w:val="ListParagraph"/>
              <w:numPr>
                <w:ilvl w:val="0"/>
                <w:numId w:val="12"/>
              </w:numPr>
              <w:tabs>
                <w:tab w:val="left" w:pos="411"/>
              </w:tabs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Struktur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dari</w:t>
            </w:r>
            <w:proofErr w:type="spellEnd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“</w:t>
            </w:r>
            <w:r w:rsidRPr="002816FD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Attitudes</w:t>
            </w:r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”</w:t>
            </w:r>
          </w:p>
          <w:p w:rsidR="00FD596E" w:rsidRPr="002816FD" w:rsidRDefault="00FD596E" w:rsidP="000D1779">
            <w:pPr>
              <w:pStyle w:val="ListParagraph"/>
              <w:numPr>
                <w:ilvl w:val="0"/>
                <w:numId w:val="12"/>
              </w:numPr>
              <w:tabs>
                <w:tab w:val="left" w:pos="411"/>
              </w:tabs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Sikap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dan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Perilaku</w:t>
            </w:r>
            <w:proofErr w:type="spellEnd"/>
          </w:p>
          <w:p w:rsidR="00FD596E" w:rsidRPr="002816FD" w:rsidRDefault="00FD596E" w:rsidP="000D1779">
            <w:pPr>
              <w:pStyle w:val="ListParagraph"/>
              <w:numPr>
                <w:ilvl w:val="0"/>
                <w:numId w:val="12"/>
              </w:numPr>
              <w:tabs>
                <w:tab w:val="left" w:pos="411"/>
              </w:tabs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Sikap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dan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Persuasi</w:t>
            </w:r>
            <w:proofErr w:type="spellEnd"/>
          </w:p>
          <w:p w:rsidR="00FD596E" w:rsidRPr="002816FD" w:rsidRDefault="00FD596E" w:rsidP="000D1779">
            <w:pPr>
              <w:pStyle w:val="ListParagraph"/>
              <w:numPr>
                <w:ilvl w:val="0"/>
                <w:numId w:val="12"/>
              </w:numPr>
              <w:tabs>
                <w:tab w:val="left" w:pos="411"/>
              </w:tabs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Model-model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dari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Hubungan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Sikap-Perilaku</w:t>
            </w:r>
            <w:proofErr w:type="spellEnd"/>
          </w:p>
        </w:tc>
        <w:tc>
          <w:tcPr>
            <w:tcW w:w="21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244D1" w:rsidRPr="002816FD" w:rsidRDefault="00B244D1" w:rsidP="000D1779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Ceramah</w:t>
            </w:r>
            <w:proofErr w:type="spellEnd"/>
          </w:p>
          <w:p w:rsidR="00B244D1" w:rsidRPr="002816FD" w:rsidRDefault="00B244D1" w:rsidP="000D1779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Diskusi</w:t>
            </w:r>
            <w:proofErr w:type="spellEnd"/>
          </w:p>
          <w:p w:rsidR="00B244D1" w:rsidRPr="002816FD" w:rsidRDefault="00853688" w:rsidP="000D1779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Studi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244D1" w:rsidRPr="002816FD">
              <w:rPr>
                <w:rFonts w:ascii="Arial" w:hAnsi="Arial" w:cs="Arial"/>
                <w:sz w:val="18"/>
                <w:szCs w:val="18"/>
              </w:rPr>
              <w:t>Kasus</w:t>
            </w:r>
            <w:proofErr w:type="spellEnd"/>
          </w:p>
        </w:tc>
        <w:tc>
          <w:tcPr>
            <w:tcW w:w="2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6DCA" w:rsidRPr="002816FD" w:rsidRDefault="00B244D1" w:rsidP="00556DC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</w:pP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56DCA" w:rsidRPr="002816FD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D596E" w:rsidRPr="002816FD">
              <w:rPr>
                <w:rFonts w:ascii="Arial" w:hAnsi="Arial" w:cs="Arial"/>
                <w:sz w:val="18"/>
                <w:szCs w:val="18"/>
              </w:rPr>
              <w:t>mendeskripsikan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596E" w:rsidRPr="002816FD">
              <w:rPr>
                <w:rFonts w:ascii="Arial" w:hAnsi="Arial" w:cs="Arial"/>
                <w:i/>
                <w:sz w:val="18"/>
                <w:szCs w:val="18"/>
              </w:rPr>
              <w:t>Attitude</w:t>
            </w:r>
            <w:r w:rsidR="00BC0F3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="00FD596E" w:rsidRPr="002816FD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D596E" w:rsidRPr="002816FD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D596E" w:rsidRPr="002816FD">
              <w:rPr>
                <w:rFonts w:ascii="Arial" w:hAnsi="Arial" w:cs="Arial"/>
                <w:sz w:val="18"/>
                <w:szCs w:val="18"/>
              </w:rPr>
              <w:t>persuasif</w:t>
            </w:r>
            <w:proofErr w:type="spellEnd"/>
          </w:p>
          <w:p w:rsidR="00B244D1" w:rsidRPr="002816FD" w:rsidRDefault="00B244D1" w:rsidP="00556DC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244D1" w:rsidRPr="002816FD" w:rsidRDefault="00B244D1" w:rsidP="002B71E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244D1" w:rsidRPr="002816FD" w:rsidRDefault="00B244D1" w:rsidP="002B71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0F3D" w:rsidRPr="002816FD" w:rsidTr="00482C21">
        <w:trPr>
          <w:trHeight w:val="916"/>
        </w:trPr>
        <w:tc>
          <w:tcPr>
            <w:tcW w:w="975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6DCA" w:rsidRPr="002816FD" w:rsidRDefault="00556DCA" w:rsidP="002B71E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6F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4618F" w:rsidRPr="002816FD" w:rsidRDefault="0054618F" w:rsidP="0054618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</w:pP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mengimplementasikan</w:t>
            </w:r>
            <w:proofErr w:type="spellEnd"/>
            <w:r w:rsidR="00FD596E"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proses </w:t>
            </w:r>
            <w:proofErr w:type="spellStart"/>
            <w:r w:rsidR="00FD596E"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komunikasi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D596E"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persuasif</w:t>
            </w:r>
            <w:proofErr w:type="spellEnd"/>
          </w:p>
          <w:p w:rsidR="00556DCA" w:rsidRPr="002816FD" w:rsidRDefault="00556DCA" w:rsidP="005678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4618F" w:rsidRPr="002816FD" w:rsidRDefault="00FD596E" w:rsidP="000D177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511" w:hanging="450"/>
              <w:rPr>
                <w:rFonts w:ascii="Arial" w:hAnsi="Arial" w:cs="Arial"/>
                <w:bCs/>
                <w:i/>
                <w:color w:val="000000"/>
                <w:sz w:val="18"/>
                <w:szCs w:val="18"/>
                <w:lang w:val="id-ID"/>
              </w:rPr>
            </w:pPr>
            <w:r w:rsidRPr="002816FD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Elaboration Likelihood Model</w:t>
            </w:r>
          </w:p>
          <w:p w:rsidR="00FD596E" w:rsidRPr="002816FD" w:rsidRDefault="00FD596E" w:rsidP="000D177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511" w:hanging="450"/>
              <w:rPr>
                <w:rFonts w:ascii="Arial" w:hAnsi="Arial" w:cs="Arial"/>
                <w:bCs/>
                <w:i/>
                <w:color w:val="000000"/>
                <w:sz w:val="18"/>
                <w:szCs w:val="18"/>
                <w:lang w:val="id-ID"/>
              </w:rPr>
            </w:pPr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Proses </w:t>
            </w:r>
            <w:r w:rsidRPr="002816FD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Peripheral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dalam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kehidupan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sehari-hari</w:t>
            </w:r>
            <w:proofErr w:type="spellEnd"/>
          </w:p>
          <w:p w:rsidR="00556DCA" w:rsidRPr="002816FD" w:rsidRDefault="00FD596E" w:rsidP="000D177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511" w:hanging="45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Proses Central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dalam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kehidupan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sehari-hari</w:t>
            </w:r>
            <w:proofErr w:type="spellEnd"/>
          </w:p>
        </w:tc>
        <w:tc>
          <w:tcPr>
            <w:tcW w:w="21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4618F" w:rsidRPr="002816FD" w:rsidRDefault="0054618F" w:rsidP="000D1779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Ceramah</w:t>
            </w:r>
            <w:proofErr w:type="spellEnd"/>
          </w:p>
          <w:p w:rsidR="0054618F" w:rsidRPr="002816FD" w:rsidRDefault="0054618F" w:rsidP="000D1779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Diskusi</w:t>
            </w:r>
            <w:proofErr w:type="spellEnd"/>
          </w:p>
          <w:p w:rsidR="00556DCA" w:rsidRPr="002816FD" w:rsidRDefault="00853688" w:rsidP="000D1779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Studi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4618F" w:rsidRPr="002816FD">
              <w:rPr>
                <w:rFonts w:ascii="Arial" w:hAnsi="Arial" w:cs="Arial"/>
                <w:sz w:val="18"/>
                <w:szCs w:val="18"/>
              </w:rPr>
              <w:t>Kasus</w:t>
            </w:r>
            <w:proofErr w:type="spellEnd"/>
          </w:p>
        </w:tc>
        <w:tc>
          <w:tcPr>
            <w:tcW w:w="2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4618F" w:rsidRPr="002816FD" w:rsidRDefault="0054618F" w:rsidP="0054618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</w:pP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mengimplementasikan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Etika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Komunikasi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Kelompok</w:t>
            </w:r>
            <w:proofErr w:type="spellEnd"/>
          </w:p>
          <w:p w:rsidR="00556DCA" w:rsidRPr="002816FD" w:rsidRDefault="00556DCA" w:rsidP="002B71E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6DCA" w:rsidRPr="002816FD" w:rsidRDefault="00556DCA" w:rsidP="002B71E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6DCA" w:rsidRPr="002816FD" w:rsidRDefault="00556DCA" w:rsidP="002B71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0F3D" w:rsidRPr="002816FD" w:rsidTr="00482C21">
        <w:trPr>
          <w:trHeight w:val="916"/>
        </w:trPr>
        <w:tc>
          <w:tcPr>
            <w:tcW w:w="975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4618F" w:rsidRPr="002816FD" w:rsidRDefault="0054618F" w:rsidP="002B71E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6FD">
              <w:rPr>
                <w:rFonts w:ascii="Arial" w:hAnsi="Arial" w:cs="Arial"/>
                <w:sz w:val="18"/>
                <w:szCs w:val="18"/>
              </w:rPr>
              <w:t>6</w:t>
            </w:r>
            <w:r w:rsidR="00853688" w:rsidRPr="002816FD">
              <w:rPr>
                <w:rFonts w:ascii="Arial" w:hAnsi="Arial" w:cs="Arial"/>
                <w:sz w:val="18"/>
                <w:szCs w:val="18"/>
              </w:rPr>
              <w:t>-7</w:t>
            </w:r>
          </w:p>
        </w:tc>
        <w:tc>
          <w:tcPr>
            <w:tcW w:w="3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07DA0" w:rsidRPr="002816FD" w:rsidRDefault="00D07DA0" w:rsidP="00D07DA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</w:pP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5754" w:rsidRPr="002816FD">
              <w:rPr>
                <w:rFonts w:ascii="Arial" w:hAnsi="Arial" w:cs="Arial"/>
                <w:sz w:val="18"/>
                <w:szCs w:val="18"/>
              </w:rPr>
              <w:t xml:space="preserve">persuader </w:t>
            </w:r>
            <w:r w:rsidR="00853688" w:rsidRPr="002816FD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="00853688" w:rsidRPr="002816FD">
              <w:rPr>
                <w:rFonts w:ascii="Arial" w:hAnsi="Arial" w:cs="Arial"/>
                <w:sz w:val="18"/>
                <w:szCs w:val="18"/>
              </w:rPr>
              <w:t>komunikator</w:t>
            </w:r>
            <w:proofErr w:type="spellEnd"/>
            <w:r w:rsidR="00853688" w:rsidRPr="002816FD">
              <w:rPr>
                <w:rFonts w:ascii="Arial" w:hAnsi="Arial" w:cs="Arial"/>
                <w:sz w:val="18"/>
                <w:szCs w:val="18"/>
              </w:rPr>
              <w:t xml:space="preserve">) </w:t>
            </w:r>
            <w:proofErr w:type="spellStart"/>
            <w:r w:rsidR="00853688" w:rsidRPr="002816FD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53688" w:rsidRPr="002816FD">
              <w:rPr>
                <w:rFonts w:ascii="Arial" w:hAnsi="Arial" w:cs="Arial"/>
                <w:sz w:val="18"/>
                <w:szCs w:val="18"/>
              </w:rPr>
              <w:t>pesan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53688" w:rsidRPr="002816FD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53688" w:rsidRPr="002816FD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53688" w:rsidRPr="002816FD">
              <w:rPr>
                <w:rFonts w:ascii="Arial" w:hAnsi="Arial" w:cs="Arial"/>
                <w:sz w:val="18"/>
                <w:szCs w:val="18"/>
              </w:rPr>
              <w:t>persuasif</w:t>
            </w:r>
            <w:proofErr w:type="spellEnd"/>
          </w:p>
          <w:p w:rsidR="0054618F" w:rsidRPr="002816FD" w:rsidRDefault="0054618F" w:rsidP="005678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3688" w:rsidRPr="002816FD" w:rsidRDefault="00853688" w:rsidP="0085368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601" w:hanging="270"/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</w:pP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Karakteristik</w:t>
            </w:r>
            <w:r w:rsidR="00A35754"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Persuader</w:t>
            </w:r>
            <w:proofErr w:type="spellEnd"/>
            <w:r w:rsidR="00A35754"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Komunikator</w:t>
            </w:r>
            <w:proofErr w:type="spellEnd"/>
            <w:r w:rsidR="00A35754"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yang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persuasif</w:t>
            </w:r>
            <w:proofErr w:type="spellEnd"/>
          </w:p>
          <w:p w:rsidR="00853688" w:rsidRPr="002816FD" w:rsidRDefault="00853688" w:rsidP="0085368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601" w:hanging="270"/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</w:pP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Struktur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Pesan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Persuasif</w:t>
            </w:r>
            <w:proofErr w:type="spellEnd"/>
          </w:p>
          <w:p w:rsidR="00853688" w:rsidRPr="002816FD" w:rsidRDefault="00853688" w:rsidP="0085368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601" w:hanging="270"/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</w:pP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Konsep</w:t>
            </w:r>
            <w:proofErr w:type="spellEnd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“</w:t>
            </w:r>
            <w:r w:rsidRPr="002816FD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Fear Appeals</w:t>
            </w:r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”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dalam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komunikasi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persuasif</w:t>
            </w:r>
            <w:proofErr w:type="spellEnd"/>
          </w:p>
          <w:p w:rsidR="00853688" w:rsidRPr="002816FD" w:rsidRDefault="00853688" w:rsidP="0085368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601" w:hanging="270"/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</w:pP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Bahasa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Persuasif</w:t>
            </w:r>
            <w:proofErr w:type="spellEnd"/>
          </w:p>
          <w:p w:rsidR="00853688" w:rsidRPr="002816FD" w:rsidRDefault="00853688" w:rsidP="0085368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601" w:hanging="270"/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</w:pP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Pemahaman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tentang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Audiens</w:t>
            </w:r>
            <w:proofErr w:type="spellEnd"/>
          </w:p>
          <w:p w:rsidR="00853688" w:rsidRPr="002816FD" w:rsidRDefault="00853688" w:rsidP="0085368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601" w:hanging="270"/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</w:pP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Analisis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Demografi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dan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Audiens</w:t>
            </w:r>
            <w:proofErr w:type="spellEnd"/>
          </w:p>
        </w:tc>
        <w:tc>
          <w:tcPr>
            <w:tcW w:w="21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4618F" w:rsidRPr="002816FD" w:rsidRDefault="0054618F" w:rsidP="000D1779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Ceramah</w:t>
            </w:r>
            <w:proofErr w:type="spellEnd"/>
          </w:p>
          <w:p w:rsidR="0054618F" w:rsidRPr="002816FD" w:rsidRDefault="0054618F" w:rsidP="000D1779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Diskusi</w:t>
            </w:r>
            <w:proofErr w:type="spellEnd"/>
          </w:p>
          <w:p w:rsidR="0054618F" w:rsidRPr="002816FD" w:rsidRDefault="00853688" w:rsidP="000D1779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Studi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4618F" w:rsidRPr="002816FD">
              <w:rPr>
                <w:rFonts w:ascii="Arial" w:hAnsi="Arial" w:cs="Arial"/>
                <w:sz w:val="18"/>
                <w:szCs w:val="18"/>
              </w:rPr>
              <w:t>Kasus</w:t>
            </w:r>
            <w:proofErr w:type="spellEnd"/>
          </w:p>
        </w:tc>
        <w:tc>
          <w:tcPr>
            <w:tcW w:w="2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4618F" w:rsidRPr="002816FD" w:rsidRDefault="0054618F" w:rsidP="0054618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</w:pP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53688"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dan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3688"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mengimplementasikan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3688"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menjadi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3688"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komunikator</w:t>
            </w:r>
            <w:proofErr w:type="spellEnd"/>
            <w:r w:rsidR="00853688"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yang </w:t>
            </w:r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persuasive </w:t>
            </w:r>
            <w:proofErr w:type="spellStart"/>
            <w:r w:rsidR="00853688"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dan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3688"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membuat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3688"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pesan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3688"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persuasif</w:t>
            </w:r>
            <w:proofErr w:type="spellEnd"/>
            <w:r w:rsidR="00853688"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yang </w:t>
            </w:r>
            <w:proofErr w:type="spellStart"/>
            <w:r w:rsidR="00853688"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menarik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3688"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dan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3688"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mengubah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3688"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sikap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3688"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serta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3688"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perilaku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3688"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audiens</w:t>
            </w:r>
            <w:proofErr w:type="spellEnd"/>
          </w:p>
          <w:p w:rsidR="0054618F" w:rsidRPr="002816FD" w:rsidRDefault="0054618F" w:rsidP="002B71E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4618F" w:rsidRPr="002816FD" w:rsidRDefault="0054618F" w:rsidP="002B71E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4618F" w:rsidRPr="002816FD" w:rsidRDefault="0054618F" w:rsidP="002B71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339" w:rsidRPr="002816FD" w:rsidTr="00BC0F3D">
        <w:trPr>
          <w:trHeight w:val="646"/>
        </w:trPr>
        <w:tc>
          <w:tcPr>
            <w:tcW w:w="975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4339" w:rsidRPr="002816FD" w:rsidRDefault="00B94339" w:rsidP="002B71E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6F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103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4339" w:rsidRPr="002816FD" w:rsidRDefault="00B94339" w:rsidP="00B9433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16FD">
              <w:rPr>
                <w:rFonts w:ascii="Arial" w:hAnsi="Arial" w:cs="Arial"/>
                <w:b/>
                <w:sz w:val="18"/>
                <w:szCs w:val="18"/>
              </w:rPr>
              <w:t>QUIZ</w:t>
            </w:r>
          </w:p>
        </w:tc>
      </w:tr>
      <w:tr w:rsidR="00B94339" w:rsidRPr="002816FD" w:rsidTr="00B94339">
        <w:trPr>
          <w:trHeight w:val="55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21DE" w:rsidRPr="002816FD" w:rsidRDefault="002D21DE" w:rsidP="002B71E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6F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103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21DE" w:rsidRPr="002816FD" w:rsidRDefault="002D21DE" w:rsidP="002D21D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6FD">
              <w:rPr>
                <w:rFonts w:ascii="Arial" w:hAnsi="Arial" w:cs="Arial"/>
                <w:b/>
                <w:sz w:val="18"/>
                <w:szCs w:val="18"/>
              </w:rPr>
              <w:t>UJIAN TENGAH SEMESTER</w:t>
            </w:r>
          </w:p>
        </w:tc>
      </w:tr>
      <w:tr w:rsidR="00BC0F3D" w:rsidRPr="002816FD" w:rsidTr="00B94339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63C8D" w:rsidRPr="002816FD" w:rsidRDefault="00853688" w:rsidP="002B71E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6FD">
              <w:rPr>
                <w:rFonts w:ascii="Arial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28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63C8D" w:rsidRPr="002816FD" w:rsidRDefault="00853688" w:rsidP="002B71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cara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A3B66" w:rsidRPr="002816FD">
              <w:rPr>
                <w:rFonts w:ascii="Arial" w:hAnsi="Arial" w:cs="Arial"/>
                <w:sz w:val="18"/>
                <w:szCs w:val="18"/>
              </w:rPr>
              <w:t>pesan-pesan</w:t>
            </w:r>
            <w:proofErr w:type="spellEnd"/>
            <w:r w:rsidR="00CA3B66" w:rsidRPr="002816FD">
              <w:rPr>
                <w:rFonts w:ascii="Arial" w:hAnsi="Arial" w:cs="Arial"/>
                <w:sz w:val="18"/>
                <w:szCs w:val="18"/>
              </w:rPr>
              <w:t xml:space="preserve"> Nonverbal </w:t>
            </w:r>
            <w:proofErr w:type="spellStart"/>
            <w:r w:rsidR="00CA3B66" w:rsidRPr="002816FD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A3B66" w:rsidRPr="002816FD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A3B66" w:rsidRPr="002816FD">
              <w:rPr>
                <w:rFonts w:ascii="Arial" w:hAnsi="Arial" w:cs="Arial"/>
                <w:sz w:val="18"/>
                <w:szCs w:val="18"/>
              </w:rPr>
              <w:t>persuasif</w:t>
            </w:r>
            <w:proofErr w:type="spellEnd"/>
          </w:p>
        </w:tc>
        <w:tc>
          <w:tcPr>
            <w:tcW w:w="24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3C8D" w:rsidRPr="002816FD" w:rsidRDefault="00CA3B66" w:rsidP="00CA3B66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Media Non</w:t>
            </w:r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verbal</w:t>
            </w:r>
          </w:p>
          <w:p w:rsidR="00CA3B66" w:rsidRPr="002816FD" w:rsidRDefault="00CA3B66" w:rsidP="00CA3B66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Perbedaan</w:t>
            </w:r>
            <w:proofErr w:type="spellEnd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Gender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dalam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Komunikasi</w:t>
            </w:r>
            <w:proofErr w:type="spellEnd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Non</w:t>
            </w:r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verba</w:t>
            </w:r>
            <w:r w:rsidR="00A35754"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</w:t>
            </w:r>
            <w:proofErr w:type="spellEnd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;</w:t>
            </w:r>
          </w:p>
          <w:p w:rsidR="00CA3B66" w:rsidRPr="002816FD" w:rsidRDefault="00CA3B66" w:rsidP="00CA3B66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PenggunaanTaktik</w:t>
            </w:r>
            <w:proofErr w:type="spellEnd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Non</w:t>
            </w:r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verbal</w:t>
            </w:r>
            <w:proofErr w:type="spellEnd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dalam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Komunikasi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Persuasif</w:t>
            </w:r>
            <w:proofErr w:type="spellEnd"/>
          </w:p>
          <w:p w:rsidR="00CA3B66" w:rsidRPr="002816FD" w:rsidRDefault="00CA3B66" w:rsidP="00CA3B66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Pesan</w:t>
            </w:r>
            <w:proofErr w:type="spellEnd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Nonverbal persuasive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lainnya</w:t>
            </w:r>
            <w:proofErr w:type="spellEnd"/>
          </w:p>
        </w:tc>
        <w:tc>
          <w:tcPr>
            <w:tcW w:w="21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B66" w:rsidRPr="002816FD" w:rsidRDefault="00CA3B66" w:rsidP="00CA3B66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Ceramah</w:t>
            </w:r>
            <w:proofErr w:type="spellEnd"/>
          </w:p>
          <w:p w:rsidR="00CA3B66" w:rsidRPr="002816FD" w:rsidRDefault="00CA3B66" w:rsidP="00CA3B66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Diskusi</w:t>
            </w:r>
            <w:proofErr w:type="spellEnd"/>
          </w:p>
          <w:p w:rsidR="00563C8D" w:rsidRPr="002816FD" w:rsidRDefault="00CA3B66" w:rsidP="00CA3B66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Studi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Kasus</w:t>
            </w:r>
            <w:proofErr w:type="spellEnd"/>
          </w:p>
        </w:tc>
        <w:tc>
          <w:tcPr>
            <w:tcW w:w="23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63C8D" w:rsidRPr="002816FD" w:rsidRDefault="00B94339" w:rsidP="00B943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menganalisi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pesan-pesan</w:t>
            </w:r>
            <w:proofErr w:type="spellEnd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Nonverbal </w:t>
            </w:r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persuasive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serta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dapat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membuat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pesan</w:t>
            </w:r>
            <w:proofErr w:type="spellEnd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Nonverbal persuasive yang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efektif</w:t>
            </w:r>
            <w:proofErr w:type="spellEnd"/>
          </w:p>
        </w:tc>
        <w:tc>
          <w:tcPr>
            <w:tcW w:w="9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63C8D" w:rsidRPr="002816FD" w:rsidRDefault="00563C8D" w:rsidP="002B71E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63C8D" w:rsidRPr="002816FD" w:rsidRDefault="00563C8D" w:rsidP="002B71EC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BC0F3D" w:rsidRPr="002816FD" w:rsidTr="00B94339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63C8D" w:rsidRPr="002816FD" w:rsidRDefault="00853688" w:rsidP="0068571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6F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8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63C8D" w:rsidRPr="002816FD" w:rsidRDefault="00F40B26" w:rsidP="00D93B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mengimplementasikan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persuasi</w:t>
            </w:r>
            <w:proofErr w:type="spellEnd"/>
            <w:r w:rsidRPr="002816FD">
              <w:rPr>
                <w:rFonts w:ascii="Arial" w:hAnsi="Arial" w:cs="Arial"/>
                <w:sz w:val="18"/>
                <w:szCs w:val="18"/>
              </w:rPr>
              <w:t xml:space="preserve"> interpersonal </w:t>
            </w:r>
          </w:p>
        </w:tc>
        <w:tc>
          <w:tcPr>
            <w:tcW w:w="24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3C8D" w:rsidRPr="002816FD" w:rsidRDefault="00F40B26" w:rsidP="00F40B26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Teknik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2816FD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Foot in The Door</w:t>
            </w:r>
          </w:p>
          <w:p w:rsidR="00F40B26" w:rsidRPr="002816FD" w:rsidRDefault="00C70F0B" w:rsidP="00F40B26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Teknik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F40B26" w:rsidRPr="002816FD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Door in The Face</w:t>
            </w:r>
          </w:p>
          <w:p w:rsidR="00B94339" w:rsidRPr="002816FD" w:rsidRDefault="00B94339" w:rsidP="00F40B26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Teknik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Persuasi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Intepersonal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lainnya</w:t>
            </w:r>
            <w:proofErr w:type="spellEnd"/>
          </w:p>
        </w:tc>
        <w:tc>
          <w:tcPr>
            <w:tcW w:w="21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4339" w:rsidRPr="002816FD" w:rsidRDefault="00B94339" w:rsidP="00B94339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Ceramah</w:t>
            </w:r>
            <w:proofErr w:type="spellEnd"/>
          </w:p>
          <w:p w:rsidR="00B94339" w:rsidRPr="002816FD" w:rsidRDefault="00B94339" w:rsidP="00B94339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Diskusi</w:t>
            </w:r>
            <w:proofErr w:type="spellEnd"/>
          </w:p>
          <w:p w:rsidR="00563C8D" w:rsidRPr="002816FD" w:rsidRDefault="00B94339" w:rsidP="00B94339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Studi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Kasus</w:t>
            </w:r>
            <w:proofErr w:type="spellEnd"/>
          </w:p>
        </w:tc>
        <w:tc>
          <w:tcPr>
            <w:tcW w:w="23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4339" w:rsidRPr="002816FD" w:rsidRDefault="00B94339" w:rsidP="00B94339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</w:pP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dan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mengimplementasikan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persuasi</w:t>
            </w:r>
            <w:proofErr w:type="spellEnd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interpersonal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dalam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kehidupan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sehari-hari</w:t>
            </w:r>
            <w:proofErr w:type="spellEnd"/>
          </w:p>
          <w:p w:rsidR="00563C8D" w:rsidRPr="002816FD" w:rsidRDefault="00563C8D" w:rsidP="00D93BE1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63C8D" w:rsidRPr="002816FD" w:rsidRDefault="00563C8D" w:rsidP="002B71E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63C8D" w:rsidRPr="002816FD" w:rsidRDefault="00563C8D" w:rsidP="002B71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0F3D" w:rsidRPr="002816FD" w:rsidTr="00B94339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63C8D" w:rsidRPr="002816FD" w:rsidRDefault="00853688" w:rsidP="0068571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6F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8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63C8D" w:rsidRPr="002816FD" w:rsidRDefault="00CA3B66" w:rsidP="002B71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mengimplementasikan</w:t>
            </w:r>
            <w:proofErr w:type="spellEnd"/>
            <w:r w:rsidRPr="002816FD">
              <w:rPr>
                <w:rFonts w:ascii="Arial" w:hAnsi="Arial" w:cs="Arial"/>
                <w:sz w:val="18"/>
                <w:szCs w:val="18"/>
              </w:rPr>
              <w:t xml:space="preserve"> media modern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persuasif</w:t>
            </w:r>
            <w:proofErr w:type="spellEnd"/>
          </w:p>
        </w:tc>
        <w:tc>
          <w:tcPr>
            <w:tcW w:w="24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3C8D" w:rsidRPr="002816FD" w:rsidRDefault="00CA3B66" w:rsidP="00CA3B6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Inovasi</w:t>
            </w:r>
            <w:proofErr w:type="spellEnd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Media</w:t>
            </w:r>
          </w:p>
          <w:p w:rsidR="00CA3B66" w:rsidRPr="002816FD" w:rsidRDefault="00CA3B66" w:rsidP="00CA3B6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Perspektif</w:t>
            </w:r>
            <w:proofErr w:type="spellEnd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Schwartz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dalam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Penggunaan</w:t>
            </w:r>
            <w:proofErr w:type="spellEnd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Media</w:t>
            </w:r>
          </w:p>
          <w:p w:rsidR="00CA3B66" w:rsidRPr="002816FD" w:rsidRDefault="00CA3B66" w:rsidP="00CA3B6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Perspektif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McLuhan</w:t>
            </w:r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dalam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Penggunaan</w:t>
            </w:r>
            <w:proofErr w:type="spellEnd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Media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Persuasi</w:t>
            </w:r>
            <w:proofErr w:type="spellEnd"/>
          </w:p>
          <w:p w:rsidR="00F40B26" w:rsidRPr="002816FD" w:rsidRDefault="00F40B26" w:rsidP="00CA3B6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Agenda Setting Media</w:t>
            </w:r>
          </w:p>
          <w:p w:rsidR="00F40B26" w:rsidRPr="002816FD" w:rsidRDefault="00F40B26" w:rsidP="00CA3B6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Manipulasi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berita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dan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Persuasi</w:t>
            </w:r>
            <w:proofErr w:type="spellEnd"/>
          </w:p>
        </w:tc>
        <w:tc>
          <w:tcPr>
            <w:tcW w:w="21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40B26" w:rsidRPr="002816FD" w:rsidRDefault="00F40B26" w:rsidP="00F40B26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Ceramah</w:t>
            </w:r>
            <w:proofErr w:type="spellEnd"/>
          </w:p>
          <w:p w:rsidR="00F40B26" w:rsidRPr="002816FD" w:rsidRDefault="00F40B26" w:rsidP="00F40B26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Diskusi</w:t>
            </w:r>
            <w:proofErr w:type="spellEnd"/>
          </w:p>
          <w:p w:rsidR="00563C8D" w:rsidRPr="002816FD" w:rsidRDefault="00F40B26" w:rsidP="00F40B26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Studi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Kasus</w:t>
            </w:r>
            <w:proofErr w:type="spellEnd"/>
          </w:p>
        </w:tc>
        <w:tc>
          <w:tcPr>
            <w:tcW w:w="23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4339" w:rsidRPr="002816FD" w:rsidRDefault="00B94339" w:rsidP="00B94339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</w:pP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dan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menerapkan</w:t>
            </w:r>
            <w:proofErr w:type="spellEnd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media modern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sebagai</w:t>
            </w:r>
            <w:proofErr w:type="spellEnd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media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persuasi</w:t>
            </w:r>
            <w:proofErr w:type="spellEnd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yang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efektif</w:t>
            </w:r>
            <w:proofErr w:type="spellEnd"/>
          </w:p>
          <w:p w:rsidR="00563C8D" w:rsidRPr="002816FD" w:rsidRDefault="00563C8D" w:rsidP="002B71E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63C8D" w:rsidRPr="002816FD" w:rsidRDefault="00563C8D" w:rsidP="002B71E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63C8D" w:rsidRPr="002816FD" w:rsidRDefault="00563C8D" w:rsidP="002B71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0F3D" w:rsidRPr="002816FD" w:rsidTr="00B94339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63C8D" w:rsidRPr="002816FD" w:rsidRDefault="00853688" w:rsidP="0068571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6F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8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63C8D" w:rsidRPr="002816FD" w:rsidRDefault="00B94339" w:rsidP="002B71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menerapkan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implementasi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persuasive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pada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iklan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2816FD">
              <w:rPr>
                <w:rFonts w:ascii="Arial" w:hAnsi="Arial" w:cs="Arial"/>
                <w:sz w:val="18"/>
                <w:szCs w:val="18"/>
              </w:rPr>
              <w:t xml:space="preserve"> IMC</w:t>
            </w:r>
          </w:p>
        </w:tc>
        <w:tc>
          <w:tcPr>
            <w:tcW w:w="24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3C8D" w:rsidRPr="002816FD" w:rsidRDefault="00B94339" w:rsidP="009930C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</w:pP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Iklan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dan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Budaya</w:t>
            </w:r>
            <w:proofErr w:type="spellEnd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Barat</w:t>
            </w:r>
          </w:p>
          <w:p w:rsidR="00B94339" w:rsidRPr="002816FD" w:rsidRDefault="00B94339" w:rsidP="009930C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</w:pP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Iklan</w:t>
            </w:r>
            <w:proofErr w:type="spellEnd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Promosi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dan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Posisitiong</w:t>
            </w:r>
            <w:proofErr w:type="spellEnd"/>
          </w:p>
          <w:p w:rsidR="00B94339" w:rsidRPr="002816FD" w:rsidRDefault="0079668E" w:rsidP="009930C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</w:pP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Memahami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cara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pandang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konsumen</w:t>
            </w:r>
            <w:proofErr w:type="spellEnd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: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Pendekatan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Penelitian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tentang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Iklan</w:t>
            </w:r>
            <w:proofErr w:type="spellEnd"/>
          </w:p>
          <w:p w:rsidR="0079668E" w:rsidRPr="002816FD" w:rsidRDefault="0079668E" w:rsidP="009930C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</w:pP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Perubahan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dunia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sosial</w:t>
            </w:r>
            <w:proofErr w:type="spellEnd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: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Implikasi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dalam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Periklanan</w:t>
            </w:r>
            <w:proofErr w:type="spellEnd"/>
          </w:p>
          <w:p w:rsidR="0079668E" w:rsidRPr="002816FD" w:rsidRDefault="0079668E" w:rsidP="009930C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</w:pP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Pendekatan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Seksual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dan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persuasi</w:t>
            </w:r>
            <w:proofErr w:type="spellEnd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subliminal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dalam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periklanan</w:t>
            </w:r>
            <w:proofErr w:type="spellEnd"/>
          </w:p>
        </w:tc>
        <w:tc>
          <w:tcPr>
            <w:tcW w:w="21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4339" w:rsidRPr="002816FD" w:rsidRDefault="00B94339" w:rsidP="00B94339">
            <w:pPr>
              <w:pStyle w:val="ListParagraph"/>
              <w:numPr>
                <w:ilvl w:val="0"/>
                <w:numId w:val="42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Ceramah</w:t>
            </w:r>
            <w:proofErr w:type="spellEnd"/>
          </w:p>
          <w:p w:rsidR="00B94339" w:rsidRPr="002816FD" w:rsidRDefault="00B94339" w:rsidP="00B94339">
            <w:pPr>
              <w:pStyle w:val="ListParagraph"/>
              <w:numPr>
                <w:ilvl w:val="0"/>
                <w:numId w:val="42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Diskusi</w:t>
            </w:r>
            <w:proofErr w:type="spellEnd"/>
          </w:p>
          <w:p w:rsidR="00563C8D" w:rsidRPr="002816FD" w:rsidRDefault="00B94339" w:rsidP="00B94339">
            <w:pPr>
              <w:pStyle w:val="ListParagraph"/>
              <w:numPr>
                <w:ilvl w:val="0"/>
                <w:numId w:val="42"/>
              </w:numPr>
              <w:spacing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Studi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Kasus</w:t>
            </w:r>
            <w:proofErr w:type="spellEnd"/>
          </w:p>
        </w:tc>
        <w:tc>
          <w:tcPr>
            <w:tcW w:w="23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63C8D" w:rsidRPr="002816FD" w:rsidRDefault="00B94339" w:rsidP="00B9433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Kemampuan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presentasi</w:t>
            </w:r>
            <w:proofErr w:type="spellEnd"/>
            <w:r w:rsidRPr="002816F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 w:rsidRPr="002816FD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menceritakan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contoh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dari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implementasi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Pr="002816FD">
              <w:rPr>
                <w:rFonts w:ascii="Arial" w:hAnsi="Arial" w:cs="Arial"/>
                <w:sz w:val="18"/>
                <w:szCs w:val="18"/>
              </w:rPr>
              <w:t xml:space="preserve"> persuasive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pada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iklan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2816FD">
              <w:rPr>
                <w:rFonts w:ascii="Arial" w:hAnsi="Arial" w:cs="Arial"/>
                <w:sz w:val="18"/>
                <w:szCs w:val="18"/>
              </w:rPr>
              <w:t xml:space="preserve"> IMC</w:t>
            </w:r>
          </w:p>
        </w:tc>
        <w:tc>
          <w:tcPr>
            <w:tcW w:w="9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63C8D" w:rsidRPr="002816FD" w:rsidRDefault="00563C8D" w:rsidP="002B71E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63C8D" w:rsidRPr="002816FD" w:rsidRDefault="00563C8D" w:rsidP="002B71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0F3D" w:rsidRPr="002816FD" w:rsidTr="00B94339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63C8D" w:rsidRPr="002816FD" w:rsidRDefault="00853688" w:rsidP="0068571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6F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8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63C8D" w:rsidRPr="002816FD" w:rsidRDefault="00B94339" w:rsidP="007966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menyusun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perencanaan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9668E" w:rsidRPr="002816FD">
              <w:rPr>
                <w:rFonts w:ascii="Arial" w:hAnsi="Arial" w:cs="Arial"/>
                <w:sz w:val="18"/>
                <w:szCs w:val="18"/>
              </w:rPr>
              <w:t>kampanye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persuasif</w:t>
            </w:r>
            <w:proofErr w:type="spellEnd"/>
            <w:r w:rsidRPr="002816FD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efektif</w:t>
            </w:r>
            <w:proofErr w:type="spellEnd"/>
          </w:p>
        </w:tc>
        <w:tc>
          <w:tcPr>
            <w:tcW w:w="24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3C8D" w:rsidRPr="002816FD" w:rsidRDefault="0079668E" w:rsidP="0079668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Definisi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Perencanaan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Kampanye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Komunikasi</w:t>
            </w:r>
            <w:proofErr w:type="spellEnd"/>
          </w:p>
          <w:p w:rsidR="0079668E" w:rsidRPr="002816FD" w:rsidRDefault="0079668E" w:rsidP="0079668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Perspektif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teoritikal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mengenai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kampanye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komunikasi</w:t>
            </w:r>
            <w:proofErr w:type="spellEnd"/>
          </w:p>
          <w:p w:rsidR="0079668E" w:rsidRPr="002816FD" w:rsidRDefault="0079668E" w:rsidP="0079668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Efek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Kampanye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Komunikasi</w:t>
            </w:r>
            <w:proofErr w:type="spellEnd"/>
          </w:p>
          <w:p w:rsidR="0079668E" w:rsidRPr="002816FD" w:rsidRDefault="0079668E" w:rsidP="0079668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Penyusunan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Perencanaan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Kampanye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Komunikasi</w:t>
            </w:r>
            <w:proofErr w:type="spellEnd"/>
          </w:p>
          <w:p w:rsidR="0079668E" w:rsidRPr="002816FD" w:rsidRDefault="0079668E" w:rsidP="0079668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Perkembangan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terkini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dalam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kampanye</w:t>
            </w:r>
            <w:proofErr w:type="spellEnd"/>
            <w:r w:rsidR="00BC0F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komunikasi</w:t>
            </w:r>
            <w:proofErr w:type="spellEnd"/>
          </w:p>
        </w:tc>
        <w:tc>
          <w:tcPr>
            <w:tcW w:w="21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4339" w:rsidRPr="002816FD" w:rsidRDefault="00B94339" w:rsidP="00B94339">
            <w:pPr>
              <w:pStyle w:val="ListParagraph"/>
              <w:numPr>
                <w:ilvl w:val="0"/>
                <w:numId w:val="40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Ceramah</w:t>
            </w:r>
            <w:proofErr w:type="spellEnd"/>
          </w:p>
          <w:p w:rsidR="00B94339" w:rsidRPr="002816FD" w:rsidRDefault="00B94339" w:rsidP="00B94339">
            <w:pPr>
              <w:pStyle w:val="ListParagraph"/>
              <w:numPr>
                <w:ilvl w:val="0"/>
                <w:numId w:val="40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Diskusi</w:t>
            </w:r>
            <w:proofErr w:type="spellEnd"/>
          </w:p>
          <w:p w:rsidR="00563C8D" w:rsidRPr="002816FD" w:rsidRDefault="00B94339" w:rsidP="00B94339">
            <w:pPr>
              <w:pStyle w:val="ListParagraph"/>
              <w:numPr>
                <w:ilvl w:val="0"/>
                <w:numId w:val="40"/>
              </w:numPr>
              <w:spacing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Studi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Kasus</w:t>
            </w:r>
            <w:proofErr w:type="spellEnd"/>
          </w:p>
        </w:tc>
        <w:tc>
          <w:tcPr>
            <w:tcW w:w="23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63C8D" w:rsidRPr="002816FD" w:rsidRDefault="00B94339" w:rsidP="002B71EC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proofErr w:type="spellStart"/>
            <w:r w:rsidRPr="002816FD">
              <w:rPr>
                <w:rFonts w:ascii="Arial" w:hAnsi="Arial" w:cs="Arial"/>
                <w:sz w:val="18"/>
                <w:szCs w:val="18"/>
                <w:lang w:val="es-ES"/>
              </w:rPr>
              <w:t>Kemampuan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  <w:lang w:val="es-ES"/>
              </w:rPr>
              <w:t>menyusun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  <w:lang w:val="es-ES"/>
              </w:rPr>
              <w:t>perencanaan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  <w:lang w:val="es-ES"/>
              </w:rPr>
              <w:t>komunikasi</w:t>
            </w:r>
            <w:proofErr w:type="spellEnd"/>
            <w:r w:rsidR="00BC0F3D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  <w:lang w:val="es-ES"/>
              </w:rPr>
              <w:t>persuasif</w:t>
            </w:r>
            <w:proofErr w:type="spellEnd"/>
            <w:r w:rsidRPr="002816FD">
              <w:rPr>
                <w:rFonts w:ascii="Arial" w:hAnsi="Arial" w:cs="Arial"/>
                <w:sz w:val="18"/>
                <w:szCs w:val="18"/>
                <w:lang w:val="es-ES"/>
              </w:rPr>
              <w:t xml:space="preserve"> yang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  <w:lang w:val="es-ES"/>
              </w:rPr>
              <w:t>efektif</w:t>
            </w:r>
            <w:proofErr w:type="spellEnd"/>
          </w:p>
        </w:tc>
        <w:tc>
          <w:tcPr>
            <w:tcW w:w="9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63C8D" w:rsidRPr="002816FD" w:rsidRDefault="00563C8D" w:rsidP="002B71E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63C8D" w:rsidRPr="002816FD" w:rsidRDefault="00563C8D" w:rsidP="002B71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339" w:rsidRPr="002816FD" w:rsidTr="00B94339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FC4" w:rsidRPr="002816FD" w:rsidRDefault="00D60FC4" w:rsidP="002B71E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816FD">
              <w:rPr>
                <w:rFonts w:ascii="Arial" w:hAnsi="Arial" w:cs="Arial"/>
                <w:sz w:val="18"/>
                <w:szCs w:val="18"/>
                <w:lang w:val="es-ES"/>
              </w:rPr>
              <w:lastRenderedPageBreak/>
              <w:t>14-15</w:t>
            </w:r>
          </w:p>
        </w:tc>
        <w:tc>
          <w:tcPr>
            <w:tcW w:w="12103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FC4" w:rsidRPr="002816FD" w:rsidRDefault="00D60FC4" w:rsidP="00D60F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16FD">
              <w:rPr>
                <w:rFonts w:ascii="Arial" w:hAnsi="Arial" w:cs="Arial"/>
                <w:b/>
                <w:sz w:val="18"/>
                <w:szCs w:val="18"/>
              </w:rPr>
              <w:t>PRAKTEK (PEMBUATAN VIDEO IKLAN</w:t>
            </w:r>
            <w:r w:rsidR="00B94339" w:rsidRPr="002816FD">
              <w:rPr>
                <w:rFonts w:ascii="Arial" w:hAnsi="Arial" w:cs="Arial"/>
                <w:b/>
                <w:sz w:val="18"/>
                <w:szCs w:val="18"/>
              </w:rPr>
              <w:t xml:space="preserve"> LAYANAN MASYARAKAT</w:t>
            </w:r>
            <w:r w:rsidRPr="002816FD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B94339" w:rsidRPr="002816FD" w:rsidTr="00B94339">
        <w:trPr>
          <w:trHeight w:val="55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63C8D" w:rsidRPr="002816FD" w:rsidRDefault="00563C8D" w:rsidP="002B71E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6F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103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63C8D" w:rsidRPr="002816FD" w:rsidRDefault="00563C8D" w:rsidP="002D21D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6FD">
              <w:rPr>
                <w:rFonts w:ascii="Arial" w:hAnsi="Arial" w:cs="Arial"/>
                <w:b/>
                <w:sz w:val="18"/>
                <w:szCs w:val="18"/>
              </w:rPr>
              <w:t>UJIAN AKHIR SEMESTER</w:t>
            </w:r>
          </w:p>
        </w:tc>
      </w:tr>
    </w:tbl>
    <w:p w:rsidR="000377A7" w:rsidRPr="002816FD" w:rsidRDefault="000377A7" w:rsidP="0002084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C59FD" w:rsidRPr="002816FD" w:rsidRDefault="00EC59FD" w:rsidP="00EC59FD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</w:p>
    <w:p w:rsidR="00EC59FD" w:rsidRPr="002816FD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rial" w:eastAsia="Adobe Fan Heiti Std B" w:hAnsi="Arial" w:cs="Arial"/>
          <w:b/>
          <w:sz w:val="18"/>
          <w:szCs w:val="18"/>
        </w:rPr>
      </w:pPr>
      <w:r w:rsidRPr="002816FD">
        <w:rPr>
          <w:rFonts w:ascii="Arial" w:eastAsia="Adobe Fan Heiti Std B" w:hAnsi="Arial" w:cs="Arial"/>
          <w:b/>
          <w:sz w:val="18"/>
          <w:szCs w:val="18"/>
        </w:rPr>
        <w:t xml:space="preserve">DESKRIPSI TUGAS </w:t>
      </w: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EC59FD" w:rsidRPr="002816FD">
        <w:tc>
          <w:tcPr>
            <w:tcW w:w="1458" w:type="dxa"/>
          </w:tcPr>
          <w:p w:rsidR="00EC59FD" w:rsidRPr="002816FD" w:rsidRDefault="00EC59FD" w:rsidP="00C21285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 xml:space="preserve">Mata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490" w:type="dxa"/>
          </w:tcPr>
          <w:p w:rsidR="00EC59FD" w:rsidRPr="002816FD" w:rsidRDefault="00EC59FD" w:rsidP="00B9433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proofErr w:type="spellStart"/>
            <w:r w:rsidR="00B94339" w:rsidRPr="002816FD">
              <w:rPr>
                <w:rFonts w:ascii="Arial" w:eastAsia="Adobe Fan Heiti Std B" w:hAnsi="Arial" w:cs="Arial"/>
                <w:sz w:val="18"/>
                <w:szCs w:val="18"/>
              </w:rPr>
              <w:t>Komunikasi</w:t>
            </w:r>
            <w:proofErr w:type="spellEnd"/>
            <w:r w:rsidR="00BC0F3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B94339" w:rsidRPr="002816FD">
              <w:rPr>
                <w:rFonts w:ascii="Arial" w:eastAsia="Adobe Fan Heiti Std B" w:hAnsi="Arial" w:cs="Arial"/>
                <w:sz w:val="18"/>
                <w:szCs w:val="18"/>
              </w:rPr>
              <w:t>Persuasif</w:t>
            </w:r>
            <w:proofErr w:type="spellEnd"/>
          </w:p>
        </w:tc>
        <w:tc>
          <w:tcPr>
            <w:tcW w:w="1980" w:type="dxa"/>
          </w:tcPr>
          <w:p w:rsidR="00EC59FD" w:rsidRPr="002816FD" w:rsidRDefault="00EC59FD" w:rsidP="00C21285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Kode</w:t>
            </w:r>
            <w:proofErr w:type="spellEnd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:rsidR="00EC59FD" w:rsidRPr="002816FD" w:rsidRDefault="00EC59FD" w:rsidP="00482C21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BB3AAB">
              <w:rPr>
                <w:rFonts w:ascii="Arial" w:eastAsia="Adobe Fan Heiti Std B" w:hAnsi="Arial" w:cs="Arial"/>
                <w:sz w:val="18"/>
                <w:szCs w:val="18"/>
              </w:rPr>
              <w:t>COM 208</w:t>
            </w:r>
          </w:p>
        </w:tc>
      </w:tr>
      <w:tr w:rsidR="00EC59FD" w:rsidRPr="002816FD">
        <w:tc>
          <w:tcPr>
            <w:tcW w:w="1458" w:type="dxa"/>
          </w:tcPr>
          <w:p w:rsidR="00EC59FD" w:rsidRPr="002816FD" w:rsidRDefault="00EC59FD" w:rsidP="00C21285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Minggu</w:t>
            </w:r>
            <w:proofErr w:type="spellEnd"/>
            <w:r w:rsidR="00BC0F3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5490" w:type="dxa"/>
          </w:tcPr>
          <w:p w:rsidR="00EC59FD" w:rsidRPr="002816FD" w:rsidRDefault="00EC59FD" w:rsidP="006F452C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6F452C" w:rsidRPr="002816FD">
              <w:rPr>
                <w:rFonts w:ascii="Arial" w:eastAsia="Adobe Fan Heiti Std B" w:hAnsi="Arial" w:cs="Arial"/>
                <w:sz w:val="18"/>
                <w:szCs w:val="18"/>
              </w:rPr>
              <w:t xml:space="preserve">7 </w:t>
            </w:r>
            <w:proofErr w:type="spellStart"/>
            <w:r w:rsidR="006F452C" w:rsidRPr="002816FD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="006F452C" w:rsidRPr="002816FD">
              <w:rPr>
                <w:rFonts w:ascii="Arial" w:eastAsia="Adobe Fan Heiti Std B" w:hAnsi="Arial" w:cs="Arial"/>
                <w:sz w:val="18"/>
                <w:szCs w:val="18"/>
              </w:rPr>
              <w:t xml:space="preserve"> 15</w:t>
            </w:r>
          </w:p>
        </w:tc>
        <w:tc>
          <w:tcPr>
            <w:tcW w:w="1980" w:type="dxa"/>
          </w:tcPr>
          <w:p w:rsidR="00EC59FD" w:rsidRPr="002816FD" w:rsidRDefault="00EC59FD" w:rsidP="00C21285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Tugas</w:t>
            </w:r>
            <w:proofErr w:type="spellEnd"/>
            <w:r w:rsidR="00BC0F3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4140" w:type="dxa"/>
          </w:tcPr>
          <w:p w:rsidR="00EC59FD" w:rsidRPr="002816FD" w:rsidRDefault="00EC59FD" w:rsidP="00C21285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1B4FED" w:rsidRPr="002816FD">
              <w:rPr>
                <w:rFonts w:ascii="Arial" w:eastAsia="Adobe Fan Heiti Std B" w:hAnsi="Arial" w:cs="Arial"/>
                <w:sz w:val="18"/>
                <w:szCs w:val="18"/>
              </w:rPr>
              <w:t xml:space="preserve"> 1</w:t>
            </w:r>
            <w:r w:rsidR="009701CE" w:rsidRPr="002816FD">
              <w:rPr>
                <w:rFonts w:ascii="Arial" w:eastAsia="Adobe Fan Heiti Std B" w:hAnsi="Arial" w:cs="Arial"/>
                <w:sz w:val="18"/>
                <w:szCs w:val="18"/>
              </w:rPr>
              <w:t>dan 2</w:t>
            </w:r>
          </w:p>
        </w:tc>
      </w:tr>
    </w:tbl>
    <w:p w:rsidR="00EC59FD" w:rsidRPr="002816FD" w:rsidRDefault="00EC59FD" w:rsidP="00EC59FD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EC59FD" w:rsidRPr="002816FD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2816FD" w:rsidRDefault="00EC59FD" w:rsidP="00C21285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Tujuan</w:t>
            </w:r>
            <w:proofErr w:type="spellEnd"/>
            <w:r w:rsidR="00BE590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Tugas</w:t>
            </w:r>
            <w:proofErr w:type="spellEnd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2816FD" w:rsidRDefault="001B4FED" w:rsidP="00CA3B66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 w:rsidR="00BE590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 w:rsidR="00BE590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1D4B9C" w:rsidRPr="002816FD">
              <w:rPr>
                <w:rFonts w:ascii="Arial" w:eastAsia="Adobe Fan Heiti Std B" w:hAnsi="Arial" w:cs="Arial"/>
                <w:sz w:val="18"/>
                <w:szCs w:val="18"/>
              </w:rPr>
              <w:t>mengaitkan</w:t>
            </w:r>
            <w:proofErr w:type="spellEnd"/>
            <w:r w:rsidR="00BE590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1D4B9C" w:rsidRPr="002816FD">
              <w:rPr>
                <w:rFonts w:ascii="Arial" w:eastAsia="Adobe Fan Heiti Std B" w:hAnsi="Arial" w:cs="Arial"/>
                <w:sz w:val="18"/>
                <w:szCs w:val="18"/>
              </w:rPr>
              <w:t>antara</w:t>
            </w:r>
            <w:proofErr w:type="spellEnd"/>
            <w:r w:rsidR="00BE590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1D4B9C" w:rsidRPr="002816FD">
              <w:rPr>
                <w:rFonts w:ascii="Arial" w:eastAsia="Adobe Fan Heiti Std B" w:hAnsi="Arial" w:cs="Arial"/>
                <w:sz w:val="18"/>
                <w:szCs w:val="18"/>
              </w:rPr>
              <w:t>materi</w:t>
            </w:r>
            <w:proofErr w:type="spellEnd"/>
            <w:r w:rsidR="00BE590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CA3B66" w:rsidRPr="002816FD">
              <w:rPr>
                <w:rFonts w:ascii="Arial" w:eastAsia="Adobe Fan Heiti Std B" w:hAnsi="Arial" w:cs="Arial"/>
                <w:sz w:val="18"/>
                <w:szCs w:val="18"/>
              </w:rPr>
              <w:t>komunikasi</w:t>
            </w:r>
            <w:proofErr w:type="spellEnd"/>
            <w:r w:rsidR="00BE590C">
              <w:rPr>
                <w:rFonts w:ascii="Arial" w:eastAsia="Adobe Fan Heiti Std B" w:hAnsi="Arial" w:cs="Arial"/>
                <w:sz w:val="18"/>
                <w:szCs w:val="18"/>
              </w:rPr>
              <w:t xml:space="preserve"> persuasive </w:t>
            </w:r>
            <w:proofErr w:type="spellStart"/>
            <w:r w:rsidR="006F452C" w:rsidRPr="002816FD">
              <w:rPr>
                <w:rFonts w:ascii="Arial" w:eastAsia="Adobe Fan Heiti Std B" w:hAnsi="Arial" w:cs="Arial"/>
                <w:sz w:val="18"/>
                <w:szCs w:val="18"/>
              </w:rPr>
              <w:t>dengan</w:t>
            </w:r>
            <w:proofErr w:type="spellEnd"/>
            <w:r w:rsidR="00BE590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CA3B66" w:rsidRPr="002816FD">
              <w:rPr>
                <w:rFonts w:ascii="Arial" w:eastAsia="Adobe Fan Heiti Std B" w:hAnsi="Arial" w:cs="Arial"/>
                <w:sz w:val="18"/>
                <w:szCs w:val="18"/>
              </w:rPr>
              <w:t>implementasinya</w:t>
            </w:r>
            <w:proofErr w:type="spellEnd"/>
            <w:r w:rsidR="00BE590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CA3B66" w:rsidRPr="002816FD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="00BE590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CA3B66" w:rsidRPr="002816FD">
              <w:rPr>
                <w:rFonts w:ascii="Arial" w:eastAsia="Adobe Fan Heiti Std B" w:hAnsi="Arial" w:cs="Arial"/>
                <w:sz w:val="18"/>
                <w:szCs w:val="18"/>
              </w:rPr>
              <w:t>membuat</w:t>
            </w:r>
            <w:proofErr w:type="spellEnd"/>
            <w:r w:rsidR="00BE590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CA3B66" w:rsidRPr="002816FD">
              <w:rPr>
                <w:rFonts w:ascii="Arial" w:eastAsia="Adobe Fan Heiti Std B" w:hAnsi="Arial" w:cs="Arial"/>
                <w:sz w:val="18"/>
                <w:szCs w:val="18"/>
              </w:rPr>
              <w:t>pesan</w:t>
            </w:r>
            <w:proofErr w:type="spellEnd"/>
            <w:r w:rsidR="00BE590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CA3B66" w:rsidRPr="002816FD">
              <w:rPr>
                <w:rFonts w:ascii="Arial" w:eastAsia="Adobe Fan Heiti Std B" w:hAnsi="Arial" w:cs="Arial"/>
                <w:sz w:val="18"/>
                <w:szCs w:val="18"/>
              </w:rPr>
              <w:t>persuasif</w:t>
            </w:r>
            <w:proofErr w:type="spellEnd"/>
            <w:r w:rsidR="00CA3B66" w:rsidRPr="002816FD"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 w:rsidR="00CA3B66" w:rsidRPr="002816FD">
              <w:rPr>
                <w:rFonts w:ascii="Arial" w:eastAsia="Adobe Fan Heiti Std B" w:hAnsi="Arial" w:cs="Arial"/>
                <w:sz w:val="18"/>
                <w:szCs w:val="18"/>
              </w:rPr>
              <w:t>menarik</w:t>
            </w:r>
            <w:proofErr w:type="spellEnd"/>
            <w:r w:rsidR="00BE590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CA3B66" w:rsidRPr="002816FD">
              <w:rPr>
                <w:rFonts w:ascii="Arial" w:eastAsia="Adobe Fan Heiti Std B" w:hAnsi="Arial" w:cs="Arial"/>
                <w:sz w:val="18"/>
                <w:szCs w:val="18"/>
              </w:rPr>
              <w:t>audiens</w:t>
            </w:r>
            <w:proofErr w:type="spellEnd"/>
          </w:p>
        </w:tc>
      </w:tr>
      <w:tr w:rsidR="00EC59FD" w:rsidRPr="002816FD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2816FD" w:rsidRDefault="00EC59FD" w:rsidP="00C21285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Uraian</w:t>
            </w:r>
            <w:proofErr w:type="spellEnd"/>
            <w:r w:rsidR="00BE590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Tugas</w:t>
            </w:r>
            <w:proofErr w:type="spellEnd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2816FD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Obyek</w:t>
            </w:r>
            <w:proofErr w:type="spellEnd"/>
          </w:p>
          <w:p w:rsidR="00EC59FD" w:rsidRPr="002816FD" w:rsidRDefault="00EC59FD" w:rsidP="00CA3B66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816FD">
              <w:rPr>
                <w:rFonts w:ascii="Arial" w:eastAsia="MS Gothic" w:hAnsi="Arial" w:cs="Arial"/>
                <w:sz w:val="18"/>
                <w:szCs w:val="18"/>
              </w:rPr>
              <w:t> </w:t>
            </w:r>
            <w:proofErr w:type="spellStart"/>
            <w:r w:rsidR="00CA3B66" w:rsidRPr="002816FD">
              <w:rPr>
                <w:rFonts w:ascii="Arial" w:eastAsia="MS Gothic" w:hAnsi="Arial" w:cs="Arial"/>
                <w:sz w:val="18"/>
                <w:szCs w:val="18"/>
              </w:rPr>
              <w:t>Konsep</w:t>
            </w:r>
            <w:proofErr w:type="spellEnd"/>
            <w:r w:rsidR="00BE590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CA3B66" w:rsidRPr="002816FD">
              <w:rPr>
                <w:rFonts w:ascii="Arial" w:eastAsia="MS Gothic" w:hAnsi="Arial" w:cs="Arial"/>
                <w:sz w:val="18"/>
                <w:szCs w:val="18"/>
              </w:rPr>
              <w:t>komunikasi</w:t>
            </w:r>
            <w:proofErr w:type="spellEnd"/>
            <w:r w:rsidR="00BE590C">
              <w:rPr>
                <w:rFonts w:ascii="Arial" w:eastAsia="MS Gothic" w:hAnsi="Arial" w:cs="Arial"/>
                <w:sz w:val="18"/>
                <w:szCs w:val="18"/>
              </w:rPr>
              <w:t xml:space="preserve"> persuasive </w:t>
            </w:r>
            <w:proofErr w:type="spellStart"/>
            <w:r w:rsidR="00CA3B66" w:rsidRPr="002816FD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="00BE590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CA3B66" w:rsidRPr="002816FD">
              <w:rPr>
                <w:rFonts w:ascii="Arial" w:eastAsia="MS Gothic" w:hAnsi="Arial" w:cs="Arial"/>
                <w:sz w:val="18"/>
                <w:szCs w:val="18"/>
              </w:rPr>
              <w:t>pesan</w:t>
            </w:r>
            <w:proofErr w:type="spellEnd"/>
            <w:r w:rsidR="00BE590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CA3B66" w:rsidRPr="002816FD">
              <w:rPr>
                <w:rFonts w:ascii="Arial" w:eastAsia="MS Gothic" w:hAnsi="Arial" w:cs="Arial"/>
                <w:sz w:val="18"/>
                <w:szCs w:val="18"/>
              </w:rPr>
              <w:t>persuasif</w:t>
            </w:r>
            <w:proofErr w:type="spellEnd"/>
            <w:r w:rsidR="00CA3B66" w:rsidRPr="002816FD">
              <w:rPr>
                <w:rFonts w:ascii="Arial" w:eastAsia="MS Gothic" w:hAnsi="Arial" w:cs="Arial"/>
                <w:sz w:val="18"/>
                <w:szCs w:val="18"/>
              </w:rPr>
              <w:t xml:space="preserve"> yang </w:t>
            </w:r>
            <w:proofErr w:type="spellStart"/>
            <w:r w:rsidR="00CA3B66" w:rsidRPr="002816FD">
              <w:rPr>
                <w:rFonts w:ascii="Arial" w:eastAsia="MS Gothic" w:hAnsi="Arial" w:cs="Arial"/>
                <w:sz w:val="18"/>
                <w:szCs w:val="18"/>
              </w:rPr>
              <w:t>menarik</w:t>
            </w:r>
            <w:proofErr w:type="spellEnd"/>
          </w:p>
        </w:tc>
      </w:tr>
      <w:tr w:rsidR="00EC59FD" w:rsidRPr="002816FD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2816FD" w:rsidRDefault="00EC59FD" w:rsidP="00C21285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2816FD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 xml:space="preserve">Yang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Harus</w:t>
            </w:r>
            <w:proofErr w:type="spellEnd"/>
            <w:r w:rsidR="00BE590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Dikerjakan</w:t>
            </w:r>
            <w:proofErr w:type="spellEnd"/>
            <w:r w:rsidR="00BE590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="00BE590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Batasan-Batasan</w:t>
            </w:r>
            <w:proofErr w:type="spellEnd"/>
          </w:p>
          <w:p w:rsidR="00EC59FD" w:rsidRPr="002816FD" w:rsidRDefault="001D4B9C" w:rsidP="001B4FED">
            <w:pPr>
              <w:spacing w:after="0" w:line="360" w:lineRule="auto"/>
              <w:ind w:left="45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Membuat</w:t>
            </w:r>
            <w:proofErr w:type="spellEnd"/>
            <w:r w:rsidR="00BE590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analisis</w:t>
            </w:r>
            <w:proofErr w:type="spellEnd"/>
            <w:r w:rsidR="00BE590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sederhana</w:t>
            </w:r>
            <w:proofErr w:type="spellEnd"/>
            <w:r w:rsidR="00BE590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dari</w:t>
            </w:r>
            <w:proofErr w:type="spellEnd"/>
            <w:r w:rsidR="00BE590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konsep</w:t>
            </w:r>
            <w:proofErr w:type="spellEnd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telah</w:t>
            </w:r>
            <w:proofErr w:type="spellEnd"/>
            <w:r w:rsidR="00BE590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dipelajari</w:t>
            </w:r>
            <w:proofErr w:type="spellEnd"/>
            <w:r w:rsidR="00BE590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bersama</w:t>
            </w:r>
            <w:proofErr w:type="spellEnd"/>
            <w:r w:rsidR="00BE590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kelompok</w:t>
            </w:r>
            <w:proofErr w:type="spellEnd"/>
            <w:r w:rsidR="00BE590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kecil</w:t>
            </w:r>
            <w:proofErr w:type="spellEnd"/>
            <w:r w:rsidR="00BE590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="00BE590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mendiskusikan</w:t>
            </w:r>
            <w:proofErr w:type="spellEnd"/>
            <w:r w:rsidR="00BE590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kasus</w:t>
            </w:r>
            <w:proofErr w:type="spellEnd"/>
            <w:r w:rsidR="00BE590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tersebut</w:t>
            </w:r>
            <w:proofErr w:type="spellEnd"/>
            <w:r w:rsidR="00BE590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bersama</w:t>
            </w:r>
            <w:proofErr w:type="spellEnd"/>
            <w:r w:rsidR="00BE590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seluruh</w:t>
            </w:r>
            <w:proofErr w:type="spellEnd"/>
            <w:r w:rsidR="00BE590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kelompok</w:t>
            </w:r>
            <w:proofErr w:type="spellEnd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 xml:space="preserve"> di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kelas</w:t>
            </w:r>
            <w:proofErr w:type="spellEnd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.</w:t>
            </w:r>
          </w:p>
        </w:tc>
      </w:tr>
      <w:tr w:rsidR="00EC59FD" w:rsidRPr="002816FD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2816FD" w:rsidRDefault="00EC59FD" w:rsidP="00C21285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2816FD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Metode</w:t>
            </w:r>
            <w:proofErr w:type="spellEnd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 xml:space="preserve">/Cara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Kerja</w:t>
            </w:r>
            <w:proofErr w:type="spellEnd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/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Acuan</w:t>
            </w:r>
            <w:proofErr w:type="spellEnd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Digunakan</w:t>
            </w:r>
            <w:proofErr w:type="spellEnd"/>
          </w:p>
          <w:p w:rsidR="00EC59FD" w:rsidRPr="002816FD" w:rsidRDefault="007621DD" w:rsidP="001D4B9C">
            <w:pPr>
              <w:spacing w:after="0" w:line="360" w:lineRule="auto"/>
              <w:ind w:left="45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Dikerjak</w:t>
            </w:r>
            <w:r w:rsidR="001B4FED" w:rsidRPr="002816FD">
              <w:rPr>
                <w:rFonts w:ascii="Arial" w:eastAsia="Adobe Fan Heiti Std B" w:hAnsi="Arial" w:cs="Arial"/>
                <w:sz w:val="18"/>
                <w:szCs w:val="18"/>
              </w:rPr>
              <w:t>an</w:t>
            </w:r>
            <w:proofErr w:type="spellEnd"/>
            <w:r w:rsidR="00BE590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1B4FED" w:rsidRPr="002816FD">
              <w:rPr>
                <w:rFonts w:ascii="Arial" w:eastAsia="Adobe Fan Heiti Std B" w:hAnsi="Arial" w:cs="Arial"/>
                <w:sz w:val="18"/>
                <w:szCs w:val="18"/>
              </w:rPr>
              <w:t>oleh</w:t>
            </w:r>
            <w:proofErr w:type="spellEnd"/>
            <w:r w:rsidR="00BE590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1B4FED" w:rsidRPr="002816FD">
              <w:rPr>
                <w:rFonts w:ascii="Arial" w:eastAsia="Adobe Fan Heiti Std B" w:hAnsi="Arial" w:cs="Arial"/>
                <w:sz w:val="18"/>
                <w:szCs w:val="18"/>
              </w:rPr>
              <w:t>kelompok</w:t>
            </w:r>
            <w:proofErr w:type="spellEnd"/>
            <w:r w:rsidR="00BE590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1B4FED" w:rsidRPr="002816FD">
              <w:rPr>
                <w:rFonts w:ascii="Arial" w:eastAsia="Adobe Fan Heiti Std B" w:hAnsi="Arial" w:cs="Arial"/>
                <w:sz w:val="18"/>
                <w:szCs w:val="18"/>
              </w:rPr>
              <w:t>kecil</w:t>
            </w:r>
            <w:proofErr w:type="spellEnd"/>
            <w:r w:rsidR="001B4FED" w:rsidRPr="002816FD">
              <w:rPr>
                <w:rFonts w:ascii="Arial" w:eastAsia="Adobe Fan Heiti Std B" w:hAnsi="Arial" w:cs="Arial"/>
                <w:sz w:val="18"/>
                <w:szCs w:val="18"/>
              </w:rPr>
              <w:t xml:space="preserve"> (3-5 </w:t>
            </w:r>
            <w:proofErr w:type="gramStart"/>
            <w:r w:rsidR="001B4FED" w:rsidRPr="002816FD">
              <w:rPr>
                <w:rFonts w:ascii="Arial" w:eastAsia="Adobe Fan Heiti Std B" w:hAnsi="Arial" w:cs="Arial"/>
                <w:sz w:val="18"/>
                <w:szCs w:val="18"/>
              </w:rPr>
              <w:t>orang</w:t>
            </w:r>
            <w:proofErr w:type="gramEnd"/>
            <w:r w:rsidR="001B4FED" w:rsidRPr="002816FD">
              <w:rPr>
                <w:rFonts w:ascii="Arial" w:eastAsia="Adobe Fan Heiti Std B" w:hAnsi="Arial" w:cs="Arial"/>
                <w:sz w:val="18"/>
                <w:szCs w:val="18"/>
              </w:rPr>
              <w:t xml:space="preserve">) </w:t>
            </w:r>
            <w:proofErr w:type="spellStart"/>
            <w:r w:rsidR="001B4FED" w:rsidRPr="002816FD">
              <w:rPr>
                <w:rFonts w:ascii="Arial" w:eastAsia="Adobe Fan Heiti Std B" w:hAnsi="Arial" w:cs="Arial"/>
                <w:sz w:val="18"/>
                <w:szCs w:val="18"/>
              </w:rPr>
              <w:t>diskusi</w:t>
            </w:r>
            <w:proofErr w:type="spellEnd"/>
            <w:r w:rsidR="00BE590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1B4FED" w:rsidRPr="002816FD">
              <w:rPr>
                <w:rFonts w:ascii="Arial" w:eastAsia="Adobe Fan Heiti Std B" w:hAnsi="Arial" w:cs="Arial"/>
                <w:sz w:val="18"/>
                <w:szCs w:val="18"/>
              </w:rPr>
              <w:t>kelompok</w:t>
            </w:r>
            <w:proofErr w:type="spellEnd"/>
            <w:r w:rsidR="00BE590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1B4FED" w:rsidRPr="002816FD">
              <w:rPr>
                <w:rFonts w:ascii="Arial" w:eastAsia="Adobe Fan Heiti Std B" w:hAnsi="Arial" w:cs="Arial"/>
                <w:sz w:val="18"/>
                <w:szCs w:val="18"/>
              </w:rPr>
              <w:t>masing-masing</w:t>
            </w:r>
            <w:proofErr w:type="spellEnd"/>
            <w:r w:rsidR="001B4FED" w:rsidRPr="002816FD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 w:rsidR="001B4FED" w:rsidRPr="002816FD">
              <w:rPr>
                <w:rFonts w:ascii="Arial" w:eastAsia="Adobe Fan Heiti Std B" w:hAnsi="Arial" w:cs="Arial"/>
                <w:sz w:val="18"/>
                <w:szCs w:val="18"/>
              </w:rPr>
              <w:t>setelah</w:t>
            </w:r>
            <w:proofErr w:type="spellEnd"/>
            <w:r w:rsidR="00BE590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1B4FED" w:rsidRPr="002816FD">
              <w:rPr>
                <w:rFonts w:ascii="Arial" w:eastAsia="Adobe Fan Heiti Std B" w:hAnsi="Arial" w:cs="Arial"/>
                <w:sz w:val="18"/>
                <w:szCs w:val="18"/>
              </w:rPr>
              <w:t>selesai</w:t>
            </w:r>
            <w:proofErr w:type="spellEnd"/>
            <w:r w:rsidR="00BE590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1B4FED" w:rsidRPr="002816FD">
              <w:rPr>
                <w:rFonts w:ascii="Arial" w:eastAsia="Adobe Fan Heiti Std B" w:hAnsi="Arial" w:cs="Arial"/>
                <w:sz w:val="18"/>
                <w:szCs w:val="18"/>
              </w:rPr>
              <w:t>didiskusikan</w:t>
            </w:r>
            <w:proofErr w:type="spellEnd"/>
            <w:r w:rsidR="00BE590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1B4FED" w:rsidRPr="002816FD">
              <w:rPr>
                <w:rFonts w:ascii="Arial" w:eastAsia="Adobe Fan Heiti Std B" w:hAnsi="Arial" w:cs="Arial"/>
                <w:sz w:val="18"/>
                <w:szCs w:val="18"/>
              </w:rPr>
              <w:t>dengan</w:t>
            </w:r>
            <w:proofErr w:type="spellEnd"/>
            <w:r w:rsidR="00BE590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1B4FED" w:rsidRPr="002816FD">
              <w:rPr>
                <w:rFonts w:ascii="Arial" w:eastAsia="Adobe Fan Heiti Std B" w:hAnsi="Arial" w:cs="Arial"/>
                <w:sz w:val="18"/>
                <w:szCs w:val="18"/>
              </w:rPr>
              <w:t>seluruh</w:t>
            </w:r>
            <w:proofErr w:type="spellEnd"/>
            <w:r w:rsidR="00BE590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1B4FED" w:rsidRPr="002816FD">
              <w:rPr>
                <w:rFonts w:ascii="Arial" w:eastAsia="Adobe Fan Heiti Std B" w:hAnsi="Arial" w:cs="Arial"/>
                <w:sz w:val="18"/>
                <w:szCs w:val="18"/>
              </w:rPr>
              <w:t>kelompok</w:t>
            </w:r>
            <w:proofErr w:type="spellEnd"/>
            <w:r w:rsidR="00BE590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1B4FED" w:rsidRPr="002816FD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="00BE590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1B4FED" w:rsidRPr="002816FD">
              <w:rPr>
                <w:rFonts w:ascii="Arial" w:eastAsia="Adobe Fan Heiti Std B" w:hAnsi="Arial" w:cs="Arial"/>
                <w:sz w:val="18"/>
                <w:szCs w:val="18"/>
              </w:rPr>
              <w:t>dilakukan</w:t>
            </w:r>
            <w:proofErr w:type="spellEnd"/>
            <w:r w:rsidR="00BE590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1B4FED" w:rsidRPr="002816FD">
              <w:rPr>
                <w:rFonts w:ascii="Arial" w:eastAsia="Adobe Fan Heiti Std B" w:hAnsi="Arial" w:cs="Arial"/>
                <w:sz w:val="18"/>
                <w:szCs w:val="18"/>
              </w:rPr>
              <w:t>pembahasan</w:t>
            </w:r>
            <w:proofErr w:type="spellEnd"/>
            <w:r w:rsidR="00BE590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1B4FED" w:rsidRPr="002816FD">
              <w:rPr>
                <w:rFonts w:ascii="Arial" w:eastAsia="Adobe Fan Heiti Std B" w:hAnsi="Arial" w:cs="Arial"/>
                <w:sz w:val="18"/>
                <w:szCs w:val="18"/>
              </w:rPr>
              <w:t>bersama</w:t>
            </w:r>
            <w:proofErr w:type="spellEnd"/>
            <w:r w:rsidR="00BE590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1B4FED" w:rsidRPr="002816FD">
              <w:rPr>
                <w:rFonts w:ascii="Arial" w:eastAsia="Adobe Fan Heiti Std B" w:hAnsi="Arial" w:cs="Arial"/>
                <w:sz w:val="18"/>
                <w:szCs w:val="18"/>
              </w:rPr>
              <w:t>dosen</w:t>
            </w:r>
            <w:proofErr w:type="spellEnd"/>
            <w:r w:rsidR="001B4FED" w:rsidRPr="002816FD">
              <w:rPr>
                <w:rFonts w:ascii="Arial" w:eastAsia="Adobe Fan Heiti Std B" w:hAnsi="Arial" w:cs="Arial"/>
                <w:sz w:val="18"/>
                <w:szCs w:val="18"/>
              </w:rPr>
              <w:t>.</w:t>
            </w:r>
          </w:p>
        </w:tc>
      </w:tr>
      <w:tr w:rsidR="00EC59FD" w:rsidRPr="002816FD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2816FD" w:rsidRDefault="00EC59FD" w:rsidP="00C21285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2816FD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Dekripsi</w:t>
            </w:r>
            <w:proofErr w:type="spellEnd"/>
            <w:r w:rsidR="00BE590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Luaran</w:t>
            </w:r>
            <w:proofErr w:type="spellEnd"/>
            <w:r w:rsidR="00BE590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Tugas</w:t>
            </w:r>
            <w:proofErr w:type="spellEnd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Dihasilkan</w:t>
            </w:r>
            <w:proofErr w:type="spellEnd"/>
          </w:p>
          <w:p w:rsidR="00EC59FD" w:rsidRPr="002816FD" w:rsidRDefault="001B4FED" w:rsidP="00C21285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Tulisan</w:t>
            </w:r>
            <w:proofErr w:type="spellEnd"/>
            <w:r w:rsidR="00BE590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hasil</w:t>
            </w:r>
            <w:proofErr w:type="spellEnd"/>
            <w:r w:rsidR="00BE590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analisa</w:t>
            </w:r>
            <w:proofErr w:type="spellEnd"/>
            <w:r w:rsidR="00BE590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dari</w:t>
            </w:r>
            <w:proofErr w:type="spellEnd"/>
            <w:r w:rsidR="00BE590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masing-masing</w:t>
            </w:r>
            <w:proofErr w:type="spellEnd"/>
            <w:r w:rsidR="00BE590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kelompok</w:t>
            </w:r>
            <w:proofErr w:type="spellEnd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.</w:t>
            </w:r>
          </w:p>
        </w:tc>
      </w:tr>
      <w:tr w:rsidR="00EC59FD" w:rsidRPr="002816FD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2816FD" w:rsidRDefault="00EC59FD" w:rsidP="00C21285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Kriteria</w:t>
            </w:r>
            <w:proofErr w:type="spellEnd"/>
            <w:r w:rsidR="00BE590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Penilaian</w:t>
            </w:r>
            <w:proofErr w:type="spellEnd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2816FD" w:rsidRDefault="001B4FED" w:rsidP="001D4B9C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eastAsia="MS Gothic" w:hAnsi="Arial" w:cs="Arial"/>
                <w:sz w:val="18"/>
                <w:szCs w:val="18"/>
              </w:rPr>
              <w:t>Kedalaman</w:t>
            </w:r>
            <w:proofErr w:type="spellEnd"/>
            <w:r w:rsidR="00BE590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MS Gothic" w:hAnsi="Arial" w:cs="Arial"/>
                <w:sz w:val="18"/>
                <w:szCs w:val="18"/>
              </w:rPr>
              <w:t>analisis</w:t>
            </w:r>
            <w:proofErr w:type="spellEnd"/>
            <w:r w:rsidR="00BE590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MS Gothic" w:hAnsi="Arial" w:cs="Arial"/>
                <w:sz w:val="18"/>
                <w:szCs w:val="18"/>
              </w:rPr>
              <w:t>terkait</w:t>
            </w:r>
            <w:proofErr w:type="spellEnd"/>
            <w:r w:rsidR="00BE590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1D4B9C" w:rsidRPr="002816FD">
              <w:rPr>
                <w:rFonts w:ascii="Arial" w:eastAsia="MS Gothic" w:hAnsi="Arial" w:cs="Arial"/>
                <w:sz w:val="18"/>
                <w:szCs w:val="18"/>
              </w:rPr>
              <w:t>teori</w:t>
            </w:r>
            <w:proofErr w:type="spellEnd"/>
            <w:r w:rsidR="00BE590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1D4B9C" w:rsidRPr="002816FD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="00BE590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1D4B9C" w:rsidRPr="002816FD">
              <w:rPr>
                <w:rFonts w:ascii="Arial" w:eastAsia="MS Gothic" w:hAnsi="Arial" w:cs="Arial"/>
                <w:sz w:val="18"/>
                <w:szCs w:val="18"/>
              </w:rPr>
              <w:t>konsep</w:t>
            </w:r>
            <w:proofErr w:type="spellEnd"/>
            <w:r w:rsidR="001D4B9C" w:rsidRPr="002816FD">
              <w:rPr>
                <w:rFonts w:ascii="Arial" w:eastAsia="MS Gothic" w:hAnsi="Arial" w:cs="Arial"/>
                <w:sz w:val="18"/>
                <w:szCs w:val="18"/>
              </w:rPr>
              <w:t xml:space="preserve"> yang </w:t>
            </w:r>
            <w:proofErr w:type="spellStart"/>
            <w:r w:rsidR="001D4B9C" w:rsidRPr="002816FD">
              <w:rPr>
                <w:rFonts w:ascii="Arial" w:eastAsia="MS Gothic" w:hAnsi="Arial" w:cs="Arial"/>
                <w:sz w:val="18"/>
                <w:szCs w:val="18"/>
              </w:rPr>
              <w:t>telah</w:t>
            </w:r>
            <w:proofErr w:type="spellEnd"/>
            <w:r w:rsidR="00BE590C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1D4B9C" w:rsidRPr="002816FD">
              <w:rPr>
                <w:rFonts w:ascii="Arial" w:eastAsia="MS Gothic" w:hAnsi="Arial" w:cs="Arial"/>
                <w:sz w:val="18"/>
                <w:szCs w:val="18"/>
              </w:rPr>
              <w:t>dipelajari</w:t>
            </w:r>
            <w:proofErr w:type="spellEnd"/>
            <w:r w:rsidR="001D4B9C" w:rsidRPr="002816FD">
              <w:rPr>
                <w:rFonts w:ascii="Arial" w:eastAsia="MS Gothic" w:hAnsi="Arial" w:cs="Arial"/>
                <w:sz w:val="18"/>
                <w:szCs w:val="18"/>
              </w:rPr>
              <w:t>.</w:t>
            </w:r>
          </w:p>
        </w:tc>
      </w:tr>
    </w:tbl>
    <w:p w:rsidR="001D4B9C" w:rsidRPr="002816FD" w:rsidRDefault="001D4B9C" w:rsidP="00EC59F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E5705" w:rsidRPr="002816FD" w:rsidRDefault="008E5705" w:rsidP="0002084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B11B5" w:rsidRPr="002816FD" w:rsidRDefault="00CB11B5" w:rsidP="0002084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B11B5" w:rsidRPr="002816FD" w:rsidRDefault="00CB11B5" w:rsidP="00CB11B5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BE590C" w:rsidRPr="00131F60" w:rsidRDefault="00BE590C" w:rsidP="00BE590C">
      <w:pPr>
        <w:pStyle w:val="ListParagraph"/>
        <w:numPr>
          <w:ilvl w:val="0"/>
          <w:numId w:val="1"/>
        </w:numPr>
        <w:spacing w:line="276" w:lineRule="auto"/>
        <w:rPr>
          <w:rFonts w:ascii="Arial" w:eastAsia="Adobe Fan Heiti Std B" w:hAnsi="Arial" w:cs="Arial"/>
          <w:b/>
          <w:sz w:val="18"/>
          <w:szCs w:val="18"/>
        </w:rPr>
      </w:pPr>
      <w:r w:rsidRPr="00131F60">
        <w:rPr>
          <w:rFonts w:ascii="Arial" w:eastAsia="Adobe Fan Heiti Std B" w:hAnsi="Arial" w:cs="Arial"/>
          <w:b/>
          <w:sz w:val="18"/>
          <w:szCs w:val="18"/>
        </w:rPr>
        <w:lastRenderedPageBreak/>
        <w:t>RUBRIK PENILAIAN</w:t>
      </w:r>
    </w:p>
    <w:p w:rsidR="00BE590C" w:rsidRPr="00131F60" w:rsidRDefault="00BE590C" w:rsidP="00BE590C">
      <w:pPr>
        <w:pStyle w:val="ListParagraph"/>
        <w:spacing w:line="276" w:lineRule="auto"/>
        <w:ind w:left="360"/>
        <w:rPr>
          <w:rFonts w:ascii="Arial" w:eastAsia="Adobe Fan Heiti Std B" w:hAnsi="Arial" w:cs="Arial"/>
          <w:b/>
          <w:sz w:val="18"/>
          <w:szCs w:val="18"/>
        </w:rPr>
      </w:pPr>
      <w:r w:rsidRPr="00131F60">
        <w:rPr>
          <w:rFonts w:ascii="Arial" w:eastAsia="Adobe Fan Heiti Std B" w:hAnsi="Arial" w:cs="Arial"/>
          <w:b/>
          <w:sz w:val="18"/>
          <w:szCs w:val="18"/>
        </w:rPr>
        <w:t>(</w:t>
      </w:r>
      <w:proofErr w:type="spellStart"/>
      <w:r w:rsidRPr="00131F60">
        <w:rPr>
          <w:rFonts w:ascii="Arial" w:eastAsia="Adobe Fan Heiti Std B" w:hAnsi="Arial" w:cs="Arial"/>
          <w:b/>
          <w:sz w:val="18"/>
          <w:szCs w:val="18"/>
        </w:rPr>
        <w:t>Keterangan</w:t>
      </w:r>
      <w:proofErr w:type="spellEnd"/>
      <w:r w:rsidRPr="00131F60">
        <w:rPr>
          <w:rFonts w:ascii="Arial" w:eastAsia="Adobe Fan Heiti Std B" w:hAnsi="Arial" w:cs="Arial"/>
          <w:b/>
          <w:sz w:val="18"/>
          <w:szCs w:val="18"/>
        </w:rPr>
        <w:t xml:space="preserve">: format </w:t>
      </w:r>
      <w:proofErr w:type="spellStart"/>
      <w:r w:rsidRPr="00131F60">
        <w:rPr>
          <w:rFonts w:ascii="Arial" w:eastAsia="Adobe Fan Heiti Std B" w:hAnsi="Arial" w:cs="Arial"/>
          <w:b/>
          <w:sz w:val="18"/>
          <w:szCs w:val="18"/>
        </w:rPr>
        <w:t>umum</w:t>
      </w:r>
      <w:proofErr w:type="spellEnd"/>
      <w:r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131F60">
        <w:rPr>
          <w:rFonts w:ascii="Arial" w:eastAsia="Adobe Fan Heiti Std B" w:hAnsi="Arial" w:cs="Arial"/>
          <w:b/>
          <w:sz w:val="18"/>
          <w:szCs w:val="18"/>
        </w:rPr>
        <w:t>adalah</w:t>
      </w:r>
      <w:proofErr w:type="spellEnd"/>
      <w:r w:rsidRPr="00131F60">
        <w:rPr>
          <w:rFonts w:ascii="Arial" w:eastAsia="Adobe Fan Heiti Std B" w:hAnsi="Arial" w:cs="Arial"/>
          <w:b/>
          <w:sz w:val="18"/>
          <w:szCs w:val="18"/>
        </w:rPr>
        <w:t xml:space="preserve"> yang di </w:t>
      </w:r>
      <w:proofErr w:type="spellStart"/>
      <w:r w:rsidRPr="00131F60">
        <w:rPr>
          <w:rFonts w:ascii="Arial" w:eastAsia="Adobe Fan Heiti Std B" w:hAnsi="Arial" w:cs="Arial"/>
          <w:b/>
          <w:sz w:val="18"/>
          <w:szCs w:val="18"/>
        </w:rPr>
        <w:t>bawah</w:t>
      </w:r>
      <w:proofErr w:type="spellEnd"/>
      <w:r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131F60">
        <w:rPr>
          <w:rFonts w:ascii="Arial" w:eastAsia="Adobe Fan Heiti Std B" w:hAnsi="Arial" w:cs="Arial"/>
          <w:b/>
          <w:sz w:val="18"/>
          <w:szCs w:val="18"/>
        </w:rPr>
        <w:t>ini</w:t>
      </w:r>
      <w:proofErr w:type="spellEnd"/>
      <w:r w:rsidRPr="00131F60">
        <w:rPr>
          <w:rFonts w:ascii="Arial" w:eastAsia="Adobe Fan Heiti Std B" w:hAnsi="Arial" w:cs="Arial"/>
          <w:b/>
          <w:sz w:val="18"/>
          <w:szCs w:val="18"/>
        </w:rPr>
        <w:t xml:space="preserve">, </w:t>
      </w:r>
      <w:proofErr w:type="spellStart"/>
      <w:r w:rsidRPr="00131F60">
        <w:rPr>
          <w:rFonts w:ascii="Arial" w:eastAsia="Adobe Fan Heiti Std B" w:hAnsi="Arial" w:cs="Arial"/>
          <w:b/>
          <w:sz w:val="18"/>
          <w:szCs w:val="18"/>
        </w:rPr>
        <w:t>namun</w:t>
      </w:r>
      <w:proofErr w:type="spellEnd"/>
      <w:r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gramStart"/>
      <w:r w:rsidRPr="00131F60">
        <w:rPr>
          <w:rFonts w:ascii="Arial" w:eastAsia="Adobe Fan Heiti Std B" w:hAnsi="Arial" w:cs="Arial"/>
          <w:b/>
          <w:sz w:val="18"/>
          <w:szCs w:val="18"/>
        </w:rPr>
        <w:t>Prodi</w:t>
      </w:r>
      <w:proofErr w:type="gramEnd"/>
      <w:r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131F60">
        <w:rPr>
          <w:rFonts w:ascii="Arial" w:eastAsia="Adobe Fan Heiti Std B" w:hAnsi="Arial" w:cs="Arial"/>
          <w:b/>
          <w:sz w:val="18"/>
          <w:szCs w:val="18"/>
        </w:rPr>
        <w:t>dapat</w:t>
      </w:r>
      <w:proofErr w:type="spellEnd"/>
      <w:r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131F60">
        <w:rPr>
          <w:rFonts w:ascii="Arial" w:eastAsia="Adobe Fan Heiti Std B" w:hAnsi="Arial" w:cs="Arial"/>
          <w:b/>
          <w:sz w:val="18"/>
          <w:szCs w:val="18"/>
        </w:rPr>
        <w:t>membuat</w:t>
      </w:r>
      <w:proofErr w:type="spellEnd"/>
      <w:r w:rsidRPr="00131F60">
        <w:rPr>
          <w:rFonts w:ascii="Arial" w:eastAsia="Adobe Fan Heiti Std B" w:hAnsi="Arial" w:cs="Arial"/>
          <w:b/>
          <w:sz w:val="18"/>
          <w:szCs w:val="18"/>
        </w:rPr>
        <w:t xml:space="preserve"> format </w:t>
      </w:r>
      <w:proofErr w:type="spellStart"/>
      <w:r w:rsidRPr="00131F60">
        <w:rPr>
          <w:rFonts w:ascii="Arial" w:eastAsia="Adobe Fan Heiti Std B" w:hAnsi="Arial" w:cs="Arial"/>
          <w:b/>
          <w:sz w:val="18"/>
          <w:szCs w:val="18"/>
        </w:rPr>
        <w:t>tersendiri</w:t>
      </w:r>
      <w:proofErr w:type="spellEnd"/>
      <w:r w:rsidRPr="00131F60">
        <w:rPr>
          <w:rFonts w:ascii="Arial" w:eastAsia="Adobe Fan Heiti Std B" w:hAnsi="Arial" w:cs="Arial"/>
          <w:b/>
          <w:sz w:val="18"/>
          <w:szCs w:val="18"/>
        </w:rPr>
        <w:t xml:space="preserve">, </w:t>
      </w:r>
      <w:proofErr w:type="spellStart"/>
      <w:r w:rsidRPr="00131F60">
        <w:rPr>
          <w:rFonts w:ascii="Arial" w:eastAsia="Adobe Fan Heiti Std B" w:hAnsi="Arial" w:cs="Arial"/>
          <w:b/>
          <w:sz w:val="18"/>
          <w:szCs w:val="18"/>
        </w:rPr>
        <w:t>sesuai</w:t>
      </w:r>
      <w:proofErr w:type="spellEnd"/>
      <w:r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131F60">
        <w:rPr>
          <w:rFonts w:ascii="Arial" w:eastAsia="Adobe Fan Heiti Std B" w:hAnsi="Arial" w:cs="Arial"/>
          <w:b/>
          <w:sz w:val="18"/>
          <w:szCs w:val="18"/>
        </w:rPr>
        <w:t>dengan</w:t>
      </w:r>
      <w:proofErr w:type="spellEnd"/>
      <w:r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131F60">
        <w:rPr>
          <w:rFonts w:ascii="Arial" w:eastAsia="Adobe Fan Heiti Std B" w:hAnsi="Arial" w:cs="Arial"/>
          <w:b/>
          <w:sz w:val="18"/>
          <w:szCs w:val="18"/>
        </w:rPr>
        <w:t>penilaian</w:t>
      </w:r>
      <w:proofErr w:type="spellEnd"/>
      <w:r w:rsidRPr="00131F60">
        <w:rPr>
          <w:rFonts w:ascii="Arial" w:eastAsia="Adobe Fan Heiti Std B" w:hAnsi="Arial" w:cs="Arial"/>
          <w:b/>
          <w:sz w:val="18"/>
          <w:szCs w:val="18"/>
        </w:rPr>
        <w:t xml:space="preserve"> yang </w:t>
      </w:r>
      <w:proofErr w:type="spellStart"/>
      <w:r w:rsidRPr="00131F60">
        <w:rPr>
          <w:rFonts w:ascii="Arial" w:eastAsia="Adobe Fan Heiti Std B" w:hAnsi="Arial" w:cs="Arial"/>
          <w:b/>
          <w:sz w:val="18"/>
          <w:szCs w:val="18"/>
        </w:rPr>
        <w:t>akan</w:t>
      </w:r>
      <w:proofErr w:type="spellEnd"/>
      <w:r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131F60">
        <w:rPr>
          <w:rFonts w:ascii="Arial" w:eastAsia="Adobe Fan Heiti Std B" w:hAnsi="Arial" w:cs="Arial"/>
          <w:b/>
          <w:sz w:val="18"/>
          <w:szCs w:val="18"/>
        </w:rPr>
        <w:t>dibuat</w:t>
      </w:r>
      <w:proofErr w:type="spellEnd"/>
      <w:r w:rsidRPr="00131F60">
        <w:rPr>
          <w:rFonts w:ascii="Arial" w:eastAsia="Adobe Fan Heiti Std B" w:hAnsi="Arial" w:cs="Arial"/>
          <w:b/>
          <w:sz w:val="18"/>
          <w:szCs w:val="18"/>
        </w:rPr>
        <w:t xml:space="preserve">. </w:t>
      </w:r>
      <w:proofErr w:type="spellStart"/>
      <w:r w:rsidRPr="00131F60">
        <w:rPr>
          <w:rFonts w:ascii="Arial" w:eastAsia="Adobe Fan Heiti Std B" w:hAnsi="Arial" w:cs="Arial"/>
          <w:b/>
          <w:sz w:val="18"/>
          <w:szCs w:val="18"/>
        </w:rPr>
        <w:t>Misalnya</w:t>
      </w:r>
      <w:proofErr w:type="spellEnd"/>
      <w:r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131F60">
        <w:rPr>
          <w:rFonts w:ascii="Arial" w:eastAsia="Adobe Fan Heiti Std B" w:hAnsi="Arial" w:cs="Arial"/>
          <w:b/>
          <w:sz w:val="18"/>
          <w:szCs w:val="18"/>
        </w:rPr>
        <w:t>untuk</w:t>
      </w:r>
      <w:proofErr w:type="spellEnd"/>
      <w:r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131F60">
        <w:rPr>
          <w:rFonts w:ascii="Arial" w:eastAsia="Adobe Fan Heiti Std B" w:hAnsi="Arial" w:cs="Arial"/>
          <w:b/>
          <w:sz w:val="18"/>
          <w:szCs w:val="18"/>
        </w:rPr>
        <w:t>penilaian</w:t>
      </w:r>
      <w:proofErr w:type="spellEnd"/>
      <w:r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131F60">
        <w:rPr>
          <w:rFonts w:ascii="Arial" w:eastAsia="Adobe Fan Heiti Std B" w:hAnsi="Arial" w:cs="Arial"/>
          <w:b/>
          <w:sz w:val="18"/>
          <w:szCs w:val="18"/>
        </w:rPr>
        <w:t>presentasi</w:t>
      </w:r>
      <w:proofErr w:type="spellEnd"/>
      <w:r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131F60">
        <w:rPr>
          <w:rFonts w:ascii="Arial" w:eastAsia="Adobe Fan Heiti Std B" w:hAnsi="Arial" w:cs="Arial"/>
          <w:b/>
          <w:sz w:val="18"/>
          <w:szCs w:val="18"/>
        </w:rPr>
        <w:t>atau</w:t>
      </w:r>
      <w:proofErr w:type="spellEnd"/>
      <w:r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131F60">
        <w:rPr>
          <w:rFonts w:ascii="Arial" w:eastAsia="Adobe Fan Heiti Std B" w:hAnsi="Arial" w:cs="Arial"/>
          <w:b/>
          <w:sz w:val="18"/>
          <w:szCs w:val="18"/>
        </w:rPr>
        <w:t>penilaian</w:t>
      </w:r>
      <w:proofErr w:type="spellEnd"/>
      <w:r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131F60">
        <w:rPr>
          <w:rFonts w:ascii="Arial" w:eastAsia="Adobe Fan Heiti Std B" w:hAnsi="Arial" w:cs="Arial"/>
          <w:b/>
          <w:sz w:val="18"/>
          <w:szCs w:val="18"/>
        </w:rPr>
        <w:t>praktek</w:t>
      </w:r>
      <w:proofErr w:type="spellEnd"/>
      <w:r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131F60">
        <w:rPr>
          <w:rFonts w:ascii="Arial" w:eastAsia="Adobe Fan Heiti Std B" w:hAnsi="Arial" w:cs="Arial"/>
          <w:b/>
          <w:sz w:val="18"/>
          <w:szCs w:val="18"/>
        </w:rPr>
        <w:t>memiliki</w:t>
      </w:r>
      <w:proofErr w:type="spellEnd"/>
      <w:r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131F60">
        <w:rPr>
          <w:rFonts w:ascii="Arial" w:eastAsia="Adobe Fan Heiti Std B" w:hAnsi="Arial" w:cs="Arial"/>
          <w:b/>
          <w:sz w:val="18"/>
          <w:szCs w:val="18"/>
        </w:rPr>
        <w:t>rubrik</w:t>
      </w:r>
      <w:proofErr w:type="spellEnd"/>
      <w:r w:rsidRPr="00131F60">
        <w:rPr>
          <w:rFonts w:ascii="Arial" w:eastAsia="Adobe Fan Heiti Std B" w:hAnsi="Arial" w:cs="Arial"/>
          <w:b/>
          <w:sz w:val="18"/>
          <w:szCs w:val="18"/>
        </w:rPr>
        <w:t xml:space="preserve"> yang </w:t>
      </w:r>
      <w:proofErr w:type="spellStart"/>
      <w:r w:rsidRPr="00131F60">
        <w:rPr>
          <w:rFonts w:ascii="Arial" w:eastAsia="Adobe Fan Heiti Std B" w:hAnsi="Arial" w:cs="Arial"/>
          <w:b/>
          <w:sz w:val="18"/>
          <w:szCs w:val="18"/>
        </w:rPr>
        <w:t>berbeda</w:t>
      </w:r>
      <w:proofErr w:type="spellEnd"/>
      <w:r w:rsidRPr="00131F60">
        <w:rPr>
          <w:rFonts w:ascii="Arial" w:eastAsia="Adobe Fan Heiti Std B" w:hAnsi="Arial" w:cs="Arial"/>
          <w:b/>
          <w:sz w:val="18"/>
          <w:szCs w:val="18"/>
        </w:rPr>
        <w:t xml:space="preserve">, </w:t>
      </w:r>
      <w:proofErr w:type="spellStart"/>
      <w:r w:rsidRPr="00131F60">
        <w:rPr>
          <w:rFonts w:ascii="Arial" w:eastAsia="Adobe Fan Heiti Std B" w:hAnsi="Arial" w:cs="Arial"/>
          <w:b/>
          <w:sz w:val="18"/>
          <w:szCs w:val="18"/>
        </w:rPr>
        <w:t>jadi</w:t>
      </w:r>
      <w:proofErr w:type="spellEnd"/>
      <w:r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131F60">
        <w:rPr>
          <w:rFonts w:ascii="Arial" w:eastAsia="Adobe Fan Heiti Std B" w:hAnsi="Arial" w:cs="Arial"/>
          <w:b/>
          <w:sz w:val="18"/>
          <w:szCs w:val="18"/>
        </w:rPr>
        <w:t>bisa</w:t>
      </w:r>
      <w:proofErr w:type="spellEnd"/>
      <w:r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131F60">
        <w:rPr>
          <w:rFonts w:ascii="Arial" w:eastAsia="Adobe Fan Heiti Std B" w:hAnsi="Arial" w:cs="Arial"/>
          <w:b/>
          <w:sz w:val="18"/>
          <w:szCs w:val="18"/>
        </w:rPr>
        <w:t>lebihd</w:t>
      </w:r>
      <w:proofErr w:type="spellEnd"/>
      <w:r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131F60">
        <w:rPr>
          <w:rFonts w:ascii="Arial" w:eastAsia="Adobe Fan Heiti Std B" w:hAnsi="Arial" w:cs="Arial"/>
          <w:b/>
          <w:sz w:val="18"/>
          <w:szCs w:val="18"/>
        </w:rPr>
        <w:t>ari</w:t>
      </w:r>
      <w:proofErr w:type="spellEnd"/>
      <w:r w:rsidRPr="00131F60">
        <w:rPr>
          <w:rFonts w:ascii="Arial" w:eastAsia="Adobe Fan Heiti Std B" w:hAnsi="Arial" w:cs="Arial"/>
          <w:b/>
          <w:sz w:val="18"/>
          <w:szCs w:val="18"/>
        </w:rPr>
        <w:t xml:space="preserve"> 1 </w:t>
      </w:r>
      <w:proofErr w:type="spellStart"/>
      <w:r w:rsidRPr="00131F60">
        <w:rPr>
          <w:rFonts w:ascii="Arial" w:eastAsia="Adobe Fan Heiti Std B" w:hAnsi="Arial" w:cs="Arial"/>
          <w:b/>
          <w:sz w:val="18"/>
          <w:szCs w:val="18"/>
        </w:rPr>
        <w:t>rubrik</w:t>
      </w:r>
      <w:proofErr w:type="spellEnd"/>
      <w:r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131F60">
        <w:rPr>
          <w:rFonts w:ascii="Arial" w:eastAsia="Adobe Fan Heiti Std B" w:hAnsi="Arial" w:cs="Arial"/>
          <w:b/>
          <w:sz w:val="18"/>
          <w:szCs w:val="18"/>
        </w:rPr>
        <w:t>untuk</w:t>
      </w:r>
      <w:proofErr w:type="spellEnd"/>
      <w:r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131F60">
        <w:rPr>
          <w:rFonts w:ascii="Arial" w:eastAsia="Adobe Fan Heiti Std B" w:hAnsi="Arial" w:cs="Arial"/>
          <w:b/>
          <w:sz w:val="18"/>
          <w:szCs w:val="18"/>
        </w:rPr>
        <w:t>setiap</w:t>
      </w:r>
      <w:proofErr w:type="spellEnd"/>
      <w:r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131F60">
        <w:rPr>
          <w:rFonts w:ascii="Arial" w:eastAsia="Adobe Fan Heiti Std B" w:hAnsi="Arial" w:cs="Arial"/>
          <w:b/>
          <w:sz w:val="18"/>
          <w:szCs w:val="18"/>
        </w:rPr>
        <w:t>mata</w:t>
      </w:r>
      <w:proofErr w:type="spellEnd"/>
      <w:r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131F60">
        <w:rPr>
          <w:rFonts w:ascii="Arial" w:eastAsia="Adobe Fan Heiti Std B" w:hAnsi="Arial" w:cs="Arial"/>
          <w:b/>
          <w:sz w:val="18"/>
          <w:szCs w:val="18"/>
        </w:rPr>
        <w:t>kuliah</w:t>
      </w:r>
      <w:proofErr w:type="spellEnd"/>
      <w:r w:rsidRPr="00131F60">
        <w:rPr>
          <w:rFonts w:ascii="Arial" w:eastAsia="Adobe Fan Heiti Std B" w:hAnsi="Arial" w:cs="Arial"/>
          <w:b/>
          <w:sz w:val="18"/>
          <w:szCs w:val="18"/>
        </w:rPr>
        <w:t>)</w:t>
      </w: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20"/>
        <w:gridCol w:w="1661"/>
        <w:gridCol w:w="9679"/>
      </w:tblGrid>
      <w:tr w:rsidR="00BE590C" w:rsidRPr="00131F60" w:rsidTr="004511DD">
        <w:trPr>
          <w:trHeight w:val="777"/>
        </w:trPr>
        <w:tc>
          <w:tcPr>
            <w:tcW w:w="162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590C" w:rsidRPr="00131F60" w:rsidRDefault="00BE590C" w:rsidP="004511D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131F60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Jenjang</w:t>
            </w:r>
            <w:proofErr w:type="spellEnd"/>
            <w:r w:rsidRPr="00131F60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/Grade</w:t>
            </w:r>
          </w:p>
        </w:tc>
        <w:tc>
          <w:tcPr>
            <w:tcW w:w="1661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590C" w:rsidRPr="00131F60" w:rsidRDefault="00BE590C" w:rsidP="004511D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131F60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Angka</w:t>
            </w:r>
            <w:proofErr w:type="spellEnd"/>
            <w:r w:rsidRPr="00131F60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/</w:t>
            </w:r>
            <w:proofErr w:type="spellStart"/>
            <w:r w:rsidRPr="00131F60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Skor</w:t>
            </w:r>
            <w:proofErr w:type="spellEnd"/>
          </w:p>
        </w:tc>
        <w:tc>
          <w:tcPr>
            <w:tcW w:w="967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590C" w:rsidRPr="00131F60" w:rsidRDefault="00BE590C" w:rsidP="004511D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131F60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Deskripsi</w:t>
            </w:r>
            <w:proofErr w:type="spellEnd"/>
            <w:r w:rsidRPr="00131F60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/</w:t>
            </w:r>
            <w:proofErr w:type="spellStart"/>
            <w:r w:rsidRPr="00131F60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IndikatorKerja</w:t>
            </w:r>
            <w:proofErr w:type="spellEnd"/>
          </w:p>
        </w:tc>
      </w:tr>
      <w:tr w:rsidR="00BE590C" w:rsidRPr="00131F60" w:rsidTr="004511DD">
        <w:trPr>
          <w:trHeight w:val="855"/>
        </w:trPr>
        <w:tc>
          <w:tcPr>
            <w:tcW w:w="162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590C" w:rsidRPr="00131F60" w:rsidRDefault="00BE590C" w:rsidP="004511D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131F60">
              <w:rPr>
                <w:rFonts w:ascii="Arial" w:eastAsia="MS Gothic" w:hAnsi="Arial" w:cs="Arial"/>
                <w:sz w:val="18"/>
                <w:szCs w:val="18"/>
              </w:rPr>
              <w:t> A</w:t>
            </w:r>
          </w:p>
        </w:tc>
        <w:tc>
          <w:tcPr>
            <w:tcW w:w="1661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590C" w:rsidRPr="00131F60" w:rsidRDefault="00BE590C" w:rsidP="004511D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131F60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  <w:p w:rsidR="00BE590C" w:rsidRPr="00131F60" w:rsidRDefault="00BE590C" w:rsidP="004511D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131F60">
              <w:rPr>
                <w:rFonts w:ascii="Arial" w:eastAsia="MS Gothic" w:hAnsi="Arial" w:cs="Arial"/>
                <w:sz w:val="18"/>
                <w:szCs w:val="18"/>
              </w:rPr>
              <w:t> 90 - 100</w:t>
            </w:r>
          </w:p>
        </w:tc>
        <w:tc>
          <w:tcPr>
            <w:tcW w:w="967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590C" w:rsidRPr="00131F60" w:rsidRDefault="00BE590C" w:rsidP="004511D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Menghasilkan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luaran</w:t>
            </w:r>
            <w:proofErr w:type="spellEnd"/>
            <w:r w:rsidRPr="00131F60">
              <w:rPr>
                <w:rFonts w:ascii="Arial" w:eastAsia="MS Gothic" w:hAnsi="Arial" w:cs="Arial"/>
                <w:sz w:val="18"/>
                <w:szCs w:val="18"/>
              </w:rPr>
              <w:t xml:space="preserve"> (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tulisan</w:t>
            </w:r>
            <w:proofErr w:type="spellEnd"/>
            <w:r w:rsidRPr="00131F60">
              <w:rPr>
                <w:rFonts w:ascii="Arial" w:eastAsia="MS Gothic" w:hAnsi="Arial" w:cs="Arial"/>
                <w:sz w:val="18"/>
                <w:szCs w:val="18"/>
              </w:rPr>
              <w:t xml:space="preserve">/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materi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presentasi</w:t>
            </w:r>
            <w:proofErr w:type="spellEnd"/>
            <w:r w:rsidRPr="00131F60">
              <w:rPr>
                <w:rFonts w:ascii="Arial" w:eastAsia="MS Gothic" w:hAnsi="Arial" w:cs="Arial"/>
                <w:sz w:val="18"/>
                <w:szCs w:val="18"/>
              </w:rPr>
              <w:t xml:space="preserve">) yang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sesuai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arahan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dosen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secara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komprehensif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sesuai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pembahasan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dari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konsep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atau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teori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dari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A0704A">
              <w:rPr>
                <w:rFonts w:ascii="Arial" w:eastAsia="MS Gothic" w:hAnsi="Arial" w:cs="Arial"/>
                <w:i/>
                <w:sz w:val="18"/>
                <w:szCs w:val="18"/>
              </w:rPr>
              <w:t>text book</w:t>
            </w:r>
            <w:r w:rsidRPr="00131F6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atau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materi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gram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ajar</w:t>
            </w:r>
            <w:proofErr w:type="gram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dosen</w:t>
            </w:r>
            <w:proofErr w:type="spellEnd"/>
            <w:r w:rsidRPr="00131F60"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secara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kreatif</w:t>
            </w:r>
            <w:proofErr w:type="spellEnd"/>
            <w:r w:rsidRPr="00131F60">
              <w:rPr>
                <w:rFonts w:ascii="Arial" w:eastAsia="MS Gothic" w:hAnsi="Arial" w:cs="Arial"/>
                <w:sz w:val="18"/>
                <w:szCs w:val="18"/>
              </w:rPr>
              <w:t xml:space="preserve">/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kritis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melakukan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pembahasan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berdasarkan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temuan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pribadi</w:t>
            </w:r>
            <w:proofErr w:type="spellEnd"/>
            <w:r w:rsidRPr="00131F60">
              <w:rPr>
                <w:rFonts w:ascii="Arial" w:eastAsia="MS Gothic" w:hAnsi="Arial" w:cs="Arial"/>
                <w:sz w:val="18"/>
                <w:szCs w:val="18"/>
              </w:rPr>
              <w:t xml:space="preserve">/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kelompok</w:t>
            </w:r>
            <w:proofErr w:type="spellEnd"/>
            <w:r w:rsidRPr="00131F60">
              <w:rPr>
                <w:rFonts w:ascii="Arial" w:eastAsia="MS Gothic" w:hAnsi="Arial" w:cs="Arial"/>
                <w:sz w:val="18"/>
                <w:szCs w:val="18"/>
              </w:rPr>
              <w:t>.</w:t>
            </w:r>
          </w:p>
        </w:tc>
      </w:tr>
      <w:tr w:rsidR="00BE590C" w:rsidRPr="00131F60" w:rsidTr="004511DD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590C" w:rsidRPr="00131F60" w:rsidRDefault="00BE590C" w:rsidP="004511D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131F60">
              <w:rPr>
                <w:rFonts w:ascii="Arial" w:eastAsia="MS Gothic" w:hAnsi="Arial" w:cs="Arial"/>
                <w:sz w:val="18"/>
                <w:szCs w:val="18"/>
              </w:rPr>
              <w:t> B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590C" w:rsidRPr="00131F60" w:rsidRDefault="00BE590C" w:rsidP="004511D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131F60">
              <w:rPr>
                <w:rFonts w:ascii="Arial" w:eastAsia="MS Gothic" w:hAnsi="Arial" w:cs="Arial"/>
                <w:sz w:val="18"/>
                <w:szCs w:val="18"/>
              </w:rPr>
              <w:t> 75 - 89</w:t>
            </w:r>
          </w:p>
          <w:p w:rsidR="00BE590C" w:rsidRPr="00131F60" w:rsidRDefault="00BE590C" w:rsidP="004511D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131F60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590C" w:rsidRPr="00131F60" w:rsidRDefault="00BE590C" w:rsidP="004511D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Menghasilkan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luaran</w:t>
            </w:r>
            <w:proofErr w:type="spellEnd"/>
            <w:r w:rsidRPr="00131F60">
              <w:rPr>
                <w:rFonts w:ascii="Arial" w:eastAsia="MS Gothic" w:hAnsi="Arial" w:cs="Arial"/>
                <w:sz w:val="18"/>
                <w:szCs w:val="18"/>
              </w:rPr>
              <w:t xml:space="preserve"> (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tulisan</w:t>
            </w:r>
            <w:proofErr w:type="spellEnd"/>
            <w:r w:rsidRPr="00131F60">
              <w:rPr>
                <w:rFonts w:ascii="Arial" w:eastAsia="MS Gothic" w:hAnsi="Arial" w:cs="Arial"/>
                <w:sz w:val="18"/>
                <w:szCs w:val="18"/>
              </w:rPr>
              <w:t xml:space="preserve">/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materi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presentasi</w:t>
            </w:r>
            <w:proofErr w:type="spellEnd"/>
            <w:r w:rsidRPr="00131F60">
              <w:rPr>
                <w:rFonts w:ascii="Arial" w:eastAsia="MS Gothic" w:hAnsi="Arial" w:cs="Arial"/>
                <w:sz w:val="18"/>
                <w:szCs w:val="18"/>
              </w:rPr>
              <w:t xml:space="preserve">) yang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sesuai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arahan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dosen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secara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komprehensif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sesuai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pembahasan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dari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konsep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atau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teori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dari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A0704A">
              <w:rPr>
                <w:rFonts w:ascii="Arial" w:eastAsia="MS Gothic" w:hAnsi="Arial" w:cs="Arial"/>
                <w:i/>
                <w:sz w:val="18"/>
                <w:szCs w:val="18"/>
              </w:rPr>
              <w:t>text book</w:t>
            </w:r>
            <w:r w:rsidRPr="00131F6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atau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materi</w:t>
            </w:r>
            <w:proofErr w:type="spellEnd"/>
            <w:r w:rsidRPr="00131F60">
              <w:rPr>
                <w:rFonts w:ascii="Arial" w:eastAsia="MS Gothic" w:hAnsi="Arial" w:cs="Arial"/>
                <w:sz w:val="18"/>
                <w:szCs w:val="18"/>
              </w:rPr>
              <w:t xml:space="preserve"> ajar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dosen</w:t>
            </w:r>
            <w:proofErr w:type="spellEnd"/>
            <w:r w:rsidRPr="00131F60">
              <w:rPr>
                <w:rFonts w:ascii="Arial" w:eastAsia="MS Gothic" w:hAnsi="Arial" w:cs="Arial"/>
                <w:sz w:val="18"/>
                <w:szCs w:val="18"/>
              </w:rPr>
              <w:t>,</w:t>
            </w:r>
          </w:p>
        </w:tc>
      </w:tr>
      <w:tr w:rsidR="00BE590C" w:rsidRPr="00131F60" w:rsidTr="004511DD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590C" w:rsidRPr="00131F60" w:rsidRDefault="00BE590C" w:rsidP="004511D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131F60">
              <w:rPr>
                <w:rFonts w:ascii="Arial" w:eastAsia="Adobe Fan Heiti Std B" w:hAnsi="Arial" w:cs="Arial"/>
                <w:sz w:val="18"/>
                <w:szCs w:val="18"/>
              </w:rPr>
              <w:t>C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590C" w:rsidRPr="00131F60" w:rsidRDefault="00BE590C" w:rsidP="004511D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131F60">
              <w:rPr>
                <w:rFonts w:ascii="Arial" w:eastAsia="Adobe Fan Heiti Std B" w:hAnsi="Arial" w:cs="Arial"/>
                <w:sz w:val="18"/>
                <w:szCs w:val="18"/>
              </w:rPr>
              <w:t>60 - 74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590C" w:rsidRPr="00131F60" w:rsidRDefault="00BE590C" w:rsidP="004511D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Menghasilkan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luaran</w:t>
            </w:r>
            <w:proofErr w:type="spellEnd"/>
            <w:r w:rsidRPr="00131F60">
              <w:rPr>
                <w:rFonts w:ascii="Arial" w:eastAsia="MS Gothic" w:hAnsi="Arial" w:cs="Arial"/>
                <w:sz w:val="18"/>
                <w:szCs w:val="18"/>
              </w:rPr>
              <w:t xml:space="preserve"> (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tulisan</w:t>
            </w:r>
            <w:proofErr w:type="spellEnd"/>
            <w:r w:rsidRPr="00131F60">
              <w:rPr>
                <w:rFonts w:ascii="Arial" w:eastAsia="MS Gothic" w:hAnsi="Arial" w:cs="Arial"/>
                <w:sz w:val="18"/>
                <w:szCs w:val="18"/>
              </w:rPr>
              <w:t xml:space="preserve">/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materi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presentasi</w:t>
            </w:r>
            <w:proofErr w:type="spellEnd"/>
            <w:r w:rsidRPr="00131F60">
              <w:rPr>
                <w:rFonts w:ascii="Arial" w:eastAsia="MS Gothic" w:hAnsi="Arial" w:cs="Arial"/>
                <w:sz w:val="18"/>
                <w:szCs w:val="18"/>
              </w:rPr>
              <w:t xml:space="preserve">) yang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sesuai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pembahasan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dari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konsep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atau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teori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dari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teks</w:t>
            </w:r>
            <w:proofErr w:type="spellEnd"/>
            <w:r w:rsidRPr="00131F60">
              <w:rPr>
                <w:rFonts w:ascii="Arial" w:eastAsia="MS Gothic" w:hAnsi="Arial" w:cs="Arial"/>
                <w:sz w:val="18"/>
                <w:szCs w:val="18"/>
              </w:rPr>
              <w:t xml:space="preserve"> book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atau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materi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gram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ajar</w:t>
            </w:r>
            <w:proofErr w:type="gram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dosen</w:t>
            </w:r>
            <w:proofErr w:type="spellEnd"/>
            <w:r w:rsidRPr="00131F60"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namun</w:t>
            </w:r>
            <w:proofErr w:type="spellEnd"/>
            <w:r w:rsidRPr="00131F60">
              <w:rPr>
                <w:rFonts w:ascii="Arial" w:eastAsia="MS Gothic" w:hAnsi="Arial" w:cs="Arial"/>
                <w:sz w:val="18"/>
                <w:szCs w:val="18"/>
              </w:rPr>
              <w:t xml:space="preserve"> minim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kontribusi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serta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pembahasan</w:t>
            </w:r>
            <w:proofErr w:type="spellEnd"/>
            <w:r w:rsidRPr="00131F60">
              <w:rPr>
                <w:rFonts w:ascii="Arial" w:eastAsia="MS Gothic" w:hAnsi="Arial" w:cs="Arial"/>
                <w:sz w:val="18"/>
                <w:szCs w:val="18"/>
              </w:rPr>
              <w:t xml:space="preserve"> yang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tidak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menyeluruh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sulit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dipahami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oleh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anggota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 w:rsidRPr="00131F60">
              <w:rPr>
                <w:rFonts w:ascii="Arial" w:eastAsia="MS Gothic" w:hAnsi="Arial" w:cs="Arial"/>
                <w:sz w:val="18"/>
                <w:szCs w:val="18"/>
              </w:rPr>
              <w:t xml:space="preserve">/ </w:t>
            </w:r>
            <w:proofErr w:type="spellStart"/>
            <w:r w:rsidRPr="00131F60">
              <w:rPr>
                <w:rFonts w:ascii="Arial" w:eastAsia="MS Gothic" w:hAnsi="Arial" w:cs="Arial"/>
                <w:sz w:val="18"/>
                <w:szCs w:val="18"/>
              </w:rPr>
              <w:t>dosen</w:t>
            </w:r>
            <w:proofErr w:type="spellEnd"/>
            <w:r w:rsidRPr="00131F60">
              <w:rPr>
                <w:rFonts w:ascii="Arial" w:eastAsia="MS Gothic" w:hAnsi="Arial" w:cs="Arial"/>
                <w:sz w:val="18"/>
                <w:szCs w:val="18"/>
              </w:rPr>
              <w:t>.</w:t>
            </w:r>
          </w:p>
        </w:tc>
      </w:tr>
      <w:tr w:rsidR="00BE590C" w:rsidRPr="00131F60" w:rsidTr="004511DD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590C" w:rsidRPr="00131F60" w:rsidRDefault="00BE590C" w:rsidP="004511D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131F60">
              <w:rPr>
                <w:rFonts w:ascii="Arial" w:eastAsia="Adobe Fan Heiti Std B" w:hAnsi="Arial" w:cs="Arial"/>
                <w:sz w:val="18"/>
                <w:szCs w:val="18"/>
              </w:rPr>
              <w:t>D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590C" w:rsidRPr="00131F60" w:rsidRDefault="00BE590C" w:rsidP="004511D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131F60">
              <w:rPr>
                <w:rFonts w:ascii="Arial" w:eastAsia="Adobe Fan Heiti Std B" w:hAnsi="Arial" w:cs="Arial"/>
                <w:sz w:val="18"/>
                <w:szCs w:val="18"/>
              </w:rPr>
              <w:t>50 - 59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590C" w:rsidRPr="00131F60" w:rsidRDefault="00BE590C" w:rsidP="004511D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131F60">
              <w:rPr>
                <w:rFonts w:ascii="Arial" w:eastAsia="Adobe Fan Heiti Std B" w:hAnsi="Arial" w:cs="Arial"/>
                <w:sz w:val="18"/>
                <w:szCs w:val="18"/>
              </w:rPr>
              <w:t>Mengasilkan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Adobe Fan Heiti Std B" w:hAnsi="Arial" w:cs="Arial"/>
                <w:sz w:val="18"/>
                <w:szCs w:val="18"/>
              </w:rPr>
              <w:t>luaran</w:t>
            </w:r>
            <w:proofErr w:type="spellEnd"/>
            <w:r w:rsidRPr="00131F60">
              <w:rPr>
                <w:rFonts w:ascii="Arial" w:eastAsia="Adobe Fan Heiti Std B" w:hAnsi="Arial" w:cs="Arial"/>
                <w:sz w:val="18"/>
                <w:szCs w:val="18"/>
              </w:rPr>
              <w:t xml:space="preserve"> yang minim </w:t>
            </w:r>
            <w:proofErr w:type="spellStart"/>
            <w:r w:rsidRPr="00131F60">
              <w:rPr>
                <w:rFonts w:ascii="Arial" w:eastAsia="Adobe Fan Heiti Std B" w:hAnsi="Arial" w:cs="Arial"/>
                <w:sz w:val="18"/>
                <w:szCs w:val="18"/>
              </w:rPr>
              <w:t>hanya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Adobe Fan Heiti Std B" w:hAnsi="Arial" w:cs="Arial"/>
                <w:sz w:val="18"/>
                <w:szCs w:val="18"/>
              </w:rPr>
              <w:t>membaca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Adobe Fan Heiti Std B" w:hAnsi="Arial" w:cs="Arial"/>
                <w:sz w:val="18"/>
                <w:szCs w:val="18"/>
              </w:rPr>
              <w:t>naskah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Adobe Fan Heiti Std B" w:hAnsi="Arial" w:cs="Arial"/>
                <w:sz w:val="18"/>
                <w:szCs w:val="18"/>
              </w:rPr>
              <w:t>presentasi</w:t>
            </w:r>
            <w:proofErr w:type="spellEnd"/>
            <w:r w:rsidRPr="00131F60">
              <w:rPr>
                <w:rFonts w:ascii="Arial" w:eastAsia="Adobe Fan Heiti Std B" w:hAnsi="Arial" w:cs="Arial"/>
                <w:sz w:val="18"/>
                <w:szCs w:val="18"/>
              </w:rPr>
              <w:t xml:space="preserve">/ </w:t>
            </w:r>
            <w:proofErr w:type="spellStart"/>
            <w:r w:rsidRPr="00131F60">
              <w:rPr>
                <w:rFonts w:ascii="Arial" w:eastAsia="Adobe Fan Heiti Std B" w:hAnsi="Arial" w:cs="Arial"/>
                <w:sz w:val="18"/>
                <w:szCs w:val="18"/>
              </w:rPr>
              <w:t>menuliskan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Adobe Fan Heiti Std B" w:hAnsi="Arial" w:cs="Arial"/>
                <w:sz w:val="18"/>
                <w:szCs w:val="18"/>
              </w:rPr>
              <w:t>kembali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Adobe Fan Heiti Std B" w:hAnsi="Arial" w:cs="Arial"/>
                <w:sz w:val="18"/>
                <w:szCs w:val="18"/>
              </w:rPr>
              <w:t>teori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Adobe Fan Heiti Std B" w:hAnsi="Arial" w:cs="Arial"/>
                <w:sz w:val="18"/>
                <w:szCs w:val="18"/>
              </w:rPr>
              <w:t>konsep</w:t>
            </w:r>
            <w:proofErr w:type="spellEnd"/>
            <w:r w:rsidRPr="00131F60"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 w:rsidRPr="00131F60">
              <w:rPr>
                <w:rFonts w:ascii="Arial" w:eastAsia="Adobe Fan Heiti Std B" w:hAnsi="Arial" w:cs="Arial"/>
                <w:sz w:val="18"/>
                <w:szCs w:val="18"/>
              </w:rPr>
              <w:t>ada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Adobe Fan Heiti Std B" w:hAnsi="Arial" w:cs="Arial"/>
                <w:sz w:val="18"/>
                <w:szCs w:val="18"/>
              </w:rPr>
              <w:t>pada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Adobe Fan Heiti Std B" w:hAnsi="Arial" w:cs="Arial"/>
                <w:sz w:val="18"/>
                <w:szCs w:val="18"/>
              </w:rPr>
              <w:t>buku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Adobe Fan Heiti Std B" w:hAnsi="Arial" w:cs="Arial"/>
                <w:sz w:val="18"/>
                <w:szCs w:val="18"/>
              </w:rPr>
              <w:t>teks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Adobe Fan Heiti Std B" w:hAnsi="Arial" w:cs="Arial"/>
                <w:sz w:val="18"/>
                <w:szCs w:val="18"/>
              </w:rPr>
              <w:t>atau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Adobe Fan Heiti Std B" w:hAnsi="Arial" w:cs="Arial"/>
                <w:sz w:val="18"/>
                <w:szCs w:val="18"/>
              </w:rPr>
              <w:t>sumber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gramStart"/>
            <w:r w:rsidRPr="00131F60">
              <w:rPr>
                <w:rFonts w:ascii="Arial" w:eastAsia="Adobe Fan Heiti Std B" w:hAnsi="Arial" w:cs="Arial"/>
                <w:sz w:val="18"/>
                <w:szCs w:val="18"/>
              </w:rPr>
              <w:t>lain</w:t>
            </w:r>
            <w:proofErr w:type="gramEnd"/>
            <w:r w:rsidRPr="00131F60"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 w:rsidRPr="00131F60">
              <w:rPr>
                <w:rFonts w:ascii="Arial" w:eastAsia="Adobe Fan Heiti Std B" w:hAnsi="Arial" w:cs="Arial"/>
                <w:sz w:val="18"/>
                <w:szCs w:val="18"/>
              </w:rPr>
              <w:t>relevan</w:t>
            </w:r>
            <w:proofErr w:type="spellEnd"/>
            <w:r w:rsidRPr="00131F60">
              <w:rPr>
                <w:rFonts w:ascii="Arial" w:eastAsia="Adobe Fan Heiti Std B" w:hAnsi="Arial" w:cs="Arial"/>
                <w:sz w:val="18"/>
                <w:szCs w:val="18"/>
              </w:rPr>
              <w:t>.</w:t>
            </w:r>
          </w:p>
        </w:tc>
      </w:tr>
      <w:tr w:rsidR="00BE590C" w:rsidRPr="00131F60" w:rsidTr="004511DD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590C" w:rsidRPr="00131F60" w:rsidRDefault="00BE590C" w:rsidP="004511D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131F60">
              <w:rPr>
                <w:rFonts w:ascii="Arial" w:eastAsia="Adobe Fan Heiti Std B" w:hAnsi="Arial" w:cs="Arial"/>
                <w:sz w:val="18"/>
                <w:szCs w:val="18"/>
              </w:rPr>
              <w:t>E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590C" w:rsidRPr="00131F60" w:rsidRDefault="00BE590C" w:rsidP="004511D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131F60">
              <w:rPr>
                <w:rFonts w:ascii="Arial" w:eastAsia="Adobe Fan Heiti Std B" w:hAnsi="Arial" w:cs="Arial"/>
                <w:sz w:val="18"/>
                <w:szCs w:val="18"/>
              </w:rPr>
              <w:t>&lt; 50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590C" w:rsidRPr="00131F60" w:rsidRDefault="00BE590C" w:rsidP="004511D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131F60">
              <w:rPr>
                <w:rFonts w:ascii="Arial" w:eastAsia="Adobe Fan Heiti Std B" w:hAnsi="Arial" w:cs="Arial"/>
                <w:sz w:val="18"/>
                <w:szCs w:val="18"/>
              </w:rPr>
              <w:t>Hadir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Adobe Fan Heiti Std B" w:hAnsi="Arial" w:cs="Arial"/>
                <w:sz w:val="18"/>
                <w:szCs w:val="18"/>
              </w:rPr>
              <w:t>kelas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Adobe Fan Heiti Std B" w:hAnsi="Arial" w:cs="Arial"/>
                <w:sz w:val="18"/>
                <w:szCs w:val="18"/>
              </w:rPr>
              <w:t>namun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Adobe Fan Heiti Std B" w:hAnsi="Arial" w:cs="Arial"/>
                <w:sz w:val="18"/>
                <w:szCs w:val="18"/>
              </w:rPr>
              <w:t>tidak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Adobe Fan Heiti Std B" w:hAnsi="Arial" w:cs="Arial"/>
                <w:sz w:val="18"/>
                <w:szCs w:val="18"/>
              </w:rPr>
              <w:t>berkontribusi</w:t>
            </w:r>
            <w:proofErr w:type="spellEnd"/>
            <w:r w:rsidRPr="00131F60">
              <w:rPr>
                <w:rFonts w:ascii="Arial" w:eastAsia="Adobe Fan Heiti Std B" w:hAnsi="Arial" w:cs="Arial"/>
                <w:sz w:val="18"/>
                <w:szCs w:val="18"/>
              </w:rPr>
              <w:t xml:space="preserve">/ </w:t>
            </w:r>
            <w:proofErr w:type="spellStart"/>
            <w:r w:rsidRPr="00131F60">
              <w:rPr>
                <w:rFonts w:ascii="Arial" w:eastAsia="Adobe Fan Heiti Std B" w:hAnsi="Arial" w:cs="Arial"/>
                <w:sz w:val="18"/>
                <w:szCs w:val="18"/>
              </w:rPr>
              <w:t>mengahasilkan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31F60">
              <w:rPr>
                <w:rFonts w:ascii="Arial" w:eastAsia="Adobe Fan Heiti Std B" w:hAnsi="Arial" w:cs="Arial"/>
                <w:sz w:val="18"/>
                <w:szCs w:val="18"/>
              </w:rPr>
              <w:t>tulisan</w:t>
            </w:r>
            <w:proofErr w:type="spellEnd"/>
            <w:r w:rsidRPr="00131F60">
              <w:rPr>
                <w:rFonts w:ascii="Arial" w:eastAsia="Adobe Fan Heiti Std B" w:hAnsi="Arial" w:cs="Arial"/>
                <w:sz w:val="18"/>
                <w:szCs w:val="18"/>
              </w:rPr>
              <w:t>.</w:t>
            </w:r>
          </w:p>
        </w:tc>
      </w:tr>
    </w:tbl>
    <w:p w:rsidR="00482C21" w:rsidRPr="002816FD" w:rsidRDefault="00482C21" w:rsidP="00CB11B5">
      <w:pPr>
        <w:pStyle w:val="ListParagraph"/>
        <w:spacing w:line="276" w:lineRule="auto"/>
        <w:ind w:left="360"/>
        <w:rPr>
          <w:rFonts w:ascii="Arial" w:eastAsia="Adobe Fan Heiti Std B" w:hAnsi="Arial" w:cs="Arial"/>
          <w:b/>
          <w:sz w:val="18"/>
          <w:szCs w:val="18"/>
        </w:rPr>
      </w:pPr>
    </w:p>
    <w:p w:rsidR="00482C21" w:rsidRPr="002816FD" w:rsidRDefault="00482C21" w:rsidP="00CB11B5">
      <w:pPr>
        <w:pStyle w:val="ListParagraph"/>
        <w:spacing w:line="276" w:lineRule="auto"/>
        <w:ind w:left="360"/>
        <w:rPr>
          <w:rFonts w:ascii="Arial" w:eastAsia="Adobe Fan Heiti Std B" w:hAnsi="Arial" w:cs="Arial"/>
          <w:b/>
          <w:sz w:val="18"/>
          <w:szCs w:val="18"/>
        </w:rPr>
      </w:pPr>
    </w:p>
    <w:p w:rsidR="00CB11B5" w:rsidRPr="002816FD" w:rsidRDefault="00CB11B5" w:rsidP="00CB11B5">
      <w:pPr>
        <w:pStyle w:val="ListParagraph"/>
        <w:numPr>
          <w:ilvl w:val="0"/>
          <w:numId w:val="1"/>
        </w:numPr>
        <w:spacing w:line="276" w:lineRule="auto"/>
        <w:rPr>
          <w:rFonts w:ascii="Arial" w:eastAsia="Adobe Fan Heiti Std B" w:hAnsi="Arial" w:cs="Arial"/>
          <w:b/>
          <w:sz w:val="18"/>
          <w:szCs w:val="18"/>
        </w:rPr>
      </w:pPr>
      <w:r w:rsidRPr="002816FD">
        <w:rPr>
          <w:rFonts w:ascii="Arial" w:eastAsia="Adobe Fan Heiti Std B" w:hAnsi="Arial" w:cs="Arial"/>
          <w:b/>
          <w:sz w:val="18"/>
          <w:szCs w:val="18"/>
        </w:rPr>
        <w:t>PENUTUP</w:t>
      </w:r>
    </w:p>
    <w:p w:rsidR="00BE590C" w:rsidRPr="00C743CB" w:rsidRDefault="00BE590C" w:rsidP="00BE590C">
      <w:pPr>
        <w:pStyle w:val="ListParagraph"/>
        <w:spacing w:line="276" w:lineRule="auto"/>
        <w:ind w:left="360"/>
        <w:rPr>
          <w:rFonts w:ascii="Arial" w:eastAsia="Adobe Fan Heiti Std B" w:hAnsi="Arial" w:cs="Arial"/>
          <w:b/>
          <w:sz w:val="18"/>
          <w:szCs w:val="18"/>
        </w:rPr>
      </w:pPr>
      <w:proofErr w:type="spellStart"/>
      <w:proofErr w:type="gramStart"/>
      <w:r w:rsidRPr="00131F60">
        <w:rPr>
          <w:rFonts w:ascii="Arial" w:eastAsia="Adobe Fan Heiti Std B" w:hAnsi="Arial" w:cs="Arial"/>
          <w:b/>
          <w:sz w:val="18"/>
          <w:szCs w:val="18"/>
        </w:rPr>
        <w:t>Rencana</w:t>
      </w:r>
      <w:proofErr w:type="spellEnd"/>
      <w:r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131F60">
        <w:rPr>
          <w:rFonts w:ascii="Arial" w:eastAsia="Adobe Fan Heiti Std B" w:hAnsi="Arial" w:cs="Arial"/>
          <w:b/>
          <w:sz w:val="18"/>
          <w:szCs w:val="18"/>
        </w:rPr>
        <w:t>Pembelajaran</w:t>
      </w:r>
      <w:proofErr w:type="spellEnd"/>
      <w:r w:rsidRPr="00131F60">
        <w:rPr>
          <w:rFonts w:ascii="Arial" w:eastAsia="Adobe Fan Heiti Std B" w:hAnsi="Arial" w:cs="Arial"/>
          <w:b/>
          <w:sz w:val="18"/>
          <w:szCs w:val="18"/>
        </w:rPr>
        <w:t xml:space="preserve"> Semester (RPS) </w:t>
      </w:r>
      <w:proofErr w:type="spellStart"/>
      <w:r w:rsidRPr="00131F60">
        <w:rPr>
          <w:rFonts w:ascii="Arial" w:eastAsia="Adobe Fan Heiti Std B" w:hAnsi="Arial" w:cs="Arial"/>
          <w:b/>
          <w:sz w:val="18"/>
          <w:szCs w:val="18"/>
        </w:rPr>
        <w:t>ini</w:t>
      </w:r>
      <w:proofErr w:type="spellEnd"/>
      <w:r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131F60">
        <w:rPr>
          <w:rFonts w:ascii="Arial" w:eastAsia="Adobe Fan Heiti Std B" w:hAnsi="Arial" w:cs="Arial"/>
          <w:b/>
          <w:sz w:val="18"/>
          <w:szCs w:val="18"/>
        </w:rPr>
        <w:t>berlaku</w:t>
      </w:r>
      <w:proofErr w:type="spellEnd"/>
      <w:r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131F60">
        <w:rPr>
          <w:rFonts w:ascii="Arial" w:eastAsia="Adobe Fan Heiti Std B" w:hAnsi="Arial" w:cs="Arial"/>
          <w:b/>
          <w:sz w:val="18"/>
          <w:szCs w:val="18"/>
        </w:rPr>
        <w:t>mulai</w:t>
      </w:r>
      <w:proofErr w:type="spellEnd"/>
      <w:r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dobe Fan Heiti Std B" w:hAnsi="Arial" w:cs="Arial"/>
          <w:b/>
          <w:sz w:val="18"/>
          <w:szCs w:val="18"/>
        </w:rPr>
        <w:t>tanggal</w:t>
      </w:r>
      <w:proofErr w:type="spellEnd"/>
      <w:r>
        <w:rPr>
          <w:rFonts w:ascii="Arial" w:eastAsia="Adobe Fan Heiti Std B" w:hAnsi="Arial" w:cs="Arial"/>
          <w:b/>
          <w:sz w:val="18"/>
          <w:szCs w:val="18"/>
        </w:rPr>
        <w:t xml:space="preserve"> 26 </w:t>
      </w:r>
      <w:proofErr w:type="spellStart"/>
      <w:r>
        <w:rPr>
          <w:rFonts w:ascii="Arial" w:eastAsia="Adobe Fan Heiti Std B" w:hAnsi="Arial" w:cs="Arial"/>
          <w:b/>
          <w:sz w:val="18"/>
          <w:szCs w:val="18"/>
        </w:rPr>
        <w:t>Agustus</w:t>
      </w:r>
      <w:proofErr w:type="spellEnd"/>
      <w:r w:rsidRPr="00131F60">
        <w:rPr>
          <w:rFonts w:ascii="Arial" w:eastAsia="Adobe Fan Heiti Std B" w:hAnsi="Arial" w:cs="Arial"/>
          <w:b/>
          <w:sz w:val="18"/>
          <w:szCs w:val="18"/>
        </w:rPr>
        <w:t xml:space="preserve">, </w:t>
      </w:r>
      <w:proofErr w:type="spellStart"/>
      <w:r w:rsidRPr="00131F60">
        <w:rPr>
          <w:rFonts w:ascii="Arial" w:eastAsia="Adobe Fan Heiti Std B" w:hAnsi="Arial" w:cs="Arial"/>
          <w:b/>
          <w:sz w:val="18"/>
          <w:szCs w:val="18"/>
        </w:rPr>
        <w:t>untuk</w:t>
      </w:r>
      <w:proofErr w:type="spellEnd"/>
      <w:r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131F60">
        <w:rPr>
          <w:rFonts w:ascii="Arial" w:eastAsia="Adobe Fan Heiti Std B" w:hAnsi="Arial" w:cs="Arial"/>
          <w:b/>
          <w:sz w:val="18"/>
          <w:szCs w:val="18"/>
        </w:rPr>
        <w:t>mahasiswa</w:t>
      </w:r>
      <w:proofErr w:type="spellEnd"/>
      <w:r w:rsidRPr="00131F60">
        <w:rPr>
          <w:rFonts w:ascii="Arial" w:eastAsia="Adobe Fan Heiti Std B" w:hAnsi="Arial" w:cs="Arial"/>
          <w:b/>
          <w:sz w:val="18"/>
          <w:szCs w:val="18"/>
        </w:rPr>
        <w:t xml:space="preserve"> UPJ </w:t>
      </w:r>
      <w:proofErr w:type="spellStart"/>
      <w:r w:rsidRPr="00131F60">
        <w:rPr>
          <w:rFonts w:ascii="Arial" w:eastAsia="Adobe Fan Heiti Std B" w:hAnsi="Arial" w:cs="Arial"/>
          <w:b/>
          <w:sz w:val="18"/>
          <w:szCs w:val="18"/>
        </w:rPr>
        <w:t>Tahun</w:t>
      </w:r>
      <w:proofErr w:type="spellEnd"/>
      <w:r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131F60">
        <w:rPr>
          <w:rFonts w:ascii="Arial" w:eastAsia="Adobe Fan Heiti Std B" w:hAnsi="Arial" w:cs="Arial"/>
          <w:b/>
          <w:sz w:val="18"/>
          <w:szCs w:val="18"/>
        </w:rPr>
        <w:t>Akademik</w:t>
      </w:r>
      <w:proofErr w:type="spellEnd"/>
      <w:r>
        <w:rPr>
          <w:rFonts w:ascii="Arial" w:eastAsia="Adobe Fan Heiti Std B" w:hAnsi="Arial" w:cs="Arial"/>
          <w:b/>
          <w:sz w:val="18"/>
          <w:szCs w:val="18"/>
        </w:rPr>
        <w:t xml:space="preserve"> </w:t>
      </w:r>
      <w:r w:rsidRPr="00131F60">
        <w:rPr>
          <w:rFonts w:ascii="Arial" w:eastAsia="Adobe Fan Heiti Std B" w:hAnsi="Arial" w:cs="Arial"/>
          <w:b/>
          <w:sz w:val="18"/>
          <w:szCs w:val="18"/>
        </w:rPr>
        <w:t>2016/ 2017</w:t>
      </w:r>
      <w:r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131F60">
        <w:rPr>
          <w:rFonts w:ascii="Arial" w:eastAsia="Adobe Fan Heiti Std B" w:hAnsi="Arial" w:cs="Arial"/>
          <w:b/>
          <w:sz w:val="18"/>
          <w:szCs w:val="18"/>
        </w:rPr>
        <w:t>dan</w:t>
      </w:r>
      <w:proofErr w:type="spellEnd"/>
      <w:r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131F60">
        <w:rPr>
          <w:rFonts w:ascii="Arial" w:eastAsia="Adobe Fan Heiti Std B" w:hAnsi="Arial" w:cs="Arial"/>
          <w:b/>
          <w:sz w:val="18"/>
          <w:szCs w:val="18"/>
        </w:rPr>
        <w:t>seterusnya</w:t>
      </w:r>
      <w:proofErr w:type="spellEnd"/>
      <w:r w:rsidRPr="00131F60">
        <w:rPr>
          <w:rFonts w:ascii="Arial" w:eastAsia="Adobe Fan Heiti Std B" w:hAnsi="Arial" w:cs="Arial"/>
          <w:b/>
          <w:sz w:val="18"/>
          <w:szCs w:val="18"/>
        </w:rPr>
        <w:t>.</w:t>
      </w:r>
      <w:proofErr w:type="gramEnd"/>
      <w:r w:rsidRPr="00131F60">
        <w:rPr>
          <w:rFonts w:ascii="Arial" w:eastAsia="Adobe Fan Heiti Std B" w:hAnsi="Arial" w:cs="Arial"/>
          <w:b/>
          <w:sz w:val="18"/>
          <w:szCs w:val="18"/>
        </w:rPr>
        <w:t xml:space="preserve"> RPS</w:t>
      </w:r>
      <w:r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131F60">
        <w:rPr>
          <w:rFonts w:ascii="Arial" w:eastAsia="Adobe Fan Heiti Std B" w:hAnsi="Arial" w:cs="Arial"/>
          <w:b/>
          <w:sz w:val="18"/>
          <w:szCs w:val="18"/>
        </w:rPr>
        <w:t>ini</w:t>
      </w:r>
      <w:proofErr w:type="spellEnd"/>
      <w:r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131F60">
        <w:rPr>
          <w:rFonts w:ascii="Arial" w:eastAsia="Adobe Fan Heiti Std B" w:hAnsi="Arial" w:cs="Arial"/>
          <w:b/>
          <w:sz w:val="18"/>
          <w:szCs w:val="18"/>
        </w:rPr>
        <w:t>dievaluasi</w:t>
      </w:r>
      <w:proofErr w:type="spellEnd"/>
      <w:r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131F60">
        <w:rPr>
          <w:rFonts w:ascii="Arial" w:eastAsia="Adobe Fan Heiti Std B" w:hAnsi="Arial" w:cs="Arial"/>
          <w:b/>
          <w:sz w:val="18"/>
          <w:szCs w:val="18"/>
        </w:rPr>
        <w:t>secara</w:t>
      </w:r>
      <w:proofErr w:type="spellEnd"/>
      <w:r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131F60">
        <w:rPr>
          <w:rFonts w:ascii="Arial" w:eastAsia="Adobe Fan Heiti Std B" w:hAnsi="Arial" w:cs="Arial"/>
          <w:b/>
          <w:sz w:val="18"/>
          <w:szCs w:val="18"/>
        </w:rPr>
        <w:t>berkala</w:t>
      </w:r>
      <w:proofErr w:type="spellEnd"/>
      <w:r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131F60">
        <w:rPr>
          <w:rFonts w:ascii="Arial" w:eastAsia="Adobe Fan Heiti Std B" w:hAnsi="Arial" w:cs="Arial"/>
          <w:b/>
          <w:sz w:val="18"/>
          <w:szCs w:val="18"/>
        </w:rPr>
        <w:t>setiap</w:t>
      </w:r>
      <w:proofErr w:type="spellEnd"/>
      <w:r w:rsidRPr="00131F60">
        <w:rPr>
          <w:rFonts w:ascii="Arial" w:eastAsia="Adobe Fan Heiti Std B" w:hAnsi="Arial" w:cs="Arial"/>
          <w:b/>
          <w:sz w:val="18"/>
          <w:szCs w:val="18"/>
        </w:rPr>
        <w:t xml:space="preserve"> semester </w:t>
      </w:r>
      <w:proofErr w:type="spellStart"/>
      <w:r w:rsidRPr="00131F60">
        <w:rPr>
          <w:rFonts w:ascii="Arial" w:eastAsia="Adobe Fan Heiti Std B" w:hAnsi="Arial" w:cs="Arial"/>
          <w:b/>
          <w:sz w:val="18"/>
          <w:szCs w:val="18"/>
        </w:rPr>
        <w:t>dan</w:t>
      </w:r>
      <w:proofErr w:type="spellEnd"/>
      <w:r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proofErr w:type="gramStart"/>
      <w:r w:rsidRPr="00131F60">
        <w:rPr>
          <w:rFonts w:ascii="Arial" w:eastAsia="Adobe Fan Heiti Std B" w:hAnsi="Arial" w:cs="Arial"/>
          <w:b/>
          <w:sz w:val="18"/>
          <w:szCs w:val="18"/>
        </w:rPr>
        <w:t>akan</w:t>
      </w:r>
      <w:proofErr w:type="spellEnd"/>
      <w:proofErr w:type="gramEnd"/>
      <w:r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131F60">
        <w:rPr>
          <w:rFonts w:ascii="Arial" w:eastAsia="Adobe Fan Heiti Std B" w:hAnsi="Arial" w:cs="Arial"/>
          <w:b/>
          <w:sz w:val="18"/>
          <w:szCs w:val="18"/>
        </w:rPr>
        <w:t>dilakukan</w:t>
      </w:r>
      <w:proofErr w:type="spellEnd"/>
      <w:r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131F60">
        <w:rPr>
          <w:rFonts w:ascii="Arial" w:eastAsia="Adobe Fan Heiti Std B" w:hAnsi="Arial" w:cs="Arial"/>
          <w:b/>
          <w:sz w:val="18"/>
          <w:szCs w:val="18"/>
        </w:rPr>
        <w:t>perbaikan</w:t>
      </w:r>
      <w:proofErr w:type="spellEnd"/>
      <w:r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131F60">
        <w:rPr>
          <w:rFonts w:ascii="Arial" w:eastAsia="Adobe Fan Heiti Std B" w:hAnsi="Arial" w:cs="Arial"/>
          <w:b/>
          <w:sz w:val="18"/>
          <w:szCs w:val="18"/>
        </w:rPr>
        <w:t>jika</w:t>
      </w:r>
      <w:proofErr w:type="spellEnd"/>
      <w:r>
        <w:rPr>
          <w:rFonts w:ascii="Arial" w:eastAsia="Adobe Fan Heiti Std B" w:hAnsi="Arial" w:cs="Arial"/>
          <w:b/>
          <w:sz w:val="18"/>
          <w:szCs w:val="18"/>
        </w:rPr>
        <w:t xml:space="preserve"> </w:t>
      </w:r>
      <w:bookmarkStart w:id="0" w:name="_GoBack"/>
      <w:bookmarkEnd w:id="0"/>
      <w:proofErr w:type="spellStart"/>
      <w:r w:rsidRPr="00131F60">
        <w:rPr>
          <w:rFonts w:ascii="Arial" w:eastAsia="Adobe Fan Heiti Std B" w:hAnsi="Arial" w:cs="Arial"/>
          <w:b/>
          <w:sz w:val="18"/>
          <w:szCs w:val="18"/>
        </w:rPr>
        <w:t>dalam</w:t>
      </w:r>
      <w:proofErr w:type="spellEnd"/>
      <w:r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131F60">
        <w:rPr>
          <w:rFonts w:ascii="Arial" w:eastAsia="Adobe Fan Heiti Std B" w:hAnsi="Arial" w:cs="Arial"/>
          <w:b/>
          <w:sz w:val="18"/>
          <w:szCs w:val="18"/>
        </w:rPr>
        <w:t>penerapannya</w:t>
      </w:r>
      <w:proofErr w:type="spellEnd"/>
      <w:r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131F60">
        <w:rPr>
          <w:rFonts w:ascii="Arial" w:eastAsia="Adobe Fan Heiti Std B" w:hAnsi="Arial" w:cs="Arial"/>
          <w:b/>
          <w:sz w:val="18"/>
          <w:szCs w:val="18"/>
        </w:rPr>
        <w:t>masih</w:t>
      </w:r>
      <w:proofErr w:type="spellEnd"/>
      <w:r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131F60">
        <w:rPr>
          <w:rFonts w:ascii="Arial" w:eastAsia="Adobe Fan Heiti Std B" w:hAnsi="Arial" w:cs="Arial"/>
          <w:b/>
          <w:sz w:val="18"/>
          <w:szCs w:val="18"/>
        </w:rPr>
        <w:t>diperlukan</w:t>
      </w:r>
      <w:proofErr w:type="spellEnd"/>
      <w:r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dobe Fan Heiti Std B" w:hAnsi="Arial" w:cs="Arial"/>
          <w:b/>
          <w:sz w:val="18"/>
          <w:szCs w:val="18"/>
        </w:rPr>
        <w:t>penyempurnaan</w:t>
      </w:r>
      <w:proofErr w:type="spellEnd"/>
      <w:r>
        <w:rPr>
          <w:rFonts w:ascii="Arial" w:eastAsia="Adobe Fan Heiti Std B" w:hAnsi="Arial" w:cs="Arial"/>
          <w:b/>
          <w:sz w:val="18"/>
          <w:szCs w:val="18"/>
        </w:rPr>
        <w:t>.</w:t>
      </w:r>
    </w:p>
    <w:p w:rsidR="00CB11B5" w:rsidRPr="002816FD" w:rsidRDefault="00CB11B5" w:rsidP="00CB11B5">
      <w:pPr>
        <w:pStyle w:val="ListParagraph"/>
        <w:spacing w:line="276" w:lineRule="auto"/>
        <w:ind w:left="360"/>
        <w:rPr>
          <w:rFonts w:ascii="Arial" w:eastAsia="Adobe Fan Heiti Std B" w:hAnsi="Arial" w:cs="Arial"/>
          <w:b/>
          <w:sz w:val="18"/>
          <w:szCs w:val="18"/>
        </w:rPr>
      </w:pPr>
    </w:p>
    <w:p w:rsidR="00CB11B5" w:rsidRPr="002816FD" w:rsidRDefault="00CB11B5" w:rsidP="00CB11B5">
      <w:pPr>
        <w:pStyle w:val="ListParagraph"/>
        <w:numPr>
          <w:ilvl w:val="0"/>
          <w:numId w:val="1"/>
        </w:numPr>
        <w:spacing w:line="276" w:lineRule="auto"/>
        <w:rPr>
          <w:rFonts w:ascii="Arial" w:eastAsia="Adobe Fan Heiti Std B" w:hAnsi="Arial" w:cs="Arial"/>
          <w:b/>
          <w:sz w:val="18"/>
          <w:szCs w:val="18"/>
        </w:rPr>
      </w:pPr>
      <w:r w:rsidRPr="002816FD">
        <w:rPr>
          <w:rFonts w:ascii="Arial" w:eastAsia="Adobe Fan Heiti Std B" w:hAnsi="Arial" w:cs="Arial"/>
          <w:b/>
          <w:sz w:val="18"/>
          <w:szCs w:val="18"/>
        </w:rPr>
        <w:t>STATUS DOKUMEN</w:t>
      </w:r>
    </w:p>
    <w:tbl>
      <w:tblPr>
        <w:tblW w:w="123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4905"/>
        <w:gridCol w:w="3403"/>
        <w:gridCol w:w="1972"/>
      </w:tblGrid>
      <w:tr w:rsidR="00CB11B5" w:rsidRPr="002816FD">
        <w:tc>
          <w:tcPr>
            <w:tcW w:w="2050" w:type="dxa"/>
            <w:vMerge w:val="restart"/>
            <w:shd w:val="clear" w:color="auto" w:fill="C00000"/>
            <w:vAlign w:val="center"/>
          </w:tcPr>
          <w:p w:rsidR="00CB11B5" w:rsidRPr="002816FD" w:rsidRDefault="00CB11B5" w:rsidP="00C21285">
            <w:pPr>
              <w:contextualSpacing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2816FD">
              <w:rPr>
                <w:rFonts w:ascii="Arial" w:hAnsi="Arial" w:cs="Arial"/>
                <w:b/>
                <w:noProof/>
                <w:sz w:val="18"/>
                <w:szCs w:val="18"/>
              </w:rPr>
              <w:t>Proses</w:t>
            </w:r>
          </w:p>
        </w:tc>
        <w:tc>
          <w:tcPr>
            <w:tcW w:w="8308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CB11B5" w:rsidRPr="002816FD" w:rsidRDefault="00CB11B5" w:rsidP="00C21285">
            <w:pPr>
              <w:contextualSpacing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2816FD">
              <w:rPr>
                <w:rFonts w:ascii="Arial" w:hAnsi="Arial" w:cs="Arial"/>
                <w:b/>
                <w:noProof/>
                <w:sz w:val="18"/>
                <w:szCs w:val="18"/>
              </w:rPr>
              <w:t>Penanggung Jawab</w:t>
            </w:r>
          </w:p>
        </w:tc>
        <w:tc>
          <w:tcPr>
            <w:tcW w:w="1972" w:type="dxa"/>
            <w:vMerge w:val="restart"/>
            <w:shd w:val="clear" w:color="auto" w:fill="C00000"/>
            <w:vAlign w:val="center"/>
          </w:tcPr>
          <w:p w:rsidR="00CB11B5" w:rsidRPr="002816FD" w:rsidRDefault="00CB11B5" w:rsidP="00C21285">
            <w:pPr>
              <w:contextualSpacing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2816FD">
              <w:rPr>
                <w:rFonts w:ascii="Arial" w:hAnsi="Arial" w:cs="Arial"/>
                <w:b/>
                <w:noProof/>
                <w:sz w:val="18"/>
                <w:szCs w:val="18"/>
              </w:rPr>
              <w:t>Tanggal</w:t>
            </w:r>
          </w:p>
        </w:tc>
      </w:tr>
      <w:tr w:rsidR="00CB11B5" w:rsidRPr="002816FD">
        <w:tc>
          <w:tcPr>
            <w:tcW w:w="2050" w:type="dxa"/>
            <w:vMerge/>
            <w:shd w:val="clear" w:color="auto" w:fill="auto"/>
            <w:vAlign w:val="center"/>
          </w:tcPr>
          <w:p w:rsidR="00CB11B5" w:rsidRPr="002816FD" w:rsidRDefault="00CB11B5" w:rsidP="00C21285">
            <w:pPr>
              <w:contextualSpacing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4905" w:type="dxa"/>
            <w:shd w:val="clear" w:color="auto" w:fill="C00000"/>
            <w:vAlign w:val="center"/>
          </w:tcPr>
          <w:p w:rsidR="00CB11B5" w:rsidRPr="002816FD" w:rsidRDefault="00CB11B5" w:rsidP="00C21285">
            <w:pPr>
              <w:contextualSpacing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2816FD">
              <w:rPr>
                <w:rFonts w:ascii="Arial" w:hAnsi="Arial" w:cs="Arial"/>
                <w:b/>
                <w:noProof/>
                <w:sz w:val="18"/>
                <w:szCs w:val="18"/>
              </w:rPr>
              <w:t>Nama</w:t>
            </w:r>
          </w:p>
        </w:tc>
        <w:tc>
          <w:tcPr>
            <w:tcW w:w="3403" w:type="dxa"/>
            <w:shd w:val="clear" w:color="auto" w:fill="C00000"/>
            <w:vAlign w:val="center"/>
          </w:tcPr>
          <w:p w:rsidR="00CB11B5" w:rsidRPr="002816FD" w:rsidRDefault="00CB11B5" w:rsidP="00C21285">
            <w:pPr>
              <w:contextualSpacing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2816FD">
              <w:rPr>
                <w:rFonts w:ascii="Arial" w:hAnsi="Arial" w:cs="Arial"/>
                <w:b/>
                <w:noProof/>
                <w:sz w:val="18"/>
                <w:szCs w:val="18"/>
              </w:rPr>
              <w:t>Tandatangan</w:t>
            </w:r>
          </w:p>
        </w:tc>
        <w:tc>
          <w:tcPr>
            <w:tcW w:w="1972" w:type="dxa"/>
            <w:vMerge/>
            <w:shd w:val="clear" w:color="auto" w:fill="auto"/>
            <w:vAlign w:val="center"/>
          </w:tcPr>
          <w:p w:rsidR="00CB11B5" w:rsidRPr="002816FD" w:rsidRDefault="00CB11B5" w:rsidP="00C21285">
            <w:pPr>
              <w:contextualSpacing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CB11B5" w:rsidRPr="002816FD">
        <w:trPr>
          <w:trHeight w:val="567"/>
        </w:trPr>
        <w:tc>
          <w:tcPr>
            <w:tcW w:w="2050" w:type="dxa"/>
            <w:shd w:val="clear" w:color="auto" w:fill="auto"/>
            <w:vAlign w:val="center"/>
          </w:tcPr>
          <w:p w:rsidR="00CB11B5" w:rsidRPr="002816FD" w:rsidRDefault="00CB11B5" w:rsidP="000D1779">
            <w:pPr>
              <w:numPr>
                <w:ilvl w:val="0"/>
                <w:numId w:val="3"/>
              </w:numPr>
              <w:spacing w:after="0" w:line="240" w:lineRule="auto"/>
              <w:ind w:left="270" w:hanging="270"/>
              <w:contextualSpacing/>
              <w:rPr>
                <w:rFonts w:ascii="Arial" w:hAnsi="Arial" w:cs="Arial"/>
                <w:noProof/>
                <w:sz w:val="18"/>
                <w:szCs w:val="18"/>
              </w:rPr>
            </w:pPr>
            <w:r w:rsidRPr="002816FD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Perumusan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CB11B5" w:rsidRPr="002816FD" w:rsidRDefault="005930A4" w:rsidP="00C21285">
            <w:pPr>
              <w:contextualSpacing/>
              <w:rPr>
                <w:rFonts w:ascii="Arial" w:hAnsi="Arial" w:cs="Arial"/>
                <w:noProof/>
                <w:sz w:val="18"/>
                <w:szCs w:val="18"/>
              </w:rPr>
            </w:pPr>
            <w:r w:rsidRPr="002816FD">
              <w:rPr>
                <w:rFonts w:ascii="Arial" w:hAnsi="Arial" w:cs="Arial"/>
                <w:noProof/>
                <w:sz w:val="18"/>
                <w:szCs w:val="18"/>
              </w:rPr>
              <w:t>Melisa Arisanty, S.I.Kom, M.Si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CB11B5" w:rsidRPr="002816FD" w:rsidRDefault="00CB11B5" w:rsidP="00C21285">
            <w:pPr>
              <w:contextualSpacing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:rsidR="00CB11B5" w:rsidRPr="002816FD" w:rsidRDefault="00CB11B5" w:rsidP="00C21285">
            <w:pPr>
              <w:contextualSpacing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CB11B5" w:rsidRPr="002816FD">
        <w:trPr>
          <w:trHeight w:val="612"/>
        </w:trPr>
        <w:tc>
          <w:tcPr>
            <w:tcW w:w="2050" w:type="dxa"/>
            <w:shd w:val="clear" w:color="auto" w:fill="auto"/>
            <w:vAlign w:val="center"/>
          </w:tcPr>
          <w:p w:rsidR="00CB11B5" w:rsidRPr="002816FD" w:rsidRDefault="00CB11B5" w:rsidP="000D1779">
            <w:pPr>
              <w:numPr>
                <w:ilvl w:val="0"/>
                <w:numId w:val="3"/>
              </w:numPr>
              <w:spacing w:after="0" w:line="240" w:lineRule="auto"/>
              <w:ind w:left="270" w:hanging="270"/>
              <w:contextualSpacing/>
              <w:rPr>
                <w:rFonts w:ascii="Arial" w:hAnsi="Arial" w:cs="Arial"/>
                <w:noProof/>
                <w:sz w:val="18"/>
                <w:szCs w:val="18"/>
              </w:rPr>
            </w:pPr>
            <w:r w:rsidRPr="002816FD">
              <w:rPr>
                <w:rFonts w:ascii="Arial" w:hAnsi="Arial" w:cs="Arial"/>
                <w:noProof/>
                <w:sz w:val="18"/>
                <w:szCs w:val="18"/>
              </w:rPr>
              <w:t>Pemeriksaan</w:t>
            </w:r>
            <w:r w:rsidR="00867F0C" w:rsidRPr="002816FD">
              <w:rPr>
                <w:rFonts w:ascii="Arial" w:hAnsi="Arial" w:cs="Arial"/>
                <w:noProof/>
                <w:sz w:val="18"/>
                <w:szCs w:val="18"/>
              </w:rPr>
              <w:t>&amp; Persetujuan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CB11B5" w:rsidRPr="002816FD" w:rsidRDefault="008E799C" w:rsidP="00C21285">
            <w:pPr>
              <w:contextualSpacing/>
              <w:rPr>
                <w:rFonts w:ascii="Arial" w:hAnsi="Arial" w:cs="Arial"/>
                <w:noProof/>
                <w:sz w:val="18"/>
                <w:szCs w:val="18"/>
              </w:rPr>
            </w:pPr>
            <w:r w:rsidRPr="002816FD">
              <w:rPr>
                <w:rFonts w:ascii="Arial" w:hAnsi="Arial" w:cs="Arial"/>
                <w:noProof/>
                <w:sz w:val="18"/>
                <w:szCs w:val="18"/>
              </w:rPr>
              <w:t>Reni Dyanasari, S.I.Kom, M.Si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CB11B5" w:rsidRPr="002816FD" w:rsidRDefault="00CB11B5" w:rsidP="00C21285">
            <w:pPr>
              <w:contextualSpacing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:rsidR="00CB11B5" w:rsidRPr="002816FD" w:rsidRDefault="00CB11B5" w:rsidP="00C21285">
            <w:pPr>
              <w:contextualSpacing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867F0C" w:rsidRPr="002816FD">
        <w:trPr>
          <w:trHeight w:val="630"/>
        </w:trPr>
        <w:tc>
          <w:tcPr>
            <w:tcW w:w="2050" w:type="dxa"/>
            <w:shd w:val="clear" w:color="auto" w:fill="auto"/>
            <w:vAlign w:val="center"/>
          </w:tcPr>
          <w:p w:rsidR="00867F0C" w:rsidRPr="002816FD" w:rsidRDefault="00867F0C" w:rsidP="000D1779">
            <w:pPr>
              <w:numPr>
                <w:ilvl w:val="0"/>
                <w:numId w:val="3"/>
              </w:numPr>
              <w:spacing w:after="0" w:line="240" w:lineRule="auto"/>
              <w:ind w:left="270" w:hanging="270"/>
              <w:contextualSpacing/>
              <w:rPr>
                <w:rFonts w:ascii="Arial" w:hAnsi="Arial" w:cs="Arial"/>
                <w:noProof/>
                <w:sz w:val="18"/>
                <w:szCs w:val="18"/>
              </w:rPr>
            </w:pPr>
            <w:r w:rsidRPr="002816FD">
              <w:rPr>
                <w:rFonts w:ascii="Arial" w:hAnsi="Arial" w:cs="Arial"/>
                <w:noProof/>
                <w:sz w:val="18"/>
                <w:szCs w:val="18"/>
              </w:rPr>
              <w:t>Penetapan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867F0C" w:rsidRPr="002816FD" w:rsidRDefault="005F7DC8" w:rsidP="00C21285">
            <w:pPr>
              <w:contextualSpacing/>
              <w:rPr>
                <w:rFonts w:ascii="Arial" w:hAnsi="Arial" w:cs="Arial"/>
                <w:noProof/>
                <w:sz w:val="18"/>
                <w:szCs w:val="18"/>
              </w:rPr>
            </w:pPr>
            <w:r w:rsidRPr="002816FD">
              <w:rPr>
                <w:rFonts w:ascii="Arial" w:hAnsi="Arial" w:cs="Arial"/>
                <w:noProof/>
                <w:sz w:val="18"/>
                <w:szCs w:val="18"/>
              </w:rPr>
              <w:t>Prof. Emirhadi Suganda</w:t>
            </w:r>
            <w:r w:rsidR="0024257E" w:rsidRPr="002816FD">
              <w:rPr>
                <w:rFonts w:ascii="Arial" w:hAnsi="Arial" w:cs="Arial"/>
                <w:noProof/>
                <w:sz w:val="18"/>
                <w:szCs w:val="18"/>
              </w:rPr>
              <w:t>, M.Sc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67F0C" w:rsidRPr="002816FD" w:rsidRDefault="00867F0C" w:rsidP="00C21285">
            <w:pPr>
              <w:contextualSpacing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:rsidR="00867F0C" w:rsidRPr="002816FD" w:rsidRDefault="00867F0C" w:rsidP="00C21285">
            <w:pPr>
              <w:contextualSpacing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</w:tbl>
    <w:p w:rsidR="00CB11B5" w:rsidRPr="002816FD" w:rsidRDefault="00CB11B5" w:rsidP="00020842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CB11B5" w:rsidRPr="002816FD" w:rsidSect="00EC59FD">
      <w:footerReference w:type="default" r:id="rId9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A6F" w:rsidRDefault="00C25A6F" w:rsidP="00203C79">
      <w:pPr>
        <w:spacing w:after="0" w:line="240" w:lineRule="auto"/>
      </w:pPr>
      <w:r>
        <w:separator/>
      </w:r>
    </w:p>
  </w:endnote>
  <w:endnote w:type="continuationSeparator" w:id="0">
    <w:p w:rsidR="00C25A6F" w:rsidRDefault="00C25A6F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lue Highway">
    <w:altName w:val="Cambria"/>
    <w:panose1 w:val="02010603020202020303"/>
    <w:charset w:val="00"/>
    <w:family w:val="auto"/>
    <w:pitch w:val="variable"/>
    <w:sig w:usb0="A000002F" w:usb1="0000000A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lue Highway" w:hAnsi="Blue Highway"/>
      </w:rPr>
      <w:id w:val="1223567900"/>
      <w:docPartObj>
        <w:docPartGallery w:val="Page Numbers (Bottom of Page)"/>
        <w:docPartUnique/>
      </w:docPartObj>
    </w:sdtPr>
    <w:sdtContent>
      <w:p w:rsidR="00BC0F3D" w:rsidRPr="00CB11B5" w:rsidRDefault="00BC0F3D" w:rsidP="00CB11B5">
        <w:pPr>
          <w:pStyle w:val="Footer"/>
          <w:rPr>
            <w:rFonts w:ascii="Blue Highway" w:hAnsi="Blue Highway"/>
          </w:rPr>
        </w:pPr>
        <w:sdt>
          <w:sdtPr>
            <w:rPr>
              <w:rFonts w:ascii="Blue Highway" w:hAnsi="Blue Highway"/>
            </w:rPr>
            <w:id w:val="860082579"/>
            <w:docPartObj>
              <w:docPartGallery w:val="Page Numbers (Top of Page)"/>
              <w:docPartUnique/>
            </w:docPartObj>
          </w:sdtPr>
          <w:sdtContent>
            <w:r w:rsidRPr="00CB11B5">
              <w:rPr>
                <w:rFonts w:ascii="Blue Highway" w:hAnsi="Blue Highway"/>
              </w:rPr>
              <w:t xml:space="preserve">RPS Mata </w:t>
            </w:r>
            <w:proofErr w:type="spellStart"/>
            <w:r>
              <w:rPr>
                <w:rFonts w:ascii="Blue Highway" w:hAnsi="Blue Highway"/>
              </w:rPr>
              <w:t>KuliahKomunikasiPersuasif</w:t>
            </w:r>
            <w:proofErr w:type="spellEnd"/>
            <w:r w:rsidRPr="00CB11B5">
              <w:rPr>
                <w:rFonts w:ascii="Blue Highway" w:hAnsi="Blue Highway"/>
              </w:rPr>
              <w:t xml:space="preserve"> – Program </w:t>
            </w:r>
            <w:proofErr w:type="spellStart"/>
            <w:r w:rsidRPr="00CB11B5">
              <w:rPr>
                <w:rFonts w:ascii="Blue Highway" w:hAnsi="Blue Highway"/>
              </w:rPr>
              <w:t>Studi</w:t>
            </w:r>
            <w:r>
              <w:rPr>
                <w:rFonts w:ascii="Blue Highway" w:hAnsi="Blue Highway"/>
              </w:rPr>
              <w:t>IlmuKomunikasi</w:t>
            </w:r>
            <w:proofErr w:type="spellEnd"/>
          </w:sdtContent>
        </w:sdt>
        <w:r>
          <w:rPr>
            <w:rFonts w:ascii="Blue Highway" w:hAnsi="Blue Highway"/>
          </w:rPr>
          <w:tab/>
        </w:r>
        <w:r>
          <w:rPr>
            <w:rFonts w:ascii="Blue Highway" w:hAnsi="Blue Highway"/>
          </w:rPr>
          <w:tab/>
        </w:r>
        <w:r>
          <w:rPr>
            <w:rFonts w:ascii="Blue Highway" w:hAnsi="Blue Highway"/>
          </w:rPr>
          <w:tab/>
        </w:r>
        <w:r w:rsidRPr="00CB11B5">
          <w:rPr>
            <w:rFonts w:ascii="Blue Highway" w:hAnsi="Blue Highway"/>
          </w:rPr>
          <w:t>Halaman</w:t>
        </w:r>
        <w:r w:rsidRPr="00CB11B5">
          <w:rPr>
            <w:rFonts w:ascii="Blue Highway" w:hAnsi="Blue Highway"/>
            <w:b/>
            <w:bCs/>
            <w:sz w:val="24"/>
            <w:szCs w:val="24"/>
          </w:rPr>
          <w:fldChar w:fldCharType="begin"/>
        </w:r>
        <w:r w:rsidRPr="00CB11B5">
          <w:rPr>
            <w:rFonts w:ascii="Blue Highway" w:hAnsi="Blue Highway"/>
            <w:b/>
            <w:bCs/>
          </w:rPr>
          <w:instrText xml:space="preserve"> PAGE </w:instrText>
        </w:r>
        <w:r w:rsidRPr="00CB11B5">
          <w:rPr>
            <w:rFonts w:ascii="Blue Highway" w:hAnsi="Blue Highway"/>
            <w:b/>
            <w:bCs/>
            <w:sz w:val="24"/>
            <w:szCs w:val="24"/>
          </w:rPr>
          <w:fldChar w:fldCharType="separate"/>
        </w:r>
        <w:r w:rsidR="00BE590C">
          <w:rPr>
            <w:rFonts w:ascii="Blue Highway" w:hAnsi="Blue Highway"/>
            <w:b/>
            <w:bCs/>
            <w:noProof/>
          </w:rPr>
          <w:t>7</w:t>
        </w:r>
        <w:r w:rsidRPr="00CB11B5">
          <w:rPr>
            <w:rFonts w:ascii="Blue Highway" w:hAnsi="Blue Highway"/>
            <w:b/>
            <w:bCs/>
            <w:sz w:val="24"/>
            <w:szCs w:val="24"/>
          </w:rPr>
          <w:fldChar w:fldCharType="end"/>
        </w:r>
        <w:r w:rsidRPr="00CB11B5">
          <w:rPr>
            <w:rFonts w:ascii="Blue Highway" w:hAnsi="Blue Highway"/>
          </w:rPr>
          <w:t>dari</w:t>
        </w:r>
        <w:r w:rsidRPr="00CB11B5">
          <w:rPr>
            <w:rFonts w:ascii="Blue Highway" w:hAnsi="Blue Highway"/>
            <w:b/>
            <w:bCs/>
            <w:sz w:val="24"/>
            <w:szCs w:val="24"/>
          </w:rPr>
          <w:fldChar w:fldCharType="begin"/>
        </w:r>
        <w:r w:rsidRPr="00CB11B5">
          <w:rPr>
            <w:rFonts w:ascii="Blue Highway" w:hAnsi="Blue Highway"/>
            <w:b/>
            <w:bCs/>
          </w:rPr>
          <w:instrText xml:space="preserve"> NUMPAGES  </w:instrText>
        </w:r>
        <w:r w:rsidRPr="00CB11B5">
          <w:rPr>
            <w:rFonts w:ascii="Blue Highway" w:hAnsi="Blue Highway"/>
            <w:b/>
            <w:bCs/>
            <w:sz w:val="24"/>
            <w:szCs w:val="24"/>
          </w:rPr>
          <w:fldChar w:fldCharType="separate"/>
        </w:r>
        <w:r w:rsidR="00BE590C">
          <w:rPr>
            <w:rFonts w:ascii="Blue Highway" w:hAnsi="Blue Highway"/>
            <w:b/>
            <w:bCs/>
            <w:noProof/>
          </w:rPr>
          <w:t>7</w:t>
        </w:r>
        <w:r w:rsidRPr="00CB11B5">
          <w:rPr>
            <w:rFonts w:ascii="Blue Highway" w:hAnsi="Blue Highway"/>
            <w:b/>
            <w:bCs/>
            <w:sz w:val="24"/>
            <w:szCs w:val="24"/>
          </w:rPr>
          <w:fldChar w:fldCharType="end"/>
        </w:r>
      </w:p>
    </w:sdtContent>
  </w:sdt>
  <w:p w:rsidR="00BC0F3D" w:rsidRDefault="00BC0F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A6F" w:rsidRDefault="00C25A6F" w:rsidP="00203C79">
      <w:pPr>
        <w:spacing w:after="0" w:line="240" w:lineRule="auto"/>
      </w:pPr>
      <w:r>
        <w:separator/>
      </w:r>
    </w:p>
  </w:footnote>
  <w:footnote w:type="continuationSeparator" w:id="0">
    <w:p w:rsidR="00C25A6F" w:rsidRDefault="00C25A6F" w:rsidP="0020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3D39"/>
    <w:multiLevelType w:val="hybridMultilevel"/>
    <w:tmpl w:val="DE70E8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10842"/>
    <w:multiLevelType w:val="hybridMultilevel"/>
    <w:tmpl w:val="EBCC7B88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811DDE"/>
    <w:multiLevelType w:val="hybridMultilevel"/>
    <w:tmpl w:val="EAB25F24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A97DC2"/>
    <w:multiLevelType w:val="hybridMultilevel"/>
    <w:tmpl w:val="80002650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23448F"/>
    <w:multiLevelType w:val="hybridMultilevel"/>
    <w:tmpl w:val="C930BFB8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F5A2A"/>
    <w:multiLevelType w:val="hybridMultilevel"/>
    <w:tmpl w:val="6B90D8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132CE5"/>
    <w:multiLevelType w:val="hybridMultilevel"/>
    <w:tmpl w:val="20769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4577CA"/>
    <w:multiLevelType w:val="hybridMultilevel"/>
    <w:tmpl w:val="C6146F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64FB2"/>
    <w:multiLevelType w:val="hybridMultilevel"/>
    <w:tmpl w:val="696E15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21185C"/>
    <w:multiLevelType w:val="hybridMultilevel"/>
    <w:tmpl w:val="5EC64C28"/>
    <w:lvl w:ilvl="0" w:tplc="0FF47AD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351F77"/>
    <w:multiLevelType w:val="hybridMultilevel"/>
    <w:tmpl w:val="C1D6D700"/>
    <w:lvl w:ilvl="0" w:tplc="0FF47AD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42037E"/>
    <w:multiLevelType w:val="hybridMultilevel"/>
    <w:tmpl w:val="1FB60E34"/>
    <w:lvl w:ilvl="0" w:tplc="4DA657F4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C3147"/>
    <w:multiLevelType w:val="hybridMultilevel"/>
    <w:tmpl w:val="45AC6C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65EB5"/>
    <w:multiLevelType w:val="hybridMultilevel"/>
    <w:tmpl w:val="39AE2E0C"/>
    <w:lvl w:ilvl="0" w:tplc="41747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2C0F35"/>
    <w:multiLevelType w:val="hybridMultilevel"/>
    <w:tmpl w:val="807C8D58"/>
    <w:lvl w:ilvl="0" w:tplc="B19C4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156D32"/>
    <w:multiLevelType w:val="hybridMultilevel"/>
    <w:tmpl w:val="1FB60E34"/>
    <w:lvl w:ilvl="0" w:tplc="4DA657F4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2714D5"/>
    <w:multiLevelType w:val="hybridMultilevel"/>
    <w:tmpl w:val="DD9A11DA"/>
    <w:lvl w:ilvl="0" w:tplc="0FF47AD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AD7E3E"/>
    <w:multiLevelType w:val="hybridMultilevel"/>
    <w:tmpl w:val="EED284F6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7ED3AA5"/>
    <w:multiLevelType w:val="hybridMultilevel"/>
    <w:tmpl w:val="008A0E16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0D55CA"/>
    <w:multiLevelType w:val="hybridMultilevel"/>
    <w:tmpl w:val="E22A10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8D7323"/>
    <w:multiLevelType w:val="hybridMultilevel"/>
    <w:tmpl w:val="2B1C5D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041AC3"/>
    <w:multiLevelType w:val="hybridMultilevel"/>
    <w:tmpl w:val="B86233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76593E"/>
    <w:multiLevelType w:val="hybridMultilevel"/>
    <w:tmpl w:val="6868E5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5D7479"/>
    <w:multiLevelType w:val="hybridMultilevel"/>
    <w:tmpl w:val="165E6CA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46836039"/>
    <w:multiLevelType w:val="hybridMultilevel"/>
    <w:tmpl w:val="7CD8D716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9B84CE7"/>
    <w:multiLevelType w:val="hybridMultilevel"/>
    <w:tmpl w:val="08F048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0C7FFA"/>
    <w:multiLevelType w:val="hybridMultilevel"/>
    <w:tmpl w:val="C786E836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B931D28"/>
    <w:multiLevelType w:val="hybridMultilevel"/>
    <w:tmpl w:val="6ED0A93E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0453EFE"/>
    <w:multiLevelType w:val="hybridMultilevel"/>
    <w:tmpl w:val="A218258A"/>
    <w:lvl w:ilvl="0" w:tplc="210E6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C73527"/>
    <w:multiLevelType w:val="hybridMultilevel"/>
    <w:tmpl w:val="9B92C1FA"/>
    <w:lvl w:ilvl="0" w:tplc="2BF4A59C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CB4F88"/>
    <w:multiLevelType w:val="hybridMultilevel"/>
    <w:tmpl w:val="B33C8A24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3BA21F2"/>
    <w:multiLevelType w:val="hybridMultilevel"/>
    <w:tmpl w:val="DE18BEF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60063F6"/>
    <w:multiLevelType w:val="hybridMultilevel"/>
    <w:tmpl w:val="53FC5994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6615EF1"/>
    <w:multiLevelType w:val="hybridMultilevel"/>
    <w:tmpl w:val="21B2FF18"/>
    <w:lvl w:ilvl="0" w:tplc="9AB47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5C08D8"/>
    <w:multiLevelType w:val="hybridMultilevel"/>
    <w:tmpl w:val="DCEA7A38"/>
    <w:lvl w:ilvl="0" w:tplc="102CD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850475"/>
    <w:multiLevelType w:val="hybridMultilevel"/>
    <w:tmpl w:val="56545886"/>
    <w:lvl w:ilvl="0" w:tplc="86A4AE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220EC0"/>
    <w:multiLevelType w:val="hybridMultilevel"/>
    <w:tmpl w:val="3A3ED604"/>
    <w:lvl w:ilvl="0" w:tplc="41747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8874EB"/>
    <w:multiLevelType w:val="hybridMultilevel"/>
    <w:tmpl w:val="4BFA47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D97B7E"/>
    <w:multiLevelType w:val="hybridMultilevel"/>
    <w:tmpl w:val="CF98B0B6"/>
    <w:lvl w:ilvl="0" w:tplc="04210019">
      <w:start w:val="1"/>
      <w:numFmt w:val="lowerLetter"/>
      <w:lvlText w:val="%1."/>
      <w:lvlJc w:val="left"/>
      <w:pPr>
        <w:ind w:left="411" w:hanging="360"/>
      </w:pPr>
    </w:lvl>
    <w:lvl w:ilvl="1" w:tplc="04210019" w:tentative="1">
      <w:start w:val="1"/>
      <w:numFmt w:val="lowerLetter"/>
      <w:lvlText w:val="%2."/>
      <w:lvlJc w:val="left"/>
      <w:pPr>
        <w:ind w:left="1131" w:hanging="360"/>
      </w:pPr>
    </w:lvl>
    <w:lvl w:ilvl="2" w:tplc="0421001B" w:tentative="1">
      <w:start w:val="1"/>
      <w:numFmt w:val="lowerRoman"/>
      <w:lvlText w:val="%3."/>
      <w:lvlJc w:val="right"/>
      <w:pPr>
        <w:ind w:left="1851" w:hanging="180"/>
      </w:pPr>
    </w:lvl>
    <w:lvl w:ilvl="3" w:tplc="0421000F" w:tentative="1">
      <w:start w:val="1"/>
      <w:numFmt w:val="decimal"/>
      <w:lvlText w:val="%4."/>
      <w:lvlJc w:val="left"/>
      <w:pPr>
        <w:ind w:left="2571" w:hanging="360"/>
      </w:pPr>
    </w:lvl>
    <w:lvl w:ilvl="4" w:tplc="04210019" w:tentative="1">
      <w:start w:val="1"/>
      <w:numFmt w:val="lowerLetter"/>
      <w:lvlText w:val="%5."/>
      <w:lvlJc w:val="left"/>
      <w:pPr>
        <w:ind w:left="3291" w:hanging="360"/>
      </w:pPr>
    </w:lvl>
    <w:lvl w:ilvl="5" w:tplc="0421001B" w:tentative="1">
      <w:start w:val="1"/>
      <w:numFmt w:val="lowerRoman"/>
      <w:lvlText w:val="%6."/>
      <w:lvlJc w:val="right"/>
      <w:pPr>
        <w:ind w:left="4011" w:hanging="180"/>
      </w:pPr>
    </w:lvl>
    <w:lvl w:ilvl="6" w:tplc="0421000F" w:tentative="1">
      <w:start w:val="1"/>
      <w:numFmt w:val="decimal"/>
      <w:lvlText w:val="%7."/>
      <w:lvlJc w:val="left"/>
      <w:pPr>
        <w:ind w:left="4731" w:hanging="360"/>
      </w:pPr>
    </w:lvl>
    <w:lvl w:ilvl="7" w:tplc="04210019" w:tentative="1">
      <w:start w:val="1"/>
      <w:numFmt w:val="lowerLetter"/>
      <w:lvlText w:val="%8."/>
      <w:lvlJc w:val="left"/>
      <w:pPr>
        <w:ind w:left="5451" w:hanging="360"/>
      </w:pPr>
    </w:lvl>
    <w:lvl w:ilvl="8" w:tplc="0421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41">
    <w:nsid w:val="7C7E4840"/>
    <w:multiLevelType w:val="hybridMultilevel"/>
    <w:tmpl w:val="E2C2D2DA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D9F09F3"/>
    <w:multiLevelType w:val="hybridMultilevel"/>
    <w:tmpl w:val="855C82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5"/>
  </w:num>
  <w:num w:numId="3">
    <w:abstractNumId w:val="5"/>
  </w:num>
  <w:num w:numId="4">
    <w:abstractNumId w:val="38"/>
  </w:num>
  <w:num w:numId="5">
    <w:abstractNumId w:val="14"/>
  </w:num>
  <w:num w:numId="6">
    <w:abstractNumId w:val="3"/>
  </w:num>
  <w:num w:numId="7">
    <w:abstractNumId w:val="32"/>
  </w:num>
  <w:num w:numId="8">
    <w:abstractNumId w:val="28"/>
  </w:num>
  <w:num w:numId="9">
    <w:abstractNumId w:val="1"/>
  </w:num>
  <w:num w:numId="10">
    <w:abstractNumId w:val="18"/>
  </w:num>
  <w:num w:numId="11">
    <w:abstractNumId w:val="34"/>
  </w:num>
  <w:num w:numId="12">
    <w:abstractNumId w:val="40"/>
  </w:num>
  <w:num w:numId="13">
    <w:abstractNumId w:val="26"/>
  </w:num>
  <w:num w:numId="14">
    <w:abstractNumId w:val="19"/>
  </w:num>
  <w:num w:numId="15">
    <w:abstractNumId w:val="2"/>
  </w:num>
  <w:num w:numId="16">
    <w:abstractNumId w:val="4"/>
  </w:num>
  <w:num w:numId="17">
    <w:abstractNumId w:val="41"/>
  </w:num>
  <w:num w:numId="18">
    <w:abstractNumId w:val="29"/>
  </w:num>
  <w:num w:numId="19">
    <w:abstractNumId w:val="8"/>
  </w:num>
  <w:num w:numId="20">
    <w:abstractNumId w:val="21"/>
  </w:num>
  <w:num w:numId="21">
    <w:abstractNumId w:val="27"/>
  </w:num>
  <w:num w:numId="22">
    <w:abstractNumId w:val="0"/>
  </w:num>
  <w:num w:numId="23">
    <w:abstractNumId w:val="23"/>
  </w:num>
  <w:num w:numId="24">
    <w:abstractNumId w:val="6"/>
  </w:num>
  <w:num w:numId="25">
    <w:abstractNumId w:val="20"/>
  </w:num>
  <w:num w:numId="26">
    <w:abstractNumId w:val="39"/>
  </w:num>
  <w:num w:numId="27">
    <w:abstractNumId w:val="9"/>
  </w:num>
  <w:num w:numId="28">
    <w:abstractNumId w:val="22"/>
  </w:num>
  <w:num w:numId="29">
    <w:abstractNumId w:val="24"/>
  </w:num>
  <w:num w:numId="30">
    <w:abstractNumId w:val="33"/>
  </w:num>
  <w:num w:numId="31">
    <w:abstractNumId w:val="13"/>
  </w:num>
  <w:num w:numId="32">
    <w:abstractNumId w:val="31"/>
  </w:num>
  <w:num w:numId="33">
    <w:abstractNumId w:val="42"/>
  </w:num>
  <w:num w:numId="34">
    <w:abstractNumId w:val="11"/>
  </w:num>
  <w:num w:numId="35">
    <w:abstractNumId w:val="36"/>
  </w:num>
  <w:num w:numId="36">
    <w:abstractNumId w:val="15"/>
  </w:num>
  <w:num w:numId="37">
    <w:abstractNumId w:val="16"/>
  </w:num>
  <w:num w:numId="38">
    <w:abstractNumId w:val="35"/>
  </w:num>
  <w:num w:numId="39">
    <w:abstractNumId w:val="10"/>
  </w:num>
  <w:num w:numId="40">
    <w:abstractNumId w:val="12"/>
  </w:num>
  <w:num w:numId="41">
    <w:abstractNumId w:val="7"/>
  </w:num>
  <w:num w:numId="42">
    <w:abstractNumId w:val="17"/>
  </w:num>
  <w:num w:numId="43">
    <w:abstractNumId w:val="3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245E"/>
    <w:rsid w:val="000043AE"/>
    <w:rsid w:val="00020842"/>
    <w:rsid w:val="000377A7"/>
    <w:rsid w:val="000579DD"/>
    <w:rsid w:val="0006155B"/>
    <w:rsid w:val="000831C6"/>
    <w:rsid w:val="00084884"/>
    <w:rsid w:val="000B2792"/>
    <w:rsid w:val="000C347E"/>
    <w:rsid w:val="000D1779"/>
    <w:rsid w:val="000F01DE"/>
    <w:rsid w:val="000F1B1D"/>
    <w:rsid w:val="00102ED7"/>
    <w:rsid w:val="00105728"/>
    <w:rsid w:val="00131D43"/>
    <w:rsid w:val="001770DD"/>
    <w:rsid w:val="00181F25"/>
    <w:rsid w:val="001B0399"/>
    <w:rsid w:val="001B4FED"/>
    <w:rsid w:val="001C6C26"/>
    <w:rsid w:val="001D2E6F"/>
    <w:rsid w:val="001D4947"/>
    <w:rsid w:val="001D4B9C"/>
    <w:rsid w:val="002031E7"/>
    <w:rsid w:val="00203C79"/>
    <w:rsid w:val="0021245E"/>
    <w:rsid w:val="0023671A"/>
    <w:rsid w:val="0024257E"/>
    <w:rsid w:val="002467B8"/>
    <w:rsid w:val="00280F34"/>
    <w:rsid w:val="002816FD"/>
    <w:rsid w:val="002B71EC"/>
    <w:rsid w:val="002D21DE"/>
    <w:rsid w:val="002D7C5A"/>
    <w:rsid w:val="002F5EB7"/>
    <w:rsid w:val="00323141"/>
    <w:rsid w:val="003624A9"/>
    <w:rsid w:val="0038422F"/>
    <w:rsid w:val="00392D02"/>
    <w:rsid w:val="003A2720"/>
    <w:rsid w:val="003D455C"/>
    <w:rsid w:val="003F3CAE"/>
    <w:rsid w:val="00416A49"/>
    <w:rsid w:val="004816E9"/>
    <w:rsid w:val="00482C21"/>
    <w:rsid w:val="00482C51"/>
    <w:rsid w:val="00496737"/>
    <w:rsid w:val="004B756E"/>
    <w:rsid w:val="004C0E79"/>
    <w:rsid w:val="004D50A4"/>
    <w:rsid w:val="004F6B20"/>
    <w:rsid w:val="005107A4"/>
    <w:rsid w:val="00513980"/>
    <w:rsid w:val="005270A8"/>
    <w:rsid w:val="00530878"/>
    <w:rsid w:val="0054618F"/>
    <w:rsid w:val="00556DCA"/>
    <w:rsid w:val="00563C8D"/>
    <w:rsid w:val="005678BC"/>
    <w:rsid w:val="005731EB"/>
    <w:rsid w:val="005930A4"/>
    <w:rsid w:val="005C6627"/>
    <w:rsid w:val="005D4349"/>
    <w:rsid w:val="005F2DF9"/>
    <w:rsid w:val="005F7DC8"/>
    <w:rsid w:val="00603AAC"/>
    <w:rsid w:val="00605D31"/>
    <w:rsid w:val="0063483B"/>
    <w:rsid w:val="00685712"/>
    <w:rsid w:val="006F452C"/>
    <w:rsid w:val="007621DD"/>
    <w:rsid w:val="0079668E"/>
    <w:rsid w:val="007A0D8E"/>
    <w:rsid w:val="007A4629"/>
    <w:rsid w:val="007F0E25"/>
    <w:rsid w:val="0084365B"/>
    <w:rsid w:val="00851E0E"/>
    <w:rsid w:val="00853688"/>
    <w:rsid w:val="00856E70"/>
    <w:rsid w:val="00867F0C"/>
    <w:rsid w:val="008C3C15"/>
    <w:rsid w:val="008C4614"/>
    <w:rsid w:val="008E1910"/>
    <w:rsid w:val="008E5705"/>
    <w:rsid w:val="008E799C"/>
    <w:rsid w:val="008E7BD5"/>
    <w:rsid w:val="008F3C5E"/>
    <w:rsid w:val="00915869"/>
    <w:rsid w:val="00935496"/>
    <w:rsid w:val="00961A3B"/>
    <w:rsid w:val="009644F9"/>
    <w:rsid w:val="009701CE"/>
    <w:rsid w:val="009930C8"/>
    <w:rsid w:val="009B4080"/>
    <w:rsid w:val="009B472B"/>
    <w:rsid w:val="009C2E85"/>
    <w:rsid w:val="009E7E9F"/>
    <w:rsid w:val="00A35754"/>
    <w:rsid w:val="00A97BD8"/>
    <w:rsid w:val="00AC09F8"/>
    <w:rsid w:val="00AD38C9"/>
    <w:rsid w:val="00B244D1"/>
    <w:rsid w:val="00B374C7"/>
    <w:rsid w:val="00B52177"/>
    <w:rsid w:val="00B53DE1"/>
    <w:rsid w:val="00B94339"/>
    <w:rsid w:val="00BB3AAB"/>
    <w:rsid w:val="00BC0F3D"/>
    <w:rsid w:val="00BE590C"/>
    <w:rsid w:val="00BF4596"/>
    <w:rsid w:val="00C21285"/>
    <w:rsid w:val="00C25A6F"/>
    <w:rsid w:val="00C604AE"/>
    <w:rsid w:val="00C675D1"/>
    <w:rsid w:val="00C70F0B"/>
    <w:rsid w:val="00CA3B66"/>
    <w:rsid w:val="00CB11B5"/>
    <w:rsid w:val="00CC14CD"/>
    <w:rsid w:val="00CC4503"/>
    <w:rsid w:val="00CD10BC"/>
    <w:rsid w:val="00CD33D1"/>
    <w:rsid w:val="00CD7D83"/>
    <w:rsid w:val="00D07DA0"/>
    <w:rsid w:val="00D213A6"/>
    <w:rsid w:val="00D60FC4"/>
    <w:rsid w:val="00D93BE1"/>
    <w:rsid w:val="00D97F19"/>
    <w:rsid w:val="00DD29C9"/>
    <w:rsid w:val="00DE19D9"/>
    <w:rsid w:val="00DE57F8"/>
    <w:rsid w:val="00E1040F"/>
    <w:rsid w:val="00E11A16"/>
    <w:rsid w:val="00EC59FD"/>
    <w:rsid w:val="00F078D4"/>
    <w:rsid w:val="00F12DF2"/>
    <w:rsid w:val="00F31995"/>
    <w:rsid w:val="00F40B26"/>
    <w:rsid w:val="00F9306E"/>
    <w:rsid w:val="00FC5F7F"/>
    <w:rsid w:val="00FD596E"/>
    <w:rsid w:val="00FD67DB"/>
    <w:rsid w:val="00FF4263"/>
    <w:rsid w:val="00FF7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 Spacing" w:uiPriority="1" w:qFormat="1"/>
    <w:lsdException w:name="List Paragraph" w:uiPriority="34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 Spacing" w:uiPriority="1" w:qFormat="1"/>
    <w:lsdException w:name="List Paragraph" w:uiPriority="34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User</cp:lastModifiedBy>
  <cp:revision>4</cp:revision>
  <cp:lastPrinted>2017-12-14T11:24:00Z</cp:lastPrinted>
  <dcterms:created xsi:type="dcterms:W3CDTF">2018-06-08T03:06:00Z</dcterms:created>
  <dcterms:modified xsi:type="dcterms:W3CDTF">2018-11-15T05:07:00Z</dcterms:modified>
</cp:coreProperties>
</file>