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0961BB">
              <w:rPr>
                <w:rFonts w:ascii="Adobe Fan Heiti Std B" w:eastAsia="Adobe Fan Heiti Std B" w:hAnsi="Adobe Fan Heiti Std B"/>
                <w:b w:val="0"/>
                <w:sz w:val="18"/>
                <w:szCs w:val="18"/>
              </w:rPr>
              <w:t>13 Agustus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0961B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0961BB">
              <w:rPr>
                <w:rFonts w:ascii="Adobe Fan Heiti Std B" w:eastAsia="Adobe Fan Heiti Std B" w:hAnsi="Adobe Fan Heiti Std B"/>
                <w:sz w:val="18"/>
                <w:szCs w:val="18"/>
              </w:rPr>
              <w:t>Komunikasi dan Perilaku Manusia</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3B70C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3B70CD" w:rsidRPr="003B70CD">
              <w:rPr>
                <w:rFonts w:ascii="Adobe Fan Heiti Std B" w:eastAsia="Adobe Fan Heiti Std B" w:hAnsi="Adobe Fan Heiti Std B"/>
                <w:color w:val="auto"/>
                <w:sz w:val="18"/>
                <w:szCs w:val="18"/>
              </w:rPr>
              <w:t>COM-105</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0961BB">
              <w:rPr>
                <w:rFonts w:ascii="Adobe Fan Heiti Std B" w:eastAsia="Adobe Fan Heiti Std B" w:hAnsi="Adobe Fan Heiti Std B"/>
                <w:sz w:val="18"/>
                <w:szCs w:val="18"/>
              </w:rPr>
              <w:t>1</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0961B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0961BB">
              <w:rPr>
                <w:rFonts w:ascii="Adobe Fan Heiti Std B" w:eastAsia="Adobe Fan Heiti Std B" w:hAnsi="Adobe Fan Heiti Std B"/>
                <w:sz w:val="18"/>
                <w:szCs w:val="18"/>
              </w:rPr>
              <w:t xml:space="preserve">Suci Marini Novianty, </w:t>
            </w:r>
            <w:r w:rsidR="00876A50">
              <w:rPr>
                <w:rFonts w:ascii="Adobe Fan Heiti Std B" w:eastAsia="Adobe Fan Heiti Std B" w:hAnsi="Adobe Fan Heiti Std B"/>
                <w:sz w:val="18"/>
                <w:szCs w:val="18"/>
              </w:rPr>
              <w:t xml:space="preserve">S.I.P, </w:t>
            </w:r>
            <w:r w:rsidR="000961BB">
              <w:rPr>
                <w:rFonts w:ascii="Adobe Fan Heiti Std B" w:eastAsia="Adobe Fan Heiti Std B" w:hAnsi="Adobe Fan Heiti Std B"/>
                <w:sz w:val="18"/>
                <w:szCs w:val="18"/>
              </w:rPr>
              <w:t>M.Si</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7B651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7B651B">
              <w:rPr>
                <w:rFonts w:ascii="Adobe Fan Heiti Std B" w:eastAsia="Adobe Fan Heiti Std B" w:hAnsi="Adobe Fan Heiti Std B"/>
                <w:sz w:val="18"/>
                <w:szCs w:val="18"/>
                <w:lang w:val="id-ID"/>
              </w:rPr>
              <w:t>3</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876A50" w:rsidRDefault="00876A50" w:rsidP="008E7A15">
            <w:pPr>
              <w:pStyle w:val="NoSpacing"/>
              <w:spacing w:line="360" w:lineRule="auto"/>
              <w:rPr>
                <w:rFonts w:ascii="Adobe Fan Heiti Std B" w:eastAsia="Adobe Fan Heiti Std B" w:hAnsi="Adobe Fan Heiti Std B"/>
                <w:b w:val="0"/>
                <w:sz w:val="18"/>
                <w:szCs w:val="18"/>
              </w:rPr>
            </w:pPr>
          </w:p>
          <w:p w:rsidR="00876A50" w:rsidRDefault="00876A50" w:rsidP="008E7A15">
            <w:pPr>
              <w:pStyle w:val="NoSpacing"/>
              <w:spacing w:line="360" w:lineRule="auto"/>
              <w:rPr>
                <w:rFonts w:ascii="Adobe Fan Heiti Std B" w:eastAsia="Adobe Fan Heiti Std B" w:hAnsi="Adobe Fan Heiti Std B"/>
                <w:b w:val="0"/>
                <w:sz w:val="18"/>
                <w:szCs w:val="18"/>
              </w:rPr>
            </w:pPr>
          </w:p>
          <w:p w:rsidR="00876A50" w:rsidRPr="00A21FCD" w:rsidRDefault="00876A50" w:rsidP="00876A50">
            <w:pPr>
              <w:pStyle w:val="NoSpacing"/>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Suci Marini Novianty, M.Si</w:t>
            </w:r>
          </w:p>
          <w:p w:rsidR="00A21FCD" w:rsidRPr="00A21FCD" w:rsidRDefault="00A21FCD" w:rsidP="00876A50">
            <w:pPr>
              <w:pStyle w:val="NoSpacing"/>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876A50"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Default="00876A50"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Reni Dyanasari, M.Si</w:t>
            </w:r>
          </w:p>
          <w:p w:rsidR="00A21FCD" w:rsidRPr="00A21FCD" w:rsidRDefault="00A21FCD"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876A50"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Default="00876A50"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76A50" w:rsidRDefault="00876A50"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Dr. Dion Dewa Barata, S.E, MSM</w:t>
            </w:r>
          </w:p>
          <w:p w:rsidR="008E7A15" w:rsidRPr="00A21FCD" w:rsidRDefault="00A21FCD" w:rsidP="00876A50">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2A6ACA">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 xml:space="preserve">CPL </w:t>
            </w:r>
            <w:r w:rsidR="003B70CD">
              <w:rPr>
                <w:rFonts w:ascii="Arial" w:hAnsi="Arial" w:cs="Arial"/>
                <w:b/>
              </w:rPr>
              <w:t>–</w:t>
            </w:r>
            <w:r w:rsidRPr="00657720">
              <w:rPr>
                <w:rFonts w:ascii="Arial" w:hAnsi="Arial" w:cs="Arial"/>
                <w:b/>
              </w:rPr>
              <w:t xml:space="preserve"> PRODI</w:t>
            </w:r>
          </w:p>
        </w:tc>
      </w:tr>
      <w:tr w:rsidR="005B1195" w:rsidRPr="00657720" w:rsidTr="002A6ACA">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Borders>
              <w:bottom w:val="single" w:sz="4" w:space="0" w:color="auto"/>
            </w:tcBorders>
          </w:tcPr>
          <w:p w:rsidR="005B1195" w:rsidRPr="00BB58D3" w:rsidRDefault="002A6ACA" w:rsidP="002A6ACA">
            <w:pPr>
              <w:pStyle w:val="NoSpacing"/>
              <w:rPr>
                <w:rFonts w:ascii="Arial" w:hAnsi="Arial" w:cs="Arial"/>
              </w:rPr>
            </w:pPr>
            <w:r w:rsidRPr="00BB58D3">
              <w:rPr>
                <w:rFonts w:ascii="Arial" w:hAnsi="Arial" w:cs="Arial"/>
              </w:rPr>
              <w:t>S6</w:t>
            </w:r>
          </w:p>
          <w:p w:rsidR="00BB58D3" w:rsidRPr="00BB58D3" w:rsidRDefault="00BB58D3" w:rsidP="002A6ACA">
            <w:pPr>
              <w:pStyle w:val="NoSpacing"/>
              <w:rPr>
                <w:rFonts w:ascii="Arial" w:hAnsi="Arial" w:cs="Arial"/>
              </w:rPr>
            </w:pPr>
          </w:p>
          <w:p w:rsidR="002A6ACA" w:rsidRPr="00BB58D3" w:rsidRDefault="002A6ACA" w:rsidP="002A6ACA">
            <w:pPr>
              <w:pStyle w:val="NoSpacing"/>
              <w:rPr>
                <w:rFonts w:ascii="Arial" w:hAnsi="Arial" w:cs="Arial"/>
              </w:rPr>
            </w:pPr>
            <w:r w:rsidRPr="00BB58D3">
              <w:rPr>
                <w:rFonts w:ascii="Arial" w:hAnsi="Arial" w:cs="Arial"/>
              </w:rPr>
              <w:t>S9</w:t>
            </w:r>
          </w:p>
          <w:p w:rsidR="00BB58D3" w:rsidRPr="00BB58D3" w:rsidRDefault="00BB58D3" w:rsidP="002A6ACA">
            <w:pPr>
              <w:pStyle w:val="NoSpacing"/>
              <w:rPr>
                <w:rFonts w:ascii="Arial" w:hAnsi="Arial" w:cs="Arial"/>
              </w:rPr>
            </w:pPr>
          </w:p>
          <w:p w:rsidR="002A6ACA" w:rsidRPr="00BB58D3" w:rsidRDefault="002A6ACA" w:rsidP="002A6ACA">
            <w:pPr>
              <w:pStyle w:val="NoSpacing"/>
              <w:rPr>
                <w:rFonts w:ascii="Arial" w:hAnsi="Arial" w:cs="Arial"/>
              </w:rPr>
            </w:pPr>
            <w:r w:rsidRPr="00BB58D3">
              <w:rPr>
                <w:rFonts w:ascii="Arial" w:hAnsi="Arial" w:cs="Arial"/>
              </w:rPr>
              <w:t>KU3</w:t>
            </w:r>
          </w:p>
          <w:p w:rsidR="00BB58D3" w:rsidRPr="00BB58D3" w:rsidRDefault="00BB58D3" w:rsidP="002A6ACA">
            <w:pPr>
              <w:pStyle w:val="NoSpacing"/>
              <w:rPr>
                <w:rFonts w:ascii="Arial" w:hAnsi="Arial" w:cs="Arial"/>
              </w:rPr>
            </w:pPr>
          </w:p>
          <w:p w:rsidR="002A6ACA" w:rsidRPr="00BB58D3" w:rsidRDefault="002A6ACA" w:rsidP="002A6ACA">
            <w:pPr>
              <w:pStyle w:val="NoSpacing"/>
              <w:rPr>
                <w:rFonts w:ascii="Arial" w:hAnsi="Arial" w:cs="Arial"/>
              </w:rPr>
            </w:pPr>
            <w:r w:rsidRPr="00BB58D3">
              <w:rPr>
                <w:rFonts w:ascii="Arial" w:hAnsi="Arial" w:cs="Arial"/>
              </w:rPr>
              <w:t>KU6</w:t>
            </w:r>
          </w:p>
        </w:tc>
        <w:tc>
          <w:tcPr>
            <w:tcW w:w="6566" w:type="dxa"/>
            <w:gridSpan w:val="2"/>
            <w:tcBorders>
              <w:bottom w:val="single" w:sz="4" w:space="0" w:color="auto"/>
            </w:tcBorders>
            <w:vAlign w:val="center"/>
          </w:tcPr>
          <w:p w:rsidR="005B1195" w:rsidRPr="00BB58D3" w:rsidRDefault="002A6ACA" w:rsidP="002A6ACA">
            <w:pPr>
              <w:pStyle w:val="NoSpacing"/>
              <w:rPr>
                <w:rFonts w:ascii="Arial" w:hAnsi="Arial" w:cs="Arial"/>
              </w:rPr>
            </w:pPr>
            <w:r w:rsidRPr="00BB58D3">
              <w:rPr>
                <w:rFonts w:ascii="Arial" w:hAnsi="Arial" w:cs="Arial"/>
              </w:rPr>
              <w:t>Bekerja sama dan memiliki kepekaan sosial serta kepedulian terhadap masyarakat dan lingkungan</w:t>
            </w:r>
          </w:p>
          <w:p w:rsidR="002A6ACA" w:rsidRPr="00BB58D3" w:rsidRDefault="002A6ACA" w:rsidP="002A6ACA">
            <w:pPr>
              <w:pStyle w:val="NoSpacing"/>
              <w:rPr>
                <w:rFonts w:ascii="Arial" w:hAnsi="Arial" w:cs="Arial"/>
              </w:rPr>
            </w:pPr>
            <w:r w:rsidRPr="00BB58D3">
              <w:rPr>
                <w:rFonts w:ascii="Arial" w:hAnsi="Arial" w:cs="Arial"/>
              </w:rPr>
              <w:t>Menunjukakan sikap bertanggung jawab atas pekerjaan di bidang keahliannya secara mandiri</w:t>
            </w:r>
          </w:p>
          <w:p w:rsidR="002A6ACA" w:rsidRPr="00BB58D3" w:rsidRDefault="002A6ACA" w:rsidP="002A6ACA">
            <w:pPr>
              <w:pStyle w:val="NoSpacing"/>
              <w:rPr>
                <w:rFonts w:ascii="Arial" w:hAnsi="Arial" w:cs="Arial"/>
              </w:rPr>
            </w:pPr>
            <w:r w:rsidRPr="00BB58D3">
              <w:rPr>
                <w:rFonts w:ascii="Arial" w:hAnsi="Arial" w:cs="Arial"/>
              </w:rPr>
              <w:t>Mampu merencanakan dan menyusun berbagai kegiatan komunikasi baik secara individu maupun kelompok</w:t>
            </w:r>
          </w:p>
          <w:p w:rsidR="005B1195" w:rsidRDefault="002A6ACA" w:rsidP="002A6ACA">
            <w:pPr>
              <w:pStyle w:val="NoSpacing"/>
              <w:rPr>
                <w:rFonts w:ascii="Arial" w:hAnsi="Arial" w:cs="Arial"/>
              </w:rPr>
            </w:pPr>
            <w:r w:rsidRPr="00BB58D3">
              <w:rPr>
                <w:rFonts w:ascii="Arial" w:hAnsi="Arial" w:cs="Arial"/>
              </w:rPr>
              <w:t>Memiliki pemahaman konseptual dan keterampilan teknis dalam bidang pekerjaan komunikasi</w:t>
            </w:r>
          </w:p>
          <w:p w:rsidR="00BB58D3" w:rsidRPr="00BB58D3" w:rsidRDefault="00BB58D3" w:rsidP="002A6ACA">
            <w:pPr>
              <w:pStyle w:val="NoSpacing"/>
              <w:rPr>
                <w:rFonts w:ascii="Arial" w:hAnsi="Arial" w:cs="Arial"/>
              </w:rPr>
            </w:pPr>
          </w:p>
        </w:tc>
      </w:tr>
      <w:tr w:rsidR="005B1195" w:rsidRPr="00657720" w:rsidTr="002A6ACA">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2A6ACA">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036684" w:rsidRDefault="001506A5" w:rsidP="00036684">
            <w:pPr>
              <w:pStyle w:val="NoSpacing"/>
              <w:jc w:val="center"/>
              <w:rPr>
                <w:rFonts w:ascii="Arial" w:hAnsi="Arial" w:cs="Arial"/>
              </w:rPr>
            </w:pPr>
            <w:r w:rsidRPr="00036684">
              <w:rPr>
                <w:rFonts w:ascii="Arial" w:hAnsi="Arial" w:cs="Arial"/>
              </w:rPr>
              <w:t>M1</w:t>
            </w:r>
          </w:p>
          <w:p w:rsidR="00036684" w:rsidRDefault="00036684" w:rsidP="00036684">
            <w:pPr>
              <w:pStyle w:val="NoSpacing"/>
              <w:jc w:val="center"/>
              <w:rPr>
                <w:rFonts w:ascii="Arial" w:hAnsi="Arial" w:cs="Arial"/>
              </w:rPr>
            </w:pPr>
          </w:p>
          <w:p w:rsidR="00036684" w:rsidRDefault="001506A5" w:rsidP="00036684">
            <w:pPr>
              <w:pStyle w:val="NoSpacing"/>
              <w:jc w:val="center"/>
              <w:rPr>
                <w:rFonts w:ascii="Arial" w:hAnsi="Arial" w:cs="Arial"/>
              </w:rPr>
            </w:pPr>
            <w:r w:rsidRPr="00036684">
              <w:rPr>
                <w:rFonts w:ascii="Arial" w:hAnsi="Arial" w:cs="Arial"/>
              </w:rPr>
              <w:t>M2</w:t>
            </w:r>
          </w:p>
          <w:p w:rsidR="00036684" w:rsidRDefault="00036684" w:rsidP="00036684">
            <w:pPr>
              <w:pStyle w:val="NoSpacing"/>
              <w:jc w:val="center"/>
              <w:rPr>
                <w:rFonts w:ascii="Arial" w:hAnsi="Arial" w:cs="Arial"/>
              </w:rPr>
            </w:pPr>
          </w:p>
          <w:p w:rsidR="00FA2D37" w:rsidRPr="00036684" w:rsidRDefault="00FA2D37" w:rsidP="00036684">
            <w:pPr>
              <w:pStyle w:val="NoSpacing"/>
              <w:jc w:val="center"/>
              <w:rPr>
                <w:rFonts w:ascii="Arial" w:hAnsi="Arial" w:cs="Arial"/>
              </w:rPr>
            </w:pPr>
            <w:r w:rsidRPr="00036684">
              <w:rPr>
                <w:rFonts w:ascii="Arial" w:hAnsi="Arial" w:cs="Arial"/>
              </w:rPr>
              <w:t>M3</w:t>
            </w:r>
          </w:p>
        </w:tc>
        <w:tc>
          <w:tcPr>
            <w:tcW w:w="6566" w:type="dxa"/>
            <w:gridSpan w:val="2"/>
            <w:vAlign w:val="center"/>
          </w:tcPr>
          <w:p w:rsidR="00F91739" w:rsidRPr="00036684" w:rsidRDefault="00FA2D37" w:rsidP="00FA2D37">
            <w:pPr>
              <w:pStyle w:val="NoSpacing"/>
              <w:rPr>
                <w:rFonts w:ascii="Arial" w:hAnsi="Arial" w:cs="Arial"/>
              </w:rPr>
            </w:pPr>
            <w:r w:rsidRPr="00036684">
              <w:rPr>
                <w:rFonts w:ascii="Arial" w:hAnsi="Arial" w:cs="Arial"/>
              </w:rPr>
              <w:t xml:space="preserve">Mahasiswa mampu </w:t>
            </w:r>
            <w:r w:rsidR="001506A5" w:rsidRPr="00036684">
              <w:rPr>
                <w:rFonts w:ascii="Arial" w:hAnsi="Arial" w:cs="Arial"/>
              </w:rPr>
              <w:t>menjelaskan</w:t>
            </w:r>
            <w:r w:rsidR="00F91739" w:rsidRPr="00036684">
              <w:rPr>
                <w:rFonts w:ascii="Arial" w:hAnsi="Arial" w:cs="Arial"/>
              </w:rPr>
              <w:t xml:space="preserve"> pola – pola perilaku individu dan kelompok</w:t>
            </w:r>
          </w:p>
          <w:p w:rsidR="00FA2D37" w:rsidRPr="00036684" w:rsidRDefault="00F91739" w:rsidP="00FA2D37">
            <w:pPr>
              <w:pStyle w:val="NoSpacing"/>
              <w:rPr>
                <w:rFonts w:ascii="Arial" w:hAnsi="Arial" w:cs="Arial"/>
              </w:rPr>
            </w:pPr>
            <w:r w:rsidRPr="00036684">
              <w:rPr>
                <w:rFonts w:ascii="Arial" w:hAnsi="Arial" w:cs="Arial"/>
              </w:rPr>
              <w:t xml:space="preserve">Mahasiswa mampu </w:t>
            </w:r>
            <w:r w:rsidR="001506A5" w:rsidRPr="00036684">
              <w:rPr>
                <w:rFonts w:ascii="Arial" w:hAnsi="Arial" w:cs="Arial"/>
              </w:rPr>
              <w:t>menganalisis</w:t>
            </w:r>
            <w:r w:rsidRPr="00036684">
              <w:rPr>
                <w:rFonts w:ascii="Arial" w:hAnsi="Arial" w:cs="Arial"/>
              </w:rPr>
              <w:t xml:space="preserve"> aspek psikologi dalam komunikasi </w:t>
            </w:r>
            <w:r w:rsidR="001506A5" w:rsidRPr="00036684">
              <w:rPr>
                <w:rFonts w:ascii="Arial" w:hAnsi="Arial" w:cs="Arial"/>
              </w:rPr>
              <w:t xml:space="preserve">sebagai </w:t>
            </w:r>
            <w:r w:rsidR="00FA2D37" w:rsidRPr="00036684">
              <w:rPr>
                <w:rFonts w:ascii="Arial" w:hAnsi="Arial" w:cs="Arial"/>
              </w:rPr>
              <w:t>nilai esensial komunikasi.</w:t>
            </w:r>
          </w:p>
          <w:p w:rsidR="001506A5" w:rsidRPr="00036684" w:rsidRDefault="00036684" w:rsidP="00FA2D37">
            <w:pPr>
              <w:pStyle w:val="NoSpacing"/>
              <w:rPr>
                <w:rFonts w:ascii="Arial" w:hAnsi="Arial" w:cs="Arial"/>
              </w:rPr>
            </w:pPr>
            <w:r w:rsidRPr="00036684">
              <w:rPr>
                <w:rFonts w:ascii="Arial" w:hAnsi="Arial" w:cs="Arial"/>
              </w:rPr>
              <w:t>Mahasiswa mampu mengklasifikasikan p</w:t>
            </w:r>
            <w:r w:rsidR="001506A5" w:rsidRPr="00036684">
              <w:rPr>
                <w:rFonts w:ascii="Arial" w:hAnsi="Arial" w:cs="Arial"/>
              </w:rPr>
              <w:t>rinsip-prinsip dasar komunikasi dalam suatu kelompok, karakteristik komunikasi kelompok, dan pendekatan teoretis komunikasi kelompok</w:t>
            </w:r>
          </w:p>
          <w:p w:rsidR="005B1195" w:rsidRPr="00036684" w:rsidRDefault="005B1195" w:rsidP="005B1195">
            <w:pPr>
              <w:pStyle w:val="NoSpacing"/>
              <w:rPr>
                <w:rFonts w:ascii="Arial" w:hAnsi="Arial" w:cs="Arial"/>
              </w:rPr>
            </w:pPr>
          </w:p>
        </w:tc>
      </w:tr>
      <w:tr w:rsidR="005B1195" w:rsidRPr="00657720" w:rsidTr="002A6ACA">
        <w:tc>
          <w:tcPr>
            <w:tcW w:w="2860" w:type="dxa"/>
            <w:shd w:val="clear" w:color="auto" w:fill="D9D9D9" w:themeFill="background1" w:themeFillShade="D9"/>
          </w:tcPr>
          <w:p w:rsidR="005B1195" w:rsidRPr="00657720" w:rsidRDefault="001506A5" w:rsidP="005B1195">
            <w:pPr>
              <w:pStyle w:val="NoSpacing"/>
              <w:rPr>
                <w:rFonts w:ascii="Arial" w:hAnsi="Arial" w:cs="Arial"/>
                <w:b/>
              </w:rPr>
            </w:pPr>
            <w:r>
              <w:rPr>
                <w:rFonts w:ascii="Arial" w:hAnsi="Arial" w:cs="Arial"/>
                <w:b/>
              </w:rPr>
              <w:t xml:space="preserve">  </w:t>
            </w:r>
          </w:p>
        </w:tc>
        <w:tc>
          <w:tcPr>
            <w:tcW w:w="7436" w:type="dxa"/>
            <w:gridSpan w:val="3"/>
          </w:tcPr>
          <w:p w:rsidR="00BB58D3" w:rsidRPr="00657720" w:rsidRDefault="00435F41" w:rsidP="00FA2D37">
            <w:pPr>
              <w:pStyle w:val="NoSpacing"/>
              <w:rPr>
                <w:rFonts w:ascii="Arial" w:hAnsi="Arial" w:cs="Arial"/>
              </w:rPr>
            </w:pPr>
            <w:r w:rsidRPr="00435F41">
              <w:rPr>
                <w:rFonts w:ascii="Arial" w:hAnsi="Arial" w:cs="Arial"/>
              </w:rPr>
              <w:t>Perkuliahan akan membahas pola-pola perila</w:t>
            </w:r>
            <w:r w:rsidR="00F91739">
              <w:rPr>
                <w:rFonts w:ascii="Arial" w:hAnsi="Arial" w:cs="Arial"/>
              </w:rPr>
              <w:t>ku individu dan kelompok serta a</w:t>
            </w:r>
            <w:r w:rsidRPr="00435F41">
              <w:rPr>
                <w:rFonts w:ascii="Arial" w:hAnsi="Arial" w:cs="Arial"/>
              </w:rPr>
              <w:t xml:space="preserve">spek psikologi dalam berkomunikasi yang merupakan salah satu hal esensial dalam proses komunikasi antar manusia. Topik bahasan juga meliputi penjelasan tentang komunikasi intrapersonal (sensasi persepsi memori dan berpikir) dan komunikasi kelompok, psikologi komunikator, psikologi pesan, serta psikologi kelompok. Selain itu prinsip-prinsip dasar komunikasi dalam suatu kelompok, karakteristik komunikasi kelompok, dan pendekatan teoretis komunikasi kelompok juga menjadi kajian utama </w:t>
            </w:r>
            <w:r w:rsidRPr="00435F41">
              <w:rPr>
                <w:rFonts w:ascii="Arial" w:hAnsi="Arial" w:cs="Arial"/>
              </w:rPr>
              <w:lastRenderedPageBreak/>
              <w:t xml:space="preserve">dalam mata kuliah ini. </w:t>
            </w:r>
          </w:p>
        </w:tc>
      </w:tr>
      <w:tr w:rsidR="005B1195" w:rsidRPr="00657720" w:rsidTr="002A6ACA">
        <w:tc>
          <w:tcPr>
            <w:tcW w:w="2860" w:type="dxa"/>
            <w:shd w:val="clear" w:color="auto" w:fill="D9D9D9" w:themeFill="background1" w:themeFillShade="D9"/>
          </w:tcPr>
          <w:p w:rsidR="005B1195" w:rsidRPr="00DB68BD" w:rsidRDefault="005B1195" w:rsidP="00FA2D37">
            <w:pPr>
              <w:pStyle w:val="NoSpacing"/>
              <w:rPr>
                <w:rFonts w:ascii="Arial" w:hAnsi="Arial" w:cs="Arial"/>
                <w:b/>
              </w:rPr>
            </w:pPr>
            <w:r w:rsidRPr="00DB68BD">
              <w:rPr>
                <w:rFonts w:ascii="Arial" w:hAnsi="Arial" w:cs="Arial"/>
                <w:b/>
              </w:rPr>
              <w:lastRenderedPageBreak/>
              <w:t>Materi Pembelajaran/Pokok Bahasan</w:t>
            </w:r>
          </w:p>
        </w:tc>
        <w:tc>
          <w:tcPr>
            <w:tcW w:w="7436" w:type="dxa"/>
            <w:gridSpan w:val="3"/>
            <w:vAlign w:val="center"/>
          </w:tcPr>
          <w:p w:rsidR="00BB58D3" w:rsidRPr="00DB68BD" w:rsidRDefault="00BB58D3" w:rsidP="00BB58D3">
            <w:pPr>
              <w:pStyle w:val="NoSpacing"/>
              <w:ind w:left="720"/>
              <w:rPr>
                <w:rFonts w:ascii="Arial" w:hAnsi="Arial" w:cs="Arial"/>
              </w:rPr>
            </w:pPr>
          </w:p>
          <w:p w:rsidR="0074267D" w:rsidRPr="00DB68BD" w:rsidRDefault="0074267D" w:rsidP="003A57AD">
            <w:pPr>
              <w:pStyle w:val="NoSpacing"/>
              <w:numPr>
                <w:ilvl w:val="0"/>
                <w:numId w:val="1"/>
              </w:numPr>
              <w:rPr>
                <w:rFonts w:ascii="Arial" w:hAnsi="Arial" w:cs="Arial"/>
              </w:rPr>
            </w:pPr>
            <w:r w:rsidRPr="00DB68BD">
              <w:rPr>
                <w:rFonts w:ascii="Arial" w:hAnsi="Arial" w:cs="Arial"/>
              </w:rPr>
              <w:t>Komunikasi dan Perilaku Manusia: Perkenalan</w:t>
            </w:r>
          </w:p>
          <w:p w:rsidR="00FA2D37" w:rsidRPr="00DB68BD" w:rsidRDefault="00DB68BD" w:rsidP="003A57AD">
            <w:pPr>
              <w:pStyle w:val="NoSpacing"/>
              <w:numPr>
                <w:ilvl w:val="0"/>
                <w:numId w:val="1"/>
              </w:numPr>
              <w:rPr>
                <w:rFonts w:ascii="Arial" w:hAnsi="Arial" w:cs="Arial"/>
              </w:rPr>
            </w:pPr>
            <w:r w:rsidRPr="00DB68BD">
              <w:rPr>
                <w:rFonts w:ascii="Arial" w:hAnsi="Arial" w:cs="Arial"/>
              </w:rPr>
              <w:t>Komunikasi Intrapersonal</w:t>
            </w:r>
          </w:p>
          <w:p w:rsidR="00DB68BD" w:rsidRPr="00DB68BD" w:rsidRDefault="00DB68BD" w:rsidP="003A57AD">
            <w:pPr>
              <w:pStyle w:val="NoSpacing"/>
              <w:numPr>
                <w:ilvl w:val="0"/>
                <w:numId w:val="1"/>
              </w:numPr>
              <w:rPr>
                <w:rFonts w:ascii="Arial" w:hAnsi="Arial" w:cs="Arial"/>
              </w:rPr>
            </w:pPr>
            <w:r w:rsidRPr="00DB68BD">
              <w:rPr>
                <w:rFonts w:ascii="Arial" w:hAnsi="Arial" w:cs="Arial"/>
              </w:rPr>
              <w:t>Komunikasi Interpersonal</w:t>
            </w:r>
          </w:p>
          <w:p w:rsidR="00DB68BD" w:rsidRPr="00DB68BD" w:rsidRDefault="00DB68BD" w:rsidP="003A57AD">
            <w:pPr>
              <w:pStyle w:val="NoSpacing"/>
              <w:numPr>
                <w:ilvl w:val="0"/>
                <w:numId w:val="1"/>
              </w:numPr>
              <w:rPr>
                <w:rFonts w:ascii="Arial" w:hAnsi="Arial" w:cs="Arial"/>
              </w:rPr>
            </w:pPr>
            <w:r w:rsidRPr="00DB68BD">
              <w:rPr>
                <w:rFonts w:ascii="Arial" w:hAnsi="Arial" w:cs="Arial"/>
              </w:rPr>
              <w:t>Komunikasi Kelompok</w:t>
            </w:r>
          </w:p>
          <w:p w:rsidR="00DB68BD" w:rsidRPr="00DB68BD" w:rsidRDefault="00DB68BD" w:rsidP="003A57AD">
            <w:pPr>
              <w:pStyle w:val="NoSpacing"/>
              <w:numPr>
                <w:ilvl w:val="0"/>
                <w:numId w:val="1"/>
              </w:numPr>
              <w:rPr>
                <w:rFonts w:ascii="Arial" w:hAnsi="Arial" w:cs="Arial"/>
              </w:rPr>
            </w:pPr>
            <w:r w:rsidRPr="00DB68BD">
              <w:rPr>
                <w:rFonts w:ascii="Arial" w:hAnsi="Arial" w:cs="Arial"/>
              </w:rPr>
              <w:t>Komunikasi Organisasi</w:t>
            </w:r>
          </w:p>
          <w:p w:rsidR="00DB68BD" w:rsidRPr="00DB68BD" w:rsidRDefault="00DB68BD" w:rsidP="003A57AD">
            <w:pPr>
              <w:pStyle w:val="NoSpacing"/>
              <w:numPr>
                <w:ilvl w:val="0"/>
                <w:numId w:val="1"/>
              </w:numPr>
              <w:rPr>
                <w:rFonts w:ascii="Arial" w:hAnsi="Arial" w:cs="Arial"/>
              </w:rPr>
            </w:pPr>
            <w:r w:rsidRPr="00DB68BD">
              <w:rPr>
                <w:rFonts w:ascii="Arial" w:hAnsi="Arial" w:cs="Arial"/>
              </w:rPr>
              <w:t>Komunikasi Antar Budaya</w:t>
            </w:r>
          </w:p>
          <w:p w:rsidR="00DB68BD" w:rsidRPr="00DB68BD" w:rsidRDefault="00DB68BD" w:rsidP="003A57AD">
            <w:pPr>
              <w:pStyle w:val="NoSpacing"/>
              <w:numPr>
                <w:ilvl w:val="0"/>
                <w:numId w:val="1"/>
              </w:numPr>
              <w:rPr>
                <w:rFonts w:ascii="Arial" w:hAnsi="Arial" w:cs="Arial"/>
              </w:rPr>
            </w:pPr>
            <w:r w:rsidRPr="00DB68BD">
              <w:rPr>
                <w:rFonts w:ascii="Arial" w:hAnsi="Arial" w:cs="Arial"/>
              </w:rPr>
              <w:t>Komunikasi Publik dan Massa</w:t>
            </w:r>
          </w:p>
          <w:p w:rsidR="005B1195" w:rsidRPr="00DB68BD" w:rsidRDefault="005B1195" w:rsidP="0074267D">
            <w:pPr>
              <w:pStyle w:val="NoSpacing"/>
              <w:ind w:left="720"/>
              <w:rPr>
                <w:rFonts w:ascii="Arial" w:hAnsi="Arial" w:cs="Arial"/>
              </w:rPr>
            </w:pPr>
          </w:p>
        </w:tc>
      </w:tr>
      <w:tr w:rsidR="004D70A9" w:rsidRPr="00657720" w:rsidTr="002A6ACA">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2A6ACA">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4D70A9" w:rsidRPr="00657720" w:rsidRDefault="00B23E40" w:rsidP="004D70A9">
            <w:pPr>
              <w:pStyle w:val="NoSpacing"/>
              <w:rPr>
                <w:rFonts w:ascii="Arial" w:hAnsi="Arial" w:cs="Arial"/>
              </w:rPr>
            </w:pPr>
            <w:r w:rsidRPr="00B23E40">
              <w:rPr>
                <w:rFonts w:ascii="Arial" w:hAnsi="Arial" w:cs="Arial"/>
              </w:rPr>
              <w:t>Brent D</w:t>
            </w:r>
            <w:r>
              <w:rPr>
                <w:rFonts w:ascii="Arial" w:hAnsi="Arial" w:cs="Arial"/>
              </w:rPr>
              <w:t>. Ruben, dan Lea P. Stewart, (2013</w:t>
            </w:r>
            <w:r w:rsidRPr="00B23E40">
              <w:rPr>
                <w:rFonts w:ascii="Arial" w:hAnsi="Arial" w:cs="Arial"/>
              </w:rPr>
              <w:t xml:space="preserve">). </w:t>
            </w:r>
            <w:r w:rsidRPr="00B717D2">
              <w:rPr>
                <w:rFonts w:ascii="Arial" w:hAnsi="Arial" w:cs="Arial"/>
                <w:i/>
              </w:rPr>
              <w:t xml:space="preserve">Komunikasi dan Perilaku </w:t>
            </w:r>
            <w:r w:rsidR="00B717D2" w:rsidRPr="00B717D2">
              <w:rPr>
                <w:rFonts w:ascii="Arial" w:hAnsi="Arial" w:cs="Arial"/>
                <w:i/>
              </w:rPr>
              <w:t>Manusia</w:t>
            </w:r>
            <w:r w:rsidR="00570138">
              <w:rPr>
                <w:rFonts w:ascii="Arial" w:hAnsi="Arial" w:cs="Arial"/>
                <w:i/>
              </w:rPr>
              <w:t>, Edisi Kelima</w:t>
            </w:r>
            <w:r w:rsidR="00B717D2">
              <w:rPr>
                <w:rFonts w:ascii="Arial" w:hAnsi="Arial" w:cs="Arial"/>
              </w:rPr>
              <w:t xml:space="preserve"> (Ibnu Hamad, Penerjemah). Jakarta: Rajawali Pers</w:t>
            </w:r>
          </w:p>
          <w:p w:rsidR="004D70A9" w:rsidRPr="00657720" w:rsidRDefault="004D70A9" w:rsidP="004D70A9">
            <w:pPr>
              <w:pStyle w:val="NoSpacing"/>
              <w:rPr>
                <w:rFonts w:ascii="Arial" w:hAnsi="Arial" w:cs="Arial"/>
              </w:rPr>
            </w:pPr>
          </w:p>
        </w:tc>
      </w:tr>
      <w:tr w:rsidR="004D70A9" w:rsidRPr="00657720" w:rsidTr="002A6ACA">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rsidTr="002A6ACA">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C407C0" w:rsidRPr="00C407C0" w:rsidRDefault="00C407C0" w:rsidP="00C407C0">
            <w:pPr>
              <w:spacing w:after="0" w:line="240" w:lineRule="auto"/>
              <w:rPr>
                <w:rFonts w:ascii="Arial" w:hAnsi="Arial" w:cs="Arial"/>
              </w:rPr>
            </w:pPr>
            <w:r w:rsidRPr="00C407C0">
              <w:rPr>
                <w:rFonts w:ascii="Arial" w:hAnsi="Arial" w:cs="Arial"/>
              </w:rPr>
              <w:t xml:space="preserve">Julia T. Wood, (2012).  </w:t>
            </w:r>
            <w:r w:rsidRPr="00C407C0">
              <w:rPr>
                <w:rFonts w:ascii="Arial" w:hAnsi="Arial" w:cs="Arial"/>
                <w:i/>
              </w:rPr>
              <w:t>Komunikasi:</w:t>
            </w:r>
            <w:r w:rsidRPr="00C407C0">
              <w:rPr>
                <w:rFonts w:ascii="Arial" w:hAnsi="Arial" w:cs="Arial"/>
              </w:rPr>
              <w:t xml:space="preserve"> </w:t>
            </w:r>
            <w:r w:rsidRPr="00C407C0">
              <w:rPr>
                <w:rFonts w:ascii="Arial" w:hAnsi="Arial" w:cs="Arial"/>
                <w:i/>
              </w:rPr>
              <w:t>Teori dan Praktik</w:t>
            </w:r>
            <w:r w:rsidRPr="00C407C0">
              <w:rPr>
                <w:rFonts w:ascii="Arial" w:hAnsi="Arial" w:cs="Arial"/>
              </w:rPr>
              <w:t xml:space="preserve"> (Putri Aila Idris, Penerjemah). Jakarta: Penerbit Salemba Humanika. </w:t>
            </w:r>
          </w:p>
          <w:p w:rsidR="00C407C0" w:rsidRPr="00C407C0" w:rsidRDefault="00C407C0" w:rsidP="00C407C0">
            <w:pPr>
              <w:spacing w:after="0" w:line="240" w:lineRule="auto"/>
              <w:rPr>
                <w:rFonts w:ascii="Arial" w:hAnsi="Arial" w:cs="Arial"/>
              </w:rPr>
            </w:pPr>
          </w:p>
          <w:p w:rsidR="004D70A9" w:rsidRPr="00C407C0" w:rsidRDefault="00C407C0" w:rsidP="00C407C0">
            <w:pPr>
              <w:pStyle w:val="NoSpacing"/>
              <w:rPr>
                <w:rFonts w:ascii="Arial" w:hAnsi="Arial" w:cs="Arial"/>
                <w:sz w:val="28"/>
                <w:highlight w:val="yellow"/>
              </w:rPr>
            </w:pPr>
            <w:r w:rsidRPr="00C407C0">
              <w:rPr>
                <w:rFonts w:ascii="Arial" w:hAnsi="Arial" w:cs="Arial"/>
              </w:rPr>
              <w:t xml:space="preserve">Jalaludin Rakhmat, (2003). </w:t>
            </w:r>
            <w:r w:rsidRPr="00C407C0">
              <w:rPr>
                <w:rFonts w:ascii="Arial" w:hAnsi="Arial" w:cs="Arial"/>
                <w:i/>
              </w:rPr>
              <w:t>Psikologi Komunikasi.</w:t>
            </w:r>
            <w:r w:rsidRPr="00C407C0">
              <w:rPr>
                <w:rFonts w:ascii="Arial" w:hAnsi="Arial" w:cs="Arial"/>
              </w:rPr>
              <w:t xml:space="preserve"> Bandung: Remaja Rosdakarya.</w:t>
            </w:r>
          </w:p>
          <w:p w:rsidR="004D70A9" w:rsidRPr="00D90B3B" w:rsidRDefault="00D90B3B" w:rsidP="004D70A9">
            <w:pPr>
              <w:pStyle w:val="NoSpacing"/>
              <w:rPr>
                <w:rFonts w:ascii="Arial" w:hAnsi="Arial" w:cs="Arial"/>
                <w:sz w:val="28"/>
                <w:highlight w:val="yellow"/>
              </w:rPr>
            </w:pPr>
            <w:r>
              <w:rPr>
                <w:rFonts w:ascii="Arial" w:hAnsi="Arial" w:cs="Arial"/>
                <w:highlight w:val="yellow"/>
              </w:rPr>
              <w:t xml:space="preserve"> </w:t>
            </w:r>
          </w:p>
          <w:p w:rsidR="00D90B3B" w:rsidRDefault="00D90B3B" w:rsidP="004D70A9">
            <w:pPr>
              <w:pStyle w:val="NoSpacing"/>
              <w:rPr>
                <w:rFonts w:ascii="Arial" w:hAnsi="Arial" w:cs="Arial"/>
              </w:rPr>
            </w:pPr>
            <w:r w:rsidRPr="00D90B3B">
              <w:rPr>
                <w:rFonts w:ascii="Arial" w:hAnsi="Arial" w:cs="Arial"/>
              </w:rPr>
              <w:t xml:space="preserve">Pamela Shockley-Zalabak, (2015). </w:t>
            </w:r>
            <w:r w:rsidRPr="00D90B3B">
              <w:rPr>
                <w:rFonts w:ascii="Arial" w:hAnsi="Arial" w:cs="Arial"/>
                <w:i/>
              </w:rPr>
              <w:t>Fundamental of Organizational Communicaion, Ninth Ed</w:t>
            </w:r>
            <w:r w:rsidRPr="00D90B3B">
              <w:rPr>
                <w:rFonts w:ascii="Arial" w:hAnsi="Arial" w:cs="Arial"/>
              </w:rPr>
              <w:t>, New Jersey: Pearson.</w:t>
            </w:r>
          </w:p>
          <w:p w:rsidR="00D90B3B" w:rsidRDefault="00D90B3B" w:rsidP="004D70A9">
            <w:pPr>
              <w:pStyle w:val="NoSpacing"/>
              <w:rPr>
                <w:rFonts w:ascii="Arial" w:hAnsi="Arial" w:cs="Arial"/>
              </w:rPr>
            </w:pPr>
          </w:p>
          <w:p w:rsidR="00D90B3B" w:rsidRPr="00D90B3B" w:rsidRDefault="00D90B3B" w:rsidP="004D70A9">
            <w:pPr>
              <w:pStyle w:val="NoSpacing"/>
              <w:rPr>
                <w:rFonts w:ascii="Arial" w:hAnsi="Arial" w:cs="Arial"/>
                <w:sz w:val="36"/>
                <w:highlight w:val="yellow"/>
              </w:rPr>
            </w:pPr>
            <w:r w:rsidRPr="00D90B3B">
              <w:rPr>
                <w:rFonts w:ascii="Arial" w:hAnsi="Arial" w:cs="Arial"/>
              </w:rPr>
              <w:t xml:space="preserve">Andre Hardjana, (2016). </w:t>
            </w:r>
            <w:r w:rsidRPr="00D90B3B">
              <w:rPr>
                <w:rFonts w:ascii="Arial" w:hAnsi="Arial" w:cs="Arial"/>
                <w:i/>
              </w:rPr>
              <w:t>Komunikasi: Strategi dan Kompetensi.</w:t>
            </w:r>
            <w:r w:rsidRPr="00D90B3B">
              <w:rPr>
                <w:rFonts w:ascii="Arial" w:hAnsi="Arial" w:cs="Arial"/>
              </w:rPr>
              <w:t xml:space="preserve"> Jakarta: Penerbit Buku Kompas.</w:t>
            </w:r>
          </w:p>
          <w:p w:rsidR="00D90B3B" w:rsidRPr="00B717D2" w:rsidRDefault="00D90B3B" w:rsidP="004D70A9">
            <w:pPr>
              <w:pStyle w:val="NoSpacing"/>
              <w:rPr>
                <w:rFonts w:ascii="Arial" w:hAnsi="Arial" w:cs="Arial"/>
                <w:highlight w:val="yellow"/>
              </w:rPr>
            </w:pPr>
          </w:p>
        </w:tc>
      </w:tr>
      <w:tr w:rsidR="005B1195" w:rsidRPr="00657720" w:rsidTr="002A6ACA">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2A6ACA">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657720" w:rsidRDefault="00D334D0" w:rsidP="00D334D0">
            <w:pPr>
              <w:pStyle w:val="NoSpacing"/>
              <w:jc w:val="center"/>
              <w:rPr>
                <w:rFonts w:ascii="Arial" w:hAnsi="Arial" w:cs="Arial"/>
              </w:rPr>
            </w:pPr>
            <w:r>
              <w:rPr>
                <w:rFonts w:ascii="Arial" w:hAnsi="Arial" w:cs="Arial"/>
              </w:rPr>
              <w:t>-</w:t>
            </w:r>
          </w:p>
          <w:p w:rsidR="005B1195" w:rsidRPr="00657720" w:rsidRDefault="005B1195" w:rsidP="004D70A9">
            <w:pPr>
              <w:pStyle w:val="NoSpacing"/>
              <w:rPr>
                <w:rFonts w:ascii="Arial" w:hAnsi="Arial" w:cs="Arial"/>
              </w:rPr>
            </w:pPr>
          </w:p>
        </w:tc>
        <w:tc>
          <w:tcPr>
            <w:tcW w:w="3793" w:type="dxa"/>
          </w:tcPr>
          <w:p w:rsidR="005B1195" w:rsidRPr="00E51402" w:rsidRDefault="00E51402" w:rsidP="00E51402">
            <w:pPr>
              <w:pStyle w:val="NoSpacing"/>
              <w:jc w:val="center"/>
              <w:rPr>
                <w:rFonts w:ascii="Arial" w:hAnsi="Arial" w:cs="Arial"/>
                <w:lang w:val="id-ID"/>
              </w:rPr>
            </w:pPr>
            <w:r>
              <w:rPr>
                <w:rFonts w:ascii="Arial" w:hAnsi="Arial" w:cs="Arial"/>
                <w:lang w:val="id-ID"/>
              </w:rPr>
              <w:t>-</w:t>
            </w:r>
          </w:p>
        </w:tc>
      </w:tr>
      <w:tr w:rsidR="005B1195" w:rsidRPr="00657720" w:rsidTr="002A6ACA">
        <w:trPr>
          <w:trHeight w:val="632"/>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657720" w:rsidRDefault="00DB68BD" w:rsidP="00B717D2">
            <w:pPr>
              <w:pStyle w:val="NoSpacing"/>
              <w:rPr>
                <w:rFonts w:ascii="Arial" w:hAnsi="Arial" w:cs="Arial"/>
              </w:rPr>
            </w:pPr>
            <w:r>
              <w:rPr>
                <w:rFonts w:ascii="Arial" w:hAnsi="Arial" w:cs="Arial"/>
              </w:rPr>
              <w:t>-</w:t>
            </w:r>
          </w:p>
        </w:tc>
      </w:tr>
      <w:tr w:rsidR="005B1195" w:rsidRPr="00657720" w:rsidTr="002A6ACA">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436" w:type="dxa"/>
            <w:gridSpan w:val="3"/>
            <w:vAlign w:val="center"/>
          </w:tcPr>
          <w:p w:rsidR="005B1195" w:rsidRPr="00657720" w:rsidRDefault="005B1195" w:rsidP="005B1195">
            <w:pPr>
              <w:pStyle w:val="NoSpacing"/>
              <w:rPr>
                <w:rFonts w:ascii="Arial" w:hAnsi="Arial" w:cs="Arial"/>
              </w:rPr>
            </w:pPr>
          </w:p>
          <w:p w:rsidR="005B1195" w:rsidRPr="00657720" w:rsidRDefault="00DB68BD" w:rsidP="005B1195">
            <w:pPr>
              <w:pStyle w:val="NoSpacing"/>
              <w:rPr>
                <w:rFonts w:ascii="Arial" w:hAnsi="Arial" w:cs="Arial"/>
              </w:rPr>
            </w:pPr>
            <w:r>
              <w:rPr>
                <w:rFonts w:ascii="Arial" w:hAnsi="Arial" w:cs="Arial"/>
              </w:rPr>
              <w:t>-</w:t>
            </w:r>
          </w:p>
          <w:p w:rsidR="005B1195" w:rsidRPr="00657720" w:rsidRDefault="005B1195" w:rsidP="005B1195">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7"/>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36" w:type="dxa"/>
        <w:tblLook w:val="0600" w:firstRow="0" w:lastRow="0" w:firstColumn="0" w:lastColumn="0" w:noHBand="1" w:noVBand="1"/>
      </w:tblPr>
      <w:tblGrid>
        <w:gridCol w:w="856"/>
        <w:gridCol w:w="2562"/>
        <w:gridCol w:w="2545"/>
        <w:gridCol w:w="2033"/>
        <w:gridCol w:w="2145"/>
        <w:gridCol w:w="2088"/>
        <w:gridCol w:w="1007"/>
      </w:tblGrid>
      <w:tr w:rsidR="00A21FCD" w:rsidRPr="007F42E3" w:rsidTr="00E97E54">
        <w:trPr>
          <w:gridAfter w:val="1"/>
          <w:wAfter w:w="1007" w:type="dxa"/>
          <w:trHeight w:val="561"/>
          <w:tblHeader/>
        </w:trPr>
        <w:tc>
          <w:tcPr>
            <w:tcW w:w="12229" w:type="dxa"/>
            <w:gridSpan w:val="6"/>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352454" w:rsidRPr="007F42E3" w:rsidTr="00E97E54">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562"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545"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03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214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08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0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352454" w:rsidRPr="007F42E3" w:rsidTr="00E97E54">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62"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545"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03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2145"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08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0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352454" w:rsidRPr="007F42E3" w:rsidTr="00E97E54">
        <w:trPr>
          <w:trHeight w:val="916"/>
        </w:trPr>
        <w:tc>
          <w:tcPr>
            <w:tcW w:w="856" w:type="dxa"/>
            <w:tcBorders>
              <w:top w:val="single" w:sz="18" w:space="0" w:color="C00000"/>
            </w:tcBorders>
            <w:vAlign w:val="center"/>
            <w:hideMark/>
          </w:tcPr>
          <w:p w:rsidR="004D70A9" w:rsidRPr="007F42E3" w:rsidRDefault="00DB29F8" w:rsidP="00DB29F8">
            <w:pPr>
              <w:spacing w:after="0" w:line="240" w:lineRule="auto"/>
              <w:jc w:val="center"/>
              <w:rPr>
                <w:rFonts w:ascii="Arial" w:eastAsia="Adobe Fan Heiti Std B" w:hAnsi="Arial" w:cs="Arial"/>
                <w:sz w:val="18"/>
                <w:szCs w:val="18"/>
              </w:rPr>
            </w:pPr>
            <w:r>
              <w:rPr>
                <w:rFonts w:ascii="Arial" w:eastAsia="MS Gothic" w:hAnsi="Arial" w:cs="Arial"/>
                <w:sz w:val="18"/>
                <w:szCs w:val="18"/>
              </w:rPr>
              <w:t>1</w:t>
            </w:r>
            <w:r w:rsidR="00DF02BD">
              <w:rPr>
                <w:rFonts w:ascii="Arial" w:eastAsia="MS Gothic" w:hAnsi="Arial" w:cs="Arial"/>
                <w:sz w:val="18"/>
                <w:szCs w:val="18"/>
              </w:rPr>
              <w:t>,2</w:t>
            </w:r>
          </w:p>
        </w:tc>
        <w:tc>
          <w:tcPr>
            <w:tcW w:w="2562" w:type="dxa"/>
            <w:tcBorders>
              <w:top w:val="single" w:sz="18" w:space="0" w:color="C00000"/>
            </w:tcBorders>
            <w:hideMark/>
          </w:tcPr>
          <w:p w:rsidR="004D70A9" w:rsidRDefault="007F42E3" w:rsidP="003A57AD">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w:t>
            </w:r>
            <w:r w:rsidR="0074267D">
              <w:rPr>
                <w:rFonts w:ascii="Arial" w:eastAsia="Adobe Fan Heiti Std B" w:hAnsi="Arial" w:cs="Arial"/>
                <w:sz w:val="18"/>
                <w:szCs w:val="18"/>
              </w:rPr>
              <w:t>ruang lingkup Komunikasi dan Perilaku Manusia (C2)</w:t>
            </w:r>
          </w:p>
          <w:p w:rsidR="0074267D" w:rsidRDefault="0074267D" w:rsidP="003A57AD">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tentang dasar </w:t>
            </w:r>
            <w:r w:rsidR="00DF02BD">
              <w:rPr>
                <w:rFonts w:ascii="Arial" w:eastAsia="Adobe Fan Heiti Std B" w:hAnsi="Arial" w:cs="Arial"/>
                <w:sz w:val="18"/>
                <w:szCs w:val="18"/>
              </w:rPr>
              <w:t>komunikasi (C2)</w:t>
            </w:r>
          </w:p>
          <w:p w:rsidR="005F67FD" w:rsidRPr="007F42E3" w:rsidRDefault="005F67FD" w:rsidP="003A57AD">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menganalisis fenomena komunikasi dan perilaku manusia (C4)</w:t>
            </w:r>
          </w:p>
          <w:p w:rsidR="004D70A9" w:rsidRPr="007F42E3" w:rsidRDefault="004D70A9" w:rsidP="007F42E3">
            <w:pPr>
              <w:spacing w:after="0" w:line="240" w:lineRule="auto"/>
              <w:rPr>
                <w:rFonts w:ascii="Arial" w:eastAsia="Adobe Fan Heiti Std B" w:hAnsi="Arial" w:cs="Arial"/>
                <w:sz w:val="18"/>
                <w:szCs w:val="18"/>
              </w:rPr>
            </w:pPr>
            <w:r w:rsidRPr="007F42E3">
              <w:rPr>
                <w:rFonts w:ascii="Arial" w:eastAsia="MS Gothic" w:hAnsi="Arial" w:cs="Arial"/>
                <w:sz w:val="18"/>
                <w:szCs w:val="18"/>
              </w:rPr>
              <w:t> </w:t>
            </w:r>
          </w:p>
        </w:tc>
        <w:tc>
          <w:tcPr>
            <w:tcW w:w="2545" w:type="dxa"/>
            <w:tcBorders>
              <w:top w:val="single" w:sz="18" w:space="0" w:color="C00000"/>
            </w:tcBorders>
          </w:tcPr>
          <w:p w:rsidR="00DB29F8" w:rsidRDefault="00DF02BD" w:rsidP="003A57AD">
            <w:pPr>
              <w:pStyle w:val="ListParagraph"/>
              <w:numPr>
                <w:ilvl w:val="0"/>
                <w:numId w:val="3"/>
              </w:numPr>
              <w:spacing w:after="0" w:line="240" w:lineRule="auto"/>
              <w:ind w:left="374" w:hanging="270"/>
              <w:rPr>
                <w:rFonts w:ascii="Arial" w:eastAsia="MS Gothic" w:hAnsi="Arial" w:cs="Arial"/>
                <w:sz w:val="18"/>
                <w:szCs w:val="18"/>
              </w:rPr>
            </w:pPr>
            <w:r>
              <w:rPr>
                <w:rFonts w:ascii="Arial" w:eastAsia="MS Gothic" w:hAnsi="Arial" w:cs="Arial"/>
                <w:sz w:val="18"/>
                <w:szCs w:val="18"/>
              </w:rPr>
              <w:t>Ketepatan</w:t>
            </w:r>
            <w:r w:rsidR="00570138">
              <w:rPr>
                <w:rFonts w:ascii="Arial" w:eastAsia="MS Gothic" w:hAnsi="Arial" w:cs="Arial"/>
                <w:sz w:val="18"/>
                <w:szCs w:val="18"/>
              </w:rPr>
              <w:t xml:space="preserve"> </w:t>
            </w:r>
            <w:r w:rsidR="00DB29F8">
              <w:rPr>
                <w:rFonts w:ascii="Arial" w:eastAsia="MS Gothic" w:hAnsi="Arial" w:cs="Arial"/>
                <w:sz w:val="18"/>
                <w:szCs w:val="18"/>
              </w:rPr>
              <w:t>menj</w:t>
            </w:r>
            <w:r w:rsidR="007F3400">
              <w:rPr>
                <w:rFonts w:ascii="Arial" w:eastAsia="MS Gothic" w:hAnsi="Arial" w:cs="Arial"/>
                <w:sz w:val="18"/>
                <w:szCs w:val="18"/>
              </w:rPr>
              <w:t>elaskan tentang:</w:t>
            </w:r>
          </w:p>
          <w:p w:rsidR="007F3400" w:rsidRDefault="007F3400" w:rsidP="003A57AD">
            <w:pPr>
              <w:pStyle w:val="ListParagraph"/>
              <w:numPr>
                <w:ilvl w:val="0"/>
                <w:numId w:val="7"/>
              </w:numPr>
              <w:spacing w:after="0" w:line="240" w:lineRule="auto"/>
              <w:rPr>
                <w:rFonts w:ascii="Arial" w:eastAsia="MS Gothic" w:hAnsi="Arial" w:cs="Arial"/>
                <w:sz w:val="18"/>
                <w:szCs w:val="18"/>
              </w:rPr>
            </w:pPr>
            <w:r>
              <w:rPr>
                <w:rFonts w:ascii="Arial" w:eastAsia="MS Gothic" w:hAnsi="Arial" w:cs="Arial"/>
                <w:sz w:val="18"/>
                <w:szCs w:val="18"/>
              </w:rPr>
              <w:t>Urgensi belajar komunikasi</w:t>
            </w:r>
          </w:p>
          <w:p w:rsidR="00570138" w:rsidRDefault="00DF02BD" w:rsidP="003A57AD">
            <w:pPr>
              <w:pStyle w:val="ListParagraph"/>
              <w:numPr>
                <w:ilvl w:val="0"/>
                <w:numId w:val="7"/>
              </w:numPr>
              <w:spacing w:after="0" w:line="240" w:lineRule="auto"/>
              <w:rPr>
                <w:rFonts w:ascii="Arial" w:eastAsia="MS Gothic" w:hAnsi="Arial" w:cs="Arial"/>
                <w:sz w:val="18"/>
                <w:szCs w:val="18"/>
              </w:rPr>
            </w:pPr>
            <w:r>
              <w:rPr>
                <w:rFonts w:ascii="Arial" w:eastAsia="MS Gothic" w:hAnsi="Arial" w:cs="Arial"/>
                <w:sz w:val="18"/>
                <w:szCs w:val="18"/>
              </w:rPr>
              <w:t>Ruang lingkup komunikasi dan perilaku manusia</w:t>
            </w:r>
          </w:p>
          <w:p w:rsidR="00DF02BD" w:rsidRPr="007F3400" w:rsidRDefault="00DF02BD" w:rsidP="003A57AD">
            <w:pPr>
              <w:pStyle w:val="ListParagraph"/>
              <w:numPr>
                <w:ilvl w:val="0"/>
                <w:numId w:val="7"/>
              </w:numPr>
              <w:spacing w:after="0" w:line="240" w:lineRule="auto"/>
              <w:rPr>
                <w:rFonts w:ascii="Arial" w:eastAsia="MS Gothic" w:hAnsi="Arial" w:cs="Arial"/>
                <w:sz w:val="18"/>
                <w:szCs w:val="18"/>
              </w:rPr>
            </w:pPr>
            <w:r>
              <w:rPr>
                <w:rFonts w:ascii="Arial" w:eastAsia="MS Gothic" w:hAnsi="Arial" w:cs="Arial"/>
                <w:sz w:val="18"/>
                <w:szCs w:val="18"/>
              </w:rPr>
              <w:t>Dasar – dasar komunikasi</w:t>
            </w:r>
          </w:p>
        </w:tc>
        <w:tc>
          <w:tcPr>
            <w:tcW w:w="2033" w:type="dxa"/>
            <w:tcBorders>
              <w:top w:val="single" w:sz="18" w:space="0" w:color="C00000"/>
            </w:tcBorders>
            <w:hideMark/>
          </w:tcPr>
          <w:p w:rsidR="004D70A9" w:rsidRDefault="007F42E3" w:rsidP="007F42E3">
            <w:pPr>
              <w:spacing w:after="0" w:line="240" w:lineRule="auto"/>
              <w:rPr>
                <w:rFonts w:ascii="Arial" w:eastAsia="MS Gothic" w:hAnsi="Arial" w:cs="Arial"/>
                <w:sz w:val="18"/>
                <w:szCs w:val="18"/>
              </w:rPr>
            </w:pPr>
            <w:r>
              <w:rPr>
                <w:rFonts w:ascii="Arial" w:eastAsia="MS Gothic" w:hAnsi="Arial" w:cs="Arial"/>
                <w:sz w:val="18"/>
                <w:szCs w:val="18"/>
              </w:rPr>
              <w:t>Kriteria:</w:t>
            </w:r>
          </w:p>
          <w:p w:rsidR="007F42E3" w:rsidRDefault="005F67FD" w:rsidP="007F42E3">
            <w:pPr>
              <w:spacing w:after="0" w:line="240" w:lineRule="auto"/>
              <w:rPr>
                <w:rFonts w:ascii="Arial" w:eastAsia="MS Gothic" w:hAnsi="Arial" w:cs="Arial"/>
                <w:sz w:val="18"/>
                <w:szCs w:val="18"/>
              </w:rPr>
            </w:pPr>
            <w:r>
              <w:rPr>
                <w:rFonts w:ascii="Arial" w:eastAsia="MS Gothic" w:hAnsi="Arial" w:cs="Arial"/>
                <w:sz w:val="18"/>
                <w:szCs w:val="18"/>
              </w:rPr>
              <w:t>Ketepatan, kerapihan, dan kreativitas</w:t>
            </w:r>
          </w:p>
          <w:p w:rsidR="007F42E3" w:rsidRDefault="007F42E3" w:rsidP="007F42E3">
            <w:pPr>
              <w:spacing w:after="0" w:line="240" w:lineRule="auto"/>
              <w:rPr>
                <w:rFonts w:ascii="Arial" w:eastAsia="MS Gothic" w:hAnsi="Arial" w:cs="Arial"/>
                <w:sz w:val="18"/>
                <w:szCs w:val="18"/>
              </w:rPr>
            </w:pPr>
          </w:p>
          <w:p w:rsidR="007F42E3" w:rsidRDefault="007F42E3" w:rsidP="007F42E3">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7F42E3" w:rsidRPr="007F42E3" w:rsidRDefault="00570138" w:rsidP="003A57AD">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Tugas</w:t>
            </w:r>
            <w:r w:rsidR="00AD7C91">
              <w:rPr>
                <w:rFonts w:ascii="Arial" w:eastAsia="MS Gothic" w:hAnsi="Arial" w:cs="Arial"/>
                <w:sz w:val="18"/>
                <w:szCs w:val="18"/>
              </w:rPr>
              <w:t xml:space="preserve"> di dalam kelas</w:t>
            </w:r>
          </w:p>
        </w:tc>
        <w:tc>
          <w:tcPr>
            <w:tcW w:w="2145" w:type="dxa"/>
            <w:tcBorders>
              <w:top w:val="single" w:sz="18" w:space="0" w:color="C00000"/>
            </w:tcBorders>
            <w:hideMark/>
          </w:tcPr>
          <w:p w:rsidR="00DF02BD" w:rsidRDefault="00DF02BD" w:rsidP="007F42E3">
            <w:pPr>
              <w:spacing w:after="0" w:line="240" w:lineRule="auto"/>
              <w:rPr>
                <w:rFonts w:ascii="Arial" w:eastAsia="MS Gothic" w:hAnsi="Arial" w:cs="Arial"/>
                <w:sz w:val="18"/>
                <w:szCs w:val="18"/>
              </w:rPr>
            </w:pPr>
            <w:r>
              <w:rPr>
                <w:rFonts w:ascii="Arial" w:eastAsia="MS Gothic" w:hAnsi="Arial" w:cs="Arial"/>
                <w:sz w:val="18"/>
                <w:szCs w:val="18"/>
              </w:rPr>
              <w:t>Kuliah</w:t>
            </w:r>
            <w:r w:rsidR="00DB68BD">
              <w:rPr>
                <w:rFonts w:ascii="Arial" w:eastAsia="MS Gothic" w:hAnsi="Arial" w:cs="Arial"/>
                <w:sz w:val="18"/>
                <w:szCs w:val="18"/>
              </w:rPr>
              <w:t xml:space="preserve"> dan diskusi </w:t>
            </w:r>
          </w:p>
          <w:p w:rsidR="00DB68BD" w:rsidRDefault="00DB68BD" w:rsidP="007F42E3">
            <w:pPr>
              <w:spacing w:after="0" w:line="240" w:lineRule="auto"/>
              <w:rPr>
                <w:rFonts w:ascii="Arial" w:eastAsia="MS Gothic" w:hAnsi="Arial" w:cs="Arial"/>
                <w:sz w:val="18"/>
                <w:szCs w:val="18"/>
              </w:rPr>
            </w:pPr>
            <w:r>
              <w:rPr>
                <w:rFonts w:ascii="Arial" w:eastAsia="MS Gothic" w:hAnsi="Arial" w:cs="Arial"/>
                <w:sz w:val="18"/>
                <w:szCs w:val="18"/>
              </w:rPr>
              <w:t>2 x (2 x 50”) TM</w:t>
            </w:r>
          </w:p>
          <w:p w:rsidR="00DF02BD" w:rsidRDefault="006E0091" w:rsidP="007F42E3">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7F42E3">
            <w:pPr>
              <w:spacing w:after="0" w:line="240" w:lineRule="auto"/>
              <w:rPr>
                <w:rFonts w:ascii="Arial" w:eastAsia="MS Gothic" w:hAnsi="Arial" w:cs="Arial"/>
                <w:sz w:val="18"/>
                <w:szCs w:val="18"/>
              </w:rPr>
            </w:pPr>
            <w:r>
              <w:rPr>
                <w:rFonts w:ascii="Arial" w:eastAsia="MS Gothic" w:hAnsi="Arial" w:cs="Arial"/>
                <w:sz w:val="18"/>
                <w:szCs w:val="18"/>
              </w:rPr>
              <w:t>2 x (2 x 50”) BT + BM</w:t>
            </w:r>
          </w:p>
          <w:p w:rsidR="007F42E3" w:rsidRDefault="007F42E3" w:rsidP="007F42E3">
            <w:pPr>
              <w:spacing w:after="0" w:line="240" w:lineRule="auto"/>
              <w:rPr>
                <w:rFonts w:ascii="Arial" w:eastAsia="MS Gothic" w:hAnsi="Arial" w:cs="Arial"/>
                <w:sz w:val="18"/>
                <w:szCs w:val="18"/>
              </w:rPr>
            </w:pPr>
          </w:p>
          <w:p w:rsidR="007F42E3" w:rsidRDefault="00570138" w:rsidP="007F42E3">
            <w:pPr>
              <w:spacing w:after="0" w:line="240" w:lineRule="auto"/>
              <w:rPr>
                <w:rFonts w:ascii="Arial" w:eastAsia="MS Gothic" w:hAnsi="Arial" w:cs="Arial"/>
                <w:sz w:val="18"/>
                <w:szCs w:val="18"/>
              </w:rPr>
            </w:pPr>
            <w:r>
              <w:rPr>
                <w:rFonts w:ascii="Arial" w:eastAsia="MS Gothic" w:hAnsi="Arial" w:cs="Arial"/>
                <w:sz w:val="18"/>
                <w:szCs w:val="18"/>
              </w:rPr>
              <w:t>Tugas 1:</w:t>
            </w:r>
          </w:p>
          <w:p w:rsidR="00570138" w:rsidRDefault="00570138" w:rsidP="00D56091">
            <w:pPr>
              <w:spacing w:after="0" w:line="240" w:lineRule="auto"/>
              <w:rPr>
                <w:rFonts w:ascii="Arial" w:eastAsia="MS Gothic" w:hAnsi="Arial" w:cs="Arial"/>
                <w:sz w:val="18"/>
                <w:szCs w:val="18"/>
              </w:rPr>
            </w:pPr>
            <w:r>
              <w:rPr>
                <w:rFonts w:ascii="Arial" w:eastAsia="MS Gothic" w:hAnsi="Arial" w:cs="Arial"/>
                <w:sz w:val="18"/>
                <w:szCs w:val="18"/>
              </w:rPr>
              <w:t xml:space="preserve">Esai singkat mengenai impresi </w:t>
            </w:r>
            <w:r w:rsidR="00D56091">
              <w:rPr>
                <w:rFonts w:ascii="Arial" w:eastAsia="MS Gothic" w:hAnsi="Arial" w:cs="Arial"/>
                <w:sz w:val="18"/>
                <w:szCs w:val="18"/>
              </w:rPr>
              <w:t>t</w:t>
            </w:r>
            <w:r>
              <w:rPr>
                <w:rFonts w:ascii="Arial" w:eastAsia="MS Gothic" w:hAnsi="Arial" w:cs="Arial"/>
                <w:sz w:val="18"/>
                <w:szCs w:val="18"/>
              </w:rPr>
              <w:t>entang komunikasi dan perilaku manusia</w:t>
            </w:r>
            <w:r w:rsidR="003F7AD9">
              <w:rPr>
                <w:rFonts w:ascii="Arial" w:eastAsia="MS Gothic" w:hAnsi="Arial" w:cs="Arial"/>
                <w:sz w:val="18"/>
                <w:szCs w:val="18"/>
              </w:rPr>
              <w:t>, kenapa harus dipelajari, dan harapan terhadap perkuliahan ini.</w:t>
            </w:r>
          </w:p>
          <w:p w:rsidR="000E730D" w:rsidRDefault="000E730D" w:rsidP="00D56091">
            <w:pPr>
              <w:spacing w:after="0" w:line="240" w:lineRule="auto"/>
              <w:rPr>
                <w:rFonts w:ascii="Arial" w:eastAsia="MS Gothic" w:hAnsi="Arial" w:cs="Arial"/>
                <w:sz w:val="18"/>
                <w:szCs w:val="18"/>
              </w:rPr>
            </w:pPr>
          </w:p>
          <w:p w:rsidR="000E730D" w:rsidRDefault="000E730D" w:rsidP="000E730D">
            <w:pPr>
              <w:spacing w:after="0" w:line="240" w:lineRule="auto"/>
              <w:rPr>
                <w:rFonts w:ascii="Arial" w:eastAsia="MS Gothic" w:hAnsi="Arial" w:cs="Arial"/>
                <w:sz w:val="18"/>
                <w:szCs w:val="18"/>
              </w:rPr>
            </w:pPr>
            <w:r>
              <w:rPr>
                <w:rFonts w:ascii="Arial" w:eastAsia="MS Gothic" w:hAnsi="Arial" w:cs="Arial"/>
                <w:sz w:val="18"/>
                <w:szCs w:val="18"/>
              </w:rPr>
              <w:t>Tugas 2:</w:t>
            </w:r>
          </w:p>
          <w:p w:rsidR="000E730D" w:rsidRDefault="000E730D" w:rsidP="000E730D">
            <w:pPr>
              <w:spacing w:after="0" w:line="240" w:lineRule="auto"/>
              <w:rPr>
                <w:rFonts w:ascii="Arial" w:eastAsia="MS Gothic" w:hAnsi="Arial" w:cs="Arial"/>
                <w:sz w:val="18"/>
                <w:szCs w:val="18"/>
              </w:rPr>
            </w:pPr>
            <w:r>
              <w:rPr>
                <w:rFonts w:ascii="Arial" w:eastAsia="MS Gothic" w:hAnsi="Arial" w:cs="Arial"/>
                <w:sz w:val="18"/>
                <w:szCs w:val="18"/>
              </w:rPr>
              <w:t>Esai mengenai “Bagaimana pe</w:t>
            </w:r>
            <w:r w:rsidR="00586625">
              <w:rPr>
                <w:rFonts w:ascii="Arial" w:eastAsia="MS Gothic" w:hAnsi="Arial" w:cs="Arial"/>
                <w:sz w:val="18"/>
                <w:szCs w:val="18"/>
              </w:rPr>
              <w:t>nerapan model komunikasi S-M-C-R</w:t>
            </w:r>
            <w:r>
              <w:rPr>
                <w:rFonts w:ascii="Arial" w:eastAsia="MS Gothic" w:hAnsi="Arial" w:cs="Arial"/>
                <w:sz w:val="18"/>
                <w:szCs w:val="18"/>
              </w:rPr>
              <w:t xml:space="preserve"> diaplikasikan di di era </w:t>
            </w:r>
            <w:proofErr w:type="gramStart"/>
            <w:r>
              <w:rPr>
                <w:rFonts w:ascii="Arial" w:eastAsia="MS Gothic" w:hAnsi="Arial" w:cs="Arial"/>
                <w:sz w:val="18"/>
                <w:szCs w:val="18"/>
              </w:rPr>
              <w:t>4.0 ?”</w:t>
            </w:r>
            <w:proofErr w:type="gramEnd"/>
          </w:p>
          <w:p w:rsidR="00DF02BD" w:rsidRPr="007F42E3" w:rsidRDefault="00DF02BD" w:rsidP="00D56091">
            <w:pPr>
              <w:spacing w:after="0" w:line="240" w:lineRule="auto"/>
              <w:rPr>
                <w:rFonts w:ascii="Arial" w:eastAsia="Adobe Fan Heiti Std B" w:hAnsi="Arial" w:cs="Arial"/>
                <w:sz w:val="18"/>
                <w:szCs w:val="18"/>
              </w:rPr>
            </w:pPr>
          </w:p>
        </w:tc>
        <w:tc>
          <w:tcPr>
            <w:tcW w:w="2088" w:type="dxa"/>
            <w:tcBorders>
              <w:top w:val="single" w:sz="18" w:space="0" w:color="C00000"/>
            </w:tcBorders>
            <w:hideMark/>
          </w:tcPr>
          <w:p w:rsidR="004D70A9" w:rsidRPr="00940794" w:rsidRDefault="00570138" w:rsidP="007F42E3">
            <w:pPr>
              <w:spacing w:after="0" w:line="240" w:lineRule="auto"/>
              <w:rPr>
                <w:rFonts w:ascii="Arial" w:eastAsia="Adobe Fan Heiti Std B" w:hAnsi="Arial" w:cs="Arial"/>
                <w:sz w:val="18"/>
                <w:szCs w:val="18"/>
              </w:rPr>
            </w:pPr>
            <w:r w:rsidRPr="00940794">
              <w:rPr>
                <w:rFonts w:ascii="Arial" w:hAnsi="Arial" w:cs="Arial"/>
                <w:sz w:val="18"/>
              </w:rPr>
              <w:t xml:space="preserve">Brent D. Ruben, dan Lea P. Stewart, (2013). </w:t>
            </w:r>
            <w:r w:rsidRPr="00940794">
              <w:rPr>
                <w:rFonts w:ascii="Arial" w:hAnsi="Arial" w:cs="Arial"/>
                <w:i/>
                <w:sz w:val="18"/>
              </w:rPr>
              <w:t>Komunikasi dan Perilaku Manusia, Edisi Kelima</w:t>
            </w:r>
            <w:r w:rsidRPr="00940794">
              <w:rPr>
                <w:rFonts w:ascii="Arial" w:hAnsi="Arial" w:cs="Arial"/>
                <w:sz w:val="18"/>
              </w:rPr>
              <w:t xml:space="preserve"> (Ibnu Hamad, Penerjemah). Jakarta: Rajawali Pers. Bab1</w:t>
            </w:r>
            <w:r w:rsidR="00133B80">
              <w:rPr>
                <w:rFonts w:ascii="Arial" w:hAnsi="Arial" w:cs="Arial"/>
                <w:sz w:val="18"/>
              </w:rPr>
              <w:t>, 4, dan 5</w:t>
            </w:r>
          </w:p>
        </w:tc>
        <w:tc>
          <w:tcPr>
            <w:tcW w:w="1007" w:type="dxa"/>
            <w:tcBorders>
              <w:top w:val="single" w:sz="18" w:space="0" w:color="C00000"/>
            </w:tcBorders>
            <w:hideMark/>
          </w:tcPr>
          <w:p w:rsidR="004D70A9" w:rsidRPr="007F42E3" w:rsidRDefault="00133B80"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r w:rsidR="004957D1">
              <w:rPr>
                <w:rFonts w:ascii="Arial" w:eastAsia="Adobe Fan Heiti Std B" w:hAnsi="Arial" w:cs="Arial"/>
                <w:sz w:val="18"/>
                <w:szCs w:val="18"/>
              </w:rPr>
              <w:t>%</w:t>
            </w:r>
          </w:p>
        </w:tc>
      </w:tr>
      <w:tr w:rsidR="00352454" w:rsidRPr="007F42E3" w:rsidTr="00E97E54">
        <w:trPr>
          <w:trHeight w:val="916"/>
        </w:trPr>
        <w:tc>
          <w:tcPr>
            <w:tcW w:w="856" w:type="dxa"/>
            <w:vAlign w:val="center"/>
          </w:tcPr>
          <w:p w:rsidR="004D70A9" w:rsidRPr="007F42E3" w:rsidRDefault="000E730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3,4</w:t>
            </w:r>
          </w:p>
        </w:tc>
        <w:tc>
          <w:tcPr>
            <w:tcW w:w="2562" w:type="dxa"/>
          </w:tcPr>
          <w:p w:rsidR="004D70A9" w:rsidRDefault="00AD7C91" w:rsidP="003A57AD">
            <w:pPr>
              <w:pStyle w:val="ListParagraph"/>
              <w:numPr>
                <w:ilvl w:val="0"/>
                <w:numId w:val="8"/>
              </w:numPr>
              <w:spacing w:after="0" w:line="240" w:lineRule="auto"/>
              <w:ind w:left="420"/>
              <w:rPr>
                <w:rFonts w:ascii="Arial" w:eastAsia="Adobe Fan Heiti Std B" w:hAnsi="Arial" w:cs="Arial"/>
                <w:sz w:val="18"/>
                <w:szCs w:val="18"/>
              </w:rPr>
            </w:pPr>
            <w:r>
              <w:rPr>
                <w:rFonts w:ascii="Arial" w:eastAsia="Adobe Fan Heiti Std B" w:hAnsi="Arial" w:cs="Arial"/>
                <w:sz w:val="18"/>
                <w:szCs w:val="18"/>
              </w:rPr>
              <w:t xml:space="preserve">Mahasiswa mampu menjelaskan </w:t>
            </w:r>
            <w:r w:rsidR="000E730D">
              <w:rPr>
                <w:rFonts w:ascii="Arial" w:eastAsia="Adobe Fan Heiti Std B" w:hAnsi="Arial" w:cs="Arial"/>
                <w:sz w:val="18"/>
                <w:szCs w:val="18"/>
              </w:rPr>
              <w:t>hal – hal yang mempegaruhi pesan (C2)</w:t>
            </w:r>
          </w:p>
          <w:p w:rsidR="009D2322" w:rsidRPr="00133B80" w:rsidRDefault="000E730D" w:rsidP="003A57AD">
            <w:pPr>
              <w:pStyle w:val="ListParagraph"/>
              <w:numPr>
                <w:ilvl w:val="0"/>
                <w:numId w:val="8"/>
              </w:numPr>
              <w:spacing w:after="0" w:line="240" w:lineRule="auto"/>
              <w:ind w:left="420"/>
              <w:rPr>
                <w:rFonts w:ascii="Arial" w:eastAsia="Adobe Fan Heiti Std B" w:hAnsi="Arial" w:cs="Arial"/>
                <w:sz w:val="18"/>
                <w:szCs w:val="18"/>
              </w:rPr>
            </w:pPr>
            <w:r>
              <w:rPr>
                <w:rFonts w:ascii="Arial" w:eastAsia="Adobe Fan Heiti Std B" w:hAnsi="Arial" w:cs="Arial"/>
                <w:sz w:val="18"/>
                <w:szCs w:val="18"/>
              </w:rPr>
              <w:t xml:space="preserve">Mahasiswa mampu  </w:t>
            </w:r>
            <w:r>
              <w:rPr>
                <w:rFonts w:ascii="Arial" w:eastAsia="Adobe Fan Heiti Std B" w:hAnsi="Arial" w:cs="Arial"/>
                <w:sz w:val="18"/>
                <w:szCs w:val="18"/>
              </w:rPr>
              <w:lastRenderedPageBreak/>
              <w:t xml:space="preserve">menjelaskan dan menganalisis pesan </w:t>
            </w:r>
            <w:r w:rsidR="00133B80">
              <w:rPr>
                <w:rFonts w:ascii="Arial" w:eastAsia="Adobe Fan Heiti Std B" w:hAnsi="Arial" w:cs="Arial"/>
                <w:sz w:val="18"/>
                <w:szCs w:val="18"/>
              </w:rPr>
              <w:t>(C2, C4)</w:t>
            </w:r>
          </w:p>
        </w:tc>
        <w:tc>
          <w:tcPr>
            <w:tcW w:w="2545" w:type="dxa"/>
          </w:tcPr>
          <w:p w:rsidR="004D70A9" w:rsidRDefault="00AD7C91" w:rsidP="003A57AD">
            <w:pPr>
              <w:pStyle w:val="ListParagraph"/>
              <w:numPr>
                <w:ilvl w:val="0"/>
                <w:numId w:val="9"/>
              </w:numPr>
              <w:spacing w:after="0" w:line="240" w:lineRule="auto"/>
              <w:ind w:left="333" w:hanging="284"/>
              <w:rPr>
                <w:rFonts w:ascii="Arial" w:eastAsia="Adobe Fan Heiti Std B" w:hAnsi="Arial" w:cs="Arial"/>
                <w:sz w:val="18"/>
                <w:szCs w:val="18"/>
              </w:rPr>
            </w:pPr>
            <w:r>
              <w:rPr>
                <w:rFonts w:ascii="Arial" w:eastAsia="Adobe Fan Heiti Std B" w:hAnsi="Arial" w:cs="Arial"/>
                <w:sz w:val="18"/>
                <w:szCs w:val="18"/>
              </w:rPr>
              <w:lastRenderedPageBreak/>
              <w:t>Ketepatan menjelaskan tentang:</w:t>
            </w:r>
          </w:p>
          <w:p w:rsidR="00AD7C91" w:rsidRDefault="00133B80"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Proses penerimaan informasi dan hal yang </w:t>
            </w:r>
            <w:r>
              <w:rPr>
                <w:rFonts w:ascii="Arial" w:eastAsia="Adobe Fan Heiti Std B" w:hAnsi="Arial" w:cs="Arial"/>
                <w:sz w:val="18"/>
                <w:szCs w:val="18"/>
              </w:rPr>
              <w:lastRenderedPageBreak/>
              <w:t>mempengaruhinya</w:t>
            </w:r>
          </w:p>
          <w:p w:rsidR="00AD7C91" w:rsidRPr="00AD7C91" w:rsidRDefault="006E0091"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Pesan verbal dan non verbal dalam kehidupan sehari - har</w:t>
            </w:r>
            <w:r w:rsidR="0031670F">
              <w:rPr>
                <w:rFonts w:ascii="Arial" w:eastAsia="Adobe Fan Heiti Std B" w:hAnsi="Arial" w:cs="Arial"/>
                <w:sz w:val="18"/>
                <w:szCs w:val="18"/>
              </w:rPr>
              <w:t>i</w:t>
            </w:r>
          </w:p>
        </w:tc>
        <w:tc>
          <w:tcPr>
            <w:tcW w:w="2033" w:type="dxa"/>
          </w:tcPr>
          <w:p w:rsidR="004D70A9" w:rsidRDefault="00AD7C91"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lastRenderedPageBreak/>
              <w:t>Kriteria:</w:t>
            </w:r>
          </w:p>
          <w:p w:rsidR="00AD7C91" w:rsidRDefault="00AD7C91"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penguasaan</w:t>
            </w:r>
          </w:p>
          <w:p w:rsidR="00AD7C91" w:rsidRDefault="00AD7C91" w:rsidP="007F42E3">
            <w:pPr>
              <w:spacing w:after="0" w:line="240" w:lineRule="auto"/>
              <w:rPr>
                <w:rFonts w:ascii="Arial" w:eastAsia="Adobe Fan Heiti Std B" w:hAnsi="Arial" w:cs="Arial"/>
                <w:sz w:val="18"/>
                <w:szCs w:val="18"/>
              </w:rPr>
            </w:pPr>
          </w:p>
          <w:p w:rsidR="00AD7C91" w:rsidRDefault="00AD7C91" w:rsidP="007F42E3">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AD7C91" w:rsidRPr="00AD7C91" w:rsidRDefault="00AD7C91" w:rsidP="003A57AD">
            <w:pPr>
              <w:pStyle w:val="ListParagraph"/>
              <w:numPr>
                <w:ilvl w:val="0"/>
                <w:numId w:val="10"/>
              </w:numPr>
              <w:spacing w:after="0" w:line="240" w:lineRule="auto"/>
              <w:ind w:left="228" w:hanging="228"/>
              <w:rPr>
                <w:rFonts w:ascii="Arial" w:eastAsia="Adobe Fan Heiti Std B" w:hAnsi="Arial" w:cs="Arial"/>
                <w:sz w:val="18"/>
                <w:szCs w:val="18"/>
              </w:rPr>
            </w:pPr>
            <w:r>
              <w:rPr>
                <w:rFonts w:ascii="Arial" w:eastAsia="Adobe Fan Heiti Std B" w:hAnsi="Arial" w:cs="Arial"/>
                <w:sz w:val="18"/>
                <w:szCs w:val="18"/>
              </w:rPr>
              <w:lastRenderedPageBreak/>
              <w:t>Tugas</w:t>
            </w:r>
            <w:r w:rsidR="00D56091">
              <w:rPr>
                <w:rFonts w:ascii="Arial" w:eastAsia="Adobe Fan Heiti Std B" w:hAnsi="Arial" w:cs="Arial"/>
                <w:sz w:val="18"/>
                <w:szCs w:val="18"/>
              </w:rPr>
              <w:t xml:space="preserve"> di dalam kelas</w:t>
            </w:r>
            <w:r w:rsidR="00133B80">
              <w:rPr>
                <w:rFonts w:ascii="Arial" w:eastAsia="Adobe Fan Heiti Std B" w:hAnsi="Arial" w:cs="Arial"/>
                <w:sz w:val="18"/>
                <w:szCs w:val="18"/>
              </w:rPr>
              <w:t xml:space="preserve"> </w:t>
            </w:r>
          </w:p>
          <w:p w:rsidR="00AD7C91" w:rsidRDefault="00AD7C91" w:rsidP="007F42E3">
            <w:pPr>
              <w:spacing w:after="0" w:line="240" w:lineRule="auto"/>
              <w:rPr>
                <w:rFonts w:ascii="Arial" w:eastAsia="Adobe Fan Heiti Std B" w:hAnsi="Arial" w:cs="Arial"/>
                <w:sz w:val="18"/>
                <w:szCs w:val="18"/>
              </w:rPr>
            </w:pPr>
          </w:p>
          <w:p w:rsidR="00AD7C91" w:rsidRPr="007F42E3" w:rsidRDefault="00AD7C91" w:rsidP="007F42E3">
            <w:pPr>
              <w:spacing w:after="0" w:line="240" w:lineRule="auto"/>
              <w:rPr>
                <w:rFonts w:ascii="Arial" w:eastAsia="Adobe Fan Heiti Std B" w:hAnsi="Arial" w:cs="Arial"/>
                <w:sz w:val="18"/>
                <w:szCs w:val="18"/>
              </w:rPr>
            </w:pP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lastRenderedPageBreak/>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BT + BM</w:t>
            </w:r>
          </w:p>
          <w:p w:rsidR="004D70A9" w:rsidRDefault="004D70A9" w:rsidP="007F42E3">
            <w:pPr>
              <w:spacing w:after="0" w:line="240" w:lineRule="auto"/>
              <w:rPr>
                <w:rFonts w:ascii="Arial" w:eastAsia="Adobe Fan Heiti Std B" w:hAnsi="Arial" w:cs="Arial"/>
                <w:sz w:val="18"/>
                <w:szCs w:val="18"/>
              </w:rPr>
            </w:pPr>
          </w:p>
          <w:p w:rsidR="006E0091" w:rsidRDefault="00D56091" w:rsidP="006E0091">
            <w:pPr>
              <w:spacing w:after="0" w:line="240" w:lineRule="auto"/>
              <w:rPr>
                <w:rFonts w:ascii="Arial" w:eastAsia="MS Gothic" w:hAnsi="Arial" w:cs="Arial"/>
                <w:sz w:val="18"/>
                <w:szCs w:val="18"/>
              </w:rPr>
            </w:pPr>
            <w:r>
              <w:rPr>
                <w:rFonts w:ascii="Arial" w:eastAsia="MS Gothic" w:hAnsi="Arial" w:cs="Arial"/>
                <w:sz w:val="18"/>
                <w:szCs w:val="18"/>
              </w:rPr>
              <w:lastRenderedPageBreak/>
              <w:t xml:space="preserve"> </w:t>
            </w:r>
            <w:r w:rsidR="00D90B3B">
              <w:rPr>
                <w:rFonts w:ascii="Arial" w:eastAsia="MS Gothic" w:hAnsi="Arial" w:cs="Arial"/>
                <w:sz w:val="18"/>
                <w:szCs w:val="18"/>
              </w:rPr>
              <w:t>Tugas 3</w:t>
            </w:r>
            <w:r w:rsidR="006E0091">
              <w:rPr>
                <w:rFonts w:ascii="Arial" w:eastAsia="MS Gothic" w:hAnsi="Arial" w:cs="Arial"/>
                <w:sz w:val="18"/>
                <w:szCs w:val="18"/>
              </w:rPr>
              <w:t>:</w:t>
            </w:r>
          </w:p>
          <w:p w:rsidR="00D56091" w:rsidRPr="00A6446A" w:rsidRDefault="00A6446A" w:rsidP="00A6446A">
            <w:pPr>
              <w:spacing w:after="0" w:line="240" w:lineRule="auto"/>
              <w:rPr>
                <w:rFonts w:ascii="Arial" w:eastAsia="MS Gothic" w:hAnsi="Arial" w:cs="Arial"/>
                <w:sz w:val="18"/>
                <w:szCs w:val="18"/>
              </w:rPr>
            </w:pPr>
            <w:r>
              <w:rPr>
                <w:rFonts w:ascii="Arial" w:eastAsia="MS Gothic" w:hAnsi="Arial" w:cs="Arial"/>
                <w:sz w:val="18"/>
                <w:szCs w:val="18"/>
              </w:rPr>
              <w:t>Esai tentang ‘Posisi Pesan dalam Komunikasi dan Perilaku Manusia’</w:t>
            </w:r>
          </w:p>
        </w:tc>
        <w:tc>
          <w:tcPr>
            <w:tcW w:w="2088" w:type="dxa"/>
          </w:tcPr>
          <w:p w:rsidR="004D70A9" w:rsidRDefault="00D56091" w:rsidP="00940794">
            <w:pPr>
              <w:spacing w:after="0" w:line="240" w:lineRule="auto"/>
              <w:rPr>
                <w:rFonts w:ascii="Arial" w:hAnsi="Arial" w:cs="Arial"/>
                <w:sz w:val="18"/>
              </w:rPr>
            </w:pPr>
            <w:r w:rsidRPr="00940794">
              <w:rPr>
                <w:rFonts w:ascii="Arial" w:hAnsi="Arial" w:cs="Arial"/>
                <w:sz w:val="18"/>
              </w:rPr>
              <w:lastRenderedPageBreak/>
              <w:t>Brent D. Ruben, dan Lea</w:t>
            </w:r>
            <w:r w:rsidR="005F67FD">
              <w:rPr>
                <w:rFonts w:ascii="Arial" w:hAnsi="Arial" w:cs="Arial"/>
                <w:sz w:val="18"/>
              </w:rPr>
              <w:t xml:space="preserve"> P. Stewart, (2013). Bab 6,7, dan 8</w:t>
            </w:r>
          </w:p>
          <w:p w:rsidR="0003765D" w:rsidRDefault="0003765D" w:rsidP="00940794">
            <w:pPr>
              <w:spacing w:after="0" w:line="240" w:lineRule="auto"/>
              <w:rPr>
                <w:rFonts w:ascii="Arial" w:hAnsi="Arial" w:cs="Arial"/>
                <w:sz w:val="18"/>
              </w:rPr>
            </w:pPr>
          </w:p>
          <w:p w:rsidR="0003765D" w:rsidRDefault="0003765D" w:rsidP="00940794">
            <w:pPr>
              <w:spacing w:after="0" w:line="240" w:lineRule="auto"/>
              <w:rPr>
                <w:rFonts w:ascii="Arial" w:hAnsi="Arial" w:cs="Arial"/>
                <w:sz w:val="18"/>
              </w:rPr>
            </w:pPr>
            <w:r>
              <w:rPr>
                <w:rFonts w:ascii="Arial" w:hAnsi="Arial" w:cs="Arial"/>
                <w:sz w:val="18"/>
              </w:rPr>
              <w:t xml:space="preserve">Julia T. Wood, (2012).  </w:t>
            </w:r>
            <w:r w:rsidRPr="00C407C0">
              <w:rPr>
                <w:rFonts w:ascii="Arial" w:hAnsi="Arial" w:cs="Arial"/>
                <w:i/>
                <w:sz w:val="18"/>
              </w:rPr>
              <w:lastRenderedPageBreak/>
              <w:t>Komunikasi:</w:t>
            </w:r>
            <w:r>
              <w:rPr>
                <w:rFonts w:ascii="Arial" w:hAnsi="Arial" w:cs="Arial"/>
                <w:sz w:val="18"/>
              </w:rPr>
              <w:t xml:space="preserve"> </w:t>
            </w:r>
            <w:r w:rsidRPr="0003765D">
              <w:rPr>
                <w:rFonts w:ascii="Arial" w:hAnsi="Arial" w:cs="Arial"/>
                <w:i/>
                <w:sz w:val="18"/>
              </w:rPr>
              <w:t>Teori dan Praktik</w:t>
            </w:r>
            <w:r>
              <w:rPr>
                <w:rFonts w:ascii="Arial" w:hAnsi="Arial" w:cs="Arial"/>
                <w:sz w:val="18"/>
              </w:rPr>
              <w:t xml:space="preserve"> (Putri Aila Idris, Penerjemah). Jakarta: Penerbit Salemba Humanika. Bab 5 dan 6</w:t>
            </w:r>
          </w:p>
          <w:p w:rsidR="00C407C0" w:rsidRDefault="00C407C0" w:rsidP="00940794">
            <w:pPr>
              <w:spacing w:after="0" w:line="240" w:lineRule="auto"/>
              <w:rPr>
                <w:rFonts w:ascii="Arial" w:hAnsi="Arial" w:cs="Arial"/>
                <w:sz w:val="18"/>
              </w:rPr>
            </w:pPr>
          </w:p>
          <w:p w:rsidR="00C407C0" w:rsidRPr="00940794" w:rsidRDefault="00C407C0" w:rsidP="00940794">
            <w:pPr>
              <w:spacing w:after="0" w:line="240" w:lineRule="auto"/>
              <w:rPr>
                <w:rFonts w:ascii="Arial" w:eastAsia="Adobe Fan Heiti Std B" w:hAnsi="Arial" w:cs="Arial"/>
                <w:b/>
                <w:sz w:val="18"/>
                <w:szCs w:val="18"/>
              </w:rPr>
            </w:pPr>
            <w:r>
              <w:rPr>
                <w:rFonts w:ascii="Arial" w:hAnsi="Arial" w:cs="Arial"/>
                <w:sz w:val="18"/>
              </w:rPr>
              <w:t xml:space="preserve">Jalaludin Rakhmat, (2003). </w:t>
            </w:r>
            <w:r w:rsidRPr="00C407C0">
              <w:rPr>
                <w:rFonts w:ascii="Arial" w:hAnsi="Arial" w:cs="Arial"/>
                <w:i/>
                <w:sz w:val="18"/>
              </w:rPr>
              <w:t>Psikologi Komunikasi.</w:t>
            </w:r>
            <w:r>
              <w:rPr>
                <w:rFonts w:ascii="Arial" w:hAnsi="Arial" w:cs="Arial"/>
                <w:sz w:val="18"/>
              </w:rPr>
              <w:t xml:space="preserve"> Bandung: Remaja Rosdakarya. Bab 7</w:t>
            </w:r>
          </w:p>
        </w:tc>
        <w:tc>
          <w:tcPr>
            <w:tcW w:w="1007" w:type="dxa"/>
          </w:tcPr>
          <w:p w:rsidR="004D70A9" w:rsidRPr="007F42E3" w:rsidRDefault="00A6446A"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3</w:t>
            </w:r>
            <w:r w:rsidR="004957D1">
              <w:rPr>
                <w:rFonts w:ascii="Arial" w:eastAsia="Adobe Fan Heiti Std B" w:hAnsi="Arial" w:cs="Arial"/>
                <w:sz w:val="18"/>
                <w:szCs w:val="18"/>
              </w:rPr>
              <w:t>%</w:t>
            </w:r>
          </w:p>
        </w:tc>
      </w:tr>
      <w:tr w:rsidR="00940794" w:rsidRPr="007F42E3" w:rsidTr="00E97E54">
        <w:trPr>
          <w:trHeight w:val="665"/>
        </w:trPr>
        <w:tc>
          <w:tcPr>
            <w:tcW w:w="856" w:type="dxa"/>
            <w:vAlign w:val="center"/>
          </w:tcPr>
          <w:p w:rsidR="00940794" w:rsidRPr="00E51402" w:rsidRDefault="00940794"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rPr>
              <w:t>5</w:t>
            </w:r>
          </w:p>
        </w:tc>
        <w:tc>
          <w:tcPr>
            <w:tcW w:w="2562" w:type="dxa"/>
          </w:tcPr>
          <w:p w:rsidR="00940794" w:rsidRDefault="005B0F7E" w:rsidP="003A57AD">
            <w:pPr>
              <w:pStyle w:val="ListParagraph"/>
              <w:numPr>
                <w:ilvl w:val="0"/>
                <w:numId w:val="11"/>
              </w:numPr>
              <w:spacing w:after="0" w:line="240" w:lineRule="auto"/>
              <w:ind w:left="420" w:hanging="420"/>
              <w:rPr>
                <w:rFonts w:ascii="Arial" w:eastAsia="Adobe Fan Heiti Std B" w:hAnsi="Arial" w:cs="Arial"/>
                <w:sz w:val="18"/>
                <w:szCs w:val="18"/>
              </w:rPr>
            </w:pPr>
            <w:r>
              <w:rPr>
                <w:rFonts w:ascii="Arial" w:eastAsia="Adobe Fan Heiti Std B" w:hAnsi="Arial" w:cs="Arial"/>
                <w:sz w:val="18"/>
                <w:szCs w:val="18"/>
              </w:rPr>
              <w:t xml:space="preserve">Mahasiswa mampu menjelaskan tentang </w:t>
            </w:r>
            <w:r w:rsidR="005F67FD">
              <w:rPr>
                <w:rFonts w:ascii="Arial" w:eastAsia="Adobe Fan Heiti Std B" w:hAnsi="Arial" w:cs="Arial"/>
                <w:sz w:val="18"/>
                <w:szCs w:val="18"/>
              </w:rPr>
              <w:t>komunikasi intrapersonal</w:t>
            </w:r>
            <w:r w:rsidR="0031670F">
              <w:rPr>
                <w:rFonts w:ascii="Arial" w:eastAsia="Adobe Fan Heiti Std B" w:hAnsi="Arial" w:cs="Arial"/>
                <w:sz w:val="18"/>
                <w:szCs w:val="18"/>
              </w:rPr>
              <w:t xml:space="preserve"> (C2)</w:t>
            </w:r>
          </w:p>
        </w:tc>
        <w:tc>
          <w:tcPr>
            <w:tcW w:w="2545" w:type="dxa"/>
          </w:tcPr>
          <w:p w:rsidR="00940794" w:rsidRDefault="005B0F7E"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 xml:space="preserve">Ketepatan menjelaskan tentang: </w:t>
            </w:r>
          </w:p>
          <w:p w:rsidR="00955AF8" w:rsidRPr="005F67FD" w:rsidRDefault="005F67FD"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Proses komunikasi intraper</w:t>
            </w:r>
            <w:r w:rsidR="006A5B09">
              <w:rPr>
                <w:rFonts w:ascii="Arial" w:eastAsia="Adobe Fan Heiti Std B" w:hAnsi="Arial" w:cs="Arial"/>
                <w:sz w:val="18"/>
                <w:szCs w:val="18"/>
              </w:rPr>
              <w:t>sonal</w:t>
            </w:r>
          </w:p>
        </w:tc>
        <w:tc>
          <w:tcPr>
            <w:tcW w:w="2033" w:type="dxa"/>
          </w:tcPr>
          <w:p w:rsidR="00823C9D" w:rsidRDefault="00823C9D" w:rsidP="00823C9D">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823C9D" w:rsidRDefault="00823C9D" w:rsidP="00823C9D">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penugasan</w:t>
            </w:r>
          </w:p>
          <w:p w:rsidR="00823C9D" w:rsidRDefault="00823C9D" w:rsidP="00823C9D">
            <w:pPr>
              <w:spacing w:after="0" w:line="240" w:lineRule="auto"/>
              <w:rPr>
                <w:rFonts w:ascii="Arial" w:eastAsia="Adobe Fan Heiti Std B" w:hAnsi="Arial" w:cs="Arial"/>
                <w:sz w:val="18"/>
                <w:szCs w:val="18"/>
              </w:rPr>
            </w:pPr>
          </w:p>
          <w:p w:rsidR="00823C9D" w:rsidRDefault="00823C9D" w:rsidP="00823C9D">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940794" w:rsidRPr="00E51402" w:rsidRDefault="00E51402" w:rsidP="00823C9D">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Keaktifan di kelas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6A5B09" w:rsidRDefault="00DB68BD" w:rsidP="008909AD">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940794" w:rsidRDefault="00940794" w:rsidP="00E51402">
            <w:pPr>
              <w:spacing w:after="0" w:line="240" w:lineRule="auto"/>
              <w:rPr>
                <w:rFonts w:ascii="Arial" w:eastAsia="MS Gothic" w:hAnsi="Arial" w:cs="Arial"/>
                <w:sz w:val="18"/>
                <w:szCs w:val="18"/>
              </w:rPr>
            </w:pPr>
          </w:p>
        </w:tc>
        <w:tc>
          <w:tcPr>
            <w:tcW w:w="2088" w:type="dxa"/>
          </w:tcPr>
          <w:p w:rsidR="00940794" w:rsidRDefault="005B0F7E" w:rsidP="00940794">
            <w:pPr>
              <w:spacing w:after="0" w:line="240" w:lineRule="auto"/>
              <w:rPr>
                <w:rFonts w:ascii="Arial" w:hAnsi="Arial" w:cs="Arial"/>
                <w:sz w:val="18"/>
              </w:rPr>
            </w:pPr>
            <w:r w:rsidRPr="00940794">
              <w:rPr>
                <w:rFonts w:ascii="Arial" w:hAnsi="Arial" w:cs="Arial"/>
                <w:sz w:val="18"/>
              </w:rPr>
              <w:t>Brent D. Ruben, dan Lea P. Stewart, (2013</w:t>
            </w:r>
            <w:r>
              <w:rPr>
                <w:rFonts w:ascii="Arial" w:hAnsi="Arial" w:cs="Arial"/>
                <w:sz w:val="18"/>
              </w:rPr>
              <w:t>). Bab</w:t>
            </w:r>
            <w:r w:rsidR="0031670F">
              <w:rPr>
                <w:rFonts w:ascii="Arial" w:hAnsi="Arial" w:cs="Arial"/>
                <w:sz w:val="18"/>
              </w:rPr>
              <w:t xml:space="preserve"> 10</w:t>
            </w:r>
          </w:p>
          <w:p w:rsidR="00C407C0" w:rsidRDefault="00C407C0" w:rsidP="00940794">
            <w:pPr>
              <w:spacing w:after="0" w:line="240" w:lineRule="auto"/>
              <w:rPr>
                <w:rFonts w:ascii="Arial" w:hAnsi="Arial" w:cs="Arial"/>
                <w:sz w:val="18"/>
              </w:rPr>
            </w:pPr>
          </w:p>
          <w:p w:rsidR="00C407C0" w:rsidRPr="00940794" w:rsidRDefault="00456F4D" w:rsidP="00456F4D">
            <w:pPr>
              <w:spacing w:after="0" w:line="240" w:lineRule="auto"/>
              <w:rPr>
                <w:rFonts w:ascii="Arial" w:hAnsi="Arial" w:cs="Arial"/>
                <w:sz w:val="18"/>
              </w:rPr>
            </w:pPr>
            <w:r>
              <w:rPr>
                <w:rFonts w:ascii="Arial" w:hAnsi="Arial" w:cs="Arial"/>
                <w:sz w:val="18"/>
              </w:rPr>
              <w:t xml:space="preserve">Jalaludin Rakhmat, (2003). </w:t>
            </w:r>
            <w:r w:rsidR="00C407C0">
              <w:rPr>
                <w:rFonts w:ascii="Arial" w:hAnsi="Arial" w:cs="Arial"/>
                <w:sz w:val="18"/>
              </w:rPr>
              <w:t>Bab 3</w:t>
            </w:r>
          </w:p>
        </w:tc>
        <w:tc>
          <w:tcPr>
            <w:tcW w:w="1007" w:type="dxa"/>
          </w:tcPr>
          <w:p w:rsidR="00940794" w:rsidRPr="007F42E3" w:rsidRDefault="000F6AE4"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lang w:val="id-ID"/>
              </w:rPr>
              <w:t>1</w:t>
            </w:r>
            <w:r w:rsidR="004957D1">
              <w:rPr>
                <w:rFonts w:ascii="Arial" w:eastAsia="Adobe Fan Heiti Std B" w:hAnsi="Arial" w:cs="Arial"/>
                <w:sz w:val="18"/>
                <w:szCs w:val="18"/>
              </w:rPr>
              <w:t>%</w:t>
            </w:r>
          </w:p>
        </w:tc>
      </w:tr>
      <w:tr w:rsidR="0031670F" w:rsidRPr="007F42E3" w:rsidTr="00E97E54">
        <w:trPr>
          <w:trHeight w:val="665"/>
        </w:trPr>
        <w:tc>
          <w:tcPr>
            <w:tcW w:w="856" w:type="dxa"/>
            <w:vAlign w:val="center"/>
          </w:tcPr>
          <w:p w:rsidR="0031670F" w:rsidRDefault="0031670F"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6,7</w:t>
            </w:r>
          </w:p>
        </w:tc>
        <w:tc>
          <w:tcPr>
            <w:tcW w:w="2562" w:type="dxa"/>
          </w:tcPr>
          <w:p w:rsidR="0031670F" w:rsidRDefault="0031670F" w:rsidP="003A57AD">
            <w:pPr>
              <w:pStyle w:val="ListParagraph"/>
              <w:numPr>
                <w:ilvl w:val="0"/>
                <w:numId w:val="16"/>
              </w:numPr>
              <w:spacing w:after="0" w:line="240" w:lineRule="auto"/>
              <w:ind w:left="420"/>
              <w:rPr>
                <w:rFonts w:ascii="Arial" w:eastAsia="Adobe Fan Heiti Std B" w:hAnsi="Arial" w:cs="Arial"/>
                <w:sz w:val="18"/>
                <w:szCs w:val="18"/>
              </w:rPr>
            </w:pPr>
            <w:r>
              <w:rPr>
                <w:rFonts w:ascii="Arial" w:eastAsia="Adobe Fan Heiti Std B" w:hAnsi="Arial" w:cs="Arial"/>
                <w:sz w:val="18"/>
                <w:szCs w:val="18"/>
              </w:rPr>
              <w:t>Mahasiswa mampu menjelaskan tentang komunikasi interpersonal (C2)</w:t>
            </w:r>
          </w:p>
          <w:p w:rsidR="008D3AA5" w:rsidRDefault="008D3AA5" w:rsidP="003A57AD">
            <w:pPr>
              <w:pStyle w:val="ListParagraph"/>
              <w:numPr>
                <w:ilvl w:val="0"/>
                <w:numId w:val="16"/>
              </w:numPr>
              <w:spacing w:after="0" w:line="240" w:lineRule="auto"/>
              <w:ind w:left="420"/>
              <w:rPr>
                <w:rFonts w:ascii="Arial" w:eastAsia="Adobe Fan Heiti Std B" w:hAnsi="Arial" w:cs="Arial"/>
                <w:sz w:val="18"/>
                <w:szCs w:val="18"/>
              </w:rPr>
            </w:pPr>
            <w:r>
              <w:rPr>
                <w:rFonts w:ascii="Arial" w:eastAsia="Adobe Fan Heiti Std B" w:hAnsi="Arial" w:cs="Arial"/>
                <w:sz w:val="18"/>
                <w:szCs w:val="18"/>
              </w:rPr>
              <w:t>Mahasiswa mampu menganalisis jenis dan tahapan hubungan (C4)</w:t>
            </w:r>
          </w:p>
          <w:p w:rsidR="008D3AA5" w:rsidRDefault="008D3AA5" w:rsidP="003A57AD">
            <w:pPr>
              <w:pStyle w:val="ListParagraph"/>
              <w:numPr>
                <w:ilvl w:val="0"/>
                <w:numId w:val="16"/>
              </w:numPr>
              <w:spacing w:after="0" w:line="240" w:lineRule="auto"/>
              <w:ind w:left="420"/>
              <w:rPr>
                <w:rFonts w:ascii="Arial" w:eastAsia="Adobe Fan Heiti Std B" w:hAnsi="Arial" w:cs="Arial"/>
                <w:sz w:val="18"/>
                <w:szCs w:val="18"/>
              </w:rPr>
            </w:pPr>
            <w:r>
              <w:rPr>
                <w:rFonts w:ascii="Arial" w:eastAsia="Adobe Fan Heiti Std B" w:hAnsi="Arial" w:cs="Arial"/>
                <w:sz w:val="18"/>
                <w:szCs w:val="18"/>
              </w:rPr>
              <w:t>Mahasiswa mampu menjelaskan mengenai pola dan faktor yang mempengaruhi pola hubungan (C2)</w:t>
            </w:r>
          </w:p>
        </w:tc>
        <w:tc>
          <w:tcPr>
            <w:tcW w:w="2545" w:type="dxa"/>
          </w:tcPr>
          <w:p w:rsidR="0031670F" w:rsidRDefault="0031670F"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 xml:space="preserve">Ketepatan menjelaskan tentang: </w:t>
            </w:r>
          </w:p>
          <w:p w:rsidR="0031670F" w:rsidRDefault="008D3AA5"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Proses komunikasi inter</w:t>
            </w:r>
            <w:r w:rsidR="0031670F">
              <w:rPr>
                <w:rFonts w:ascii="Arial" w:eastAsia="Adobe Fan Heiti Std B" w:hAnsi="Arial" w:cs="Arial"/>
                <w:sz w:val="18"/>
                <w:szCs w:val="18"/>
              </w:rPr>
              <w:t>personal</w:t>
            </w:r>
          </w:p>
          <w:p w:rsidR="008D3AA5" w:rsidRDefault="008D3AA5"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Jenis dan tahapan hubungan</w:t>
            </w:r>
          </w:p>
          <w:p w:rsidR="008D3AA5" w:rsidRPr="005F67FD" w:rsidRDefault="008D3AA5"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Pola dan faktor yang mempengaruhi hubungan</w:t>
            </w:r>
          </w:p>
        </w:tc>
        <w:tc>
          <w:tcPr>
            <w:tcW w:w="2033" w:type="dxa"/>
          </w:tcPr>
          <w:p w:rsidR="0031670F" w:rsidRDefault="0031670F"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31670F" w:rsidRDefault="0031670F"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penugasan</w:t>
            </w:r>
          </w:p>
          <w:p w:rsidR="0031670F" w:rsidRDefault="0031670F" w:rsidP="00E97E54">
            <w:pPr>
              <w:spacing w:after="0" w:line="240" w:lineRule="auto"/>
              <w:rPr>
                <w:rFonts w:ascii="Arial" w:eastAsia="Adobe Fan Heiti Std B" w:hAnsi="Arial" w:cs="Arial"/>
                <w:sz w:val="18"/>
                <w:szCs w:val="18"/>
              </w:rPr>
            </w:pPr>
          </w:p>
          <w:p w:rsidR="0031670F" w:rsidRDefault="0031670F"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31670F" w:rsidRPr="00E51402" w:rsidRDefault="00E51402" w:rsidP="00E97E54">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Kuis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TM</w:t>
            </w:r>
          </w:p>
          <w:p w:rsidR="00DB68BD" w:rsidRPr="00E51402" w:rsidRDefault="00E51402" w:rsidP="00DB68BD">
            <w:pPr>
              <w:spacing w:after="0" w:line="240" w:lineRule="auto"/>
              <w:rPr>
                <w:rFonts w:ascii="Arial" w:eastAsia="MS Gothic" w:hAnsi="Arial" w:cs="Arial"/>
                <w:sz w:val="18"/>
                <w:szCs w:val="18"/>
                <w:lang w:val="id-ID"/>
              </w:rPr>
            </w:pPr>
            <w:r>
              <w:rPr>
                <w:rFonts w:ascii="Arial" w:eastAsia="MS Gothic" w:hAnsi="Arial" w:cs="Arial"/>
                <w:sz w:val="18"/>
                <w:szCs w:val="18"/>
                <w:lang w:val="id-ID"/>
              </w:rPr>
              <w:t>Kuis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BT + BM</w:t>
            </w:r>
          </w:p>
          <w:p w:rsidR="0031670F" w:rsidRDefault="0031670F" w:rsidP="00E97E54">
            <w:pPr>
              <w:spacing w:after="0" w:line="240" w:lineRule="auto"/>
              <w:rPr>
                <w:rFonts w:ascii="Arial" w:eastAsia="Adobe Fan Heiti Std B" w:hAnsi="Arial" w:cs="Arial"/>
                <w:sz w:val="18"/>
                <w:szCs w:val="18"/>
              </w:rPr>
            </w:pPr>
          </w:p>
          <w:p w:rsidR="0031670F" w:rsidRDefault="0031670F" w:rsidP="00E51402">
            <w:pPr>
              <w:spacing w:after="0" w:line="240" w:lineRule="auto"/>
              <w:rPr>
                <w:rFonts w:ascii="Arial" w:eastAsia="MS Gothic" w:hAnsi="Arial" w:cs="Arial"/>
                <w:sz w:val="18"/>
                <w:szCs w:val="18"/>
              </w:rPr>
            </w:pPr>
          </w:p>
        </w:tc>
        <w:tc>
          <w:tcPr>
            <w:tcW w:w="2088" w:type="dxa"/>
          </w:tcPr>
          <w:p w:rsidR="0031670F" w:rsidRDefault="0031670F" w:rsidP="00E97E54">
            <w:pPr>
              <w:spacing w:after="0" w:line="240" w:lineRule="auto"/>
              <w:rPr>
                <w:rFonts w:ascii="Arial" w:hAnsi="Arial" w:cs="Arial"/>
                <w:sz w:val="18"/>
              </w:rPr>
            </w:pPr>
            <w:r w:rsidRPr="00940794">
              <w:rPr>
                <w:rFonts w:ascii="Arial" w:hAnsi="Arial" w:cs="Arial"/>
                <w:sz w:val="18"/>
              </w:rPr>
              <w:t>Brent D. Ruben, dan Lea P. Stewart, (2013</w:t>
            </w:r>
            <w:r>
              <w:rPr>
                <w:rFonts w:ascii="Arial" w:hAnsi="Arial" w:cs="Arial"/>
                <w:sz w:val="18"/>
              </w:rPr>
              <w:t>). Bab</w:t>
            </w:r>
            <w:r w:rsidR="00C228AC">
              <w:rPr>
                <w:rFonts w:ascii="Arial" w:hAnsi="Arial" w:cs="Arial"/>
                <w:sz w:val="18"/>
              </w:rPr>
              <w:t xml:space="preserve"> 11</w:t>
            </w:r>
          </w:p>
          <w:p w:rsidR="00456F4D" w:rsidRDefault="00456F4D" w:rsidP="00E97E54">
            <w:pPr>
              <w:spacing w:after="0" w:line="240" w:lineRule="auto"/>
              <w:rPr>
                <w:rFonts w:ascii="Arial" w:hAnsi="Arial" w:cs="Arial"/>
                <w:sz w:val="18"/>
              </w:rPr>
            </w:pPr>
          </w:p>
          <w:p w:rsidR="00456F4D" w:rsidRPr="00940794" w:rsidRDefault="00456F4D" w:rsidP="00E97E54">
            <w:pPr>
              <w:spacing w:after="0" w:line="240" w:lineRule="auto"/>
              <w:rPr>
                <w:rFonts w:ascii="Arial" w:hAnsi="Arial" w:cs="Arial"/>
                <w:sz w:val="18"/>
              </w:rPr>
            </w:pPr>
            <w:r>
              <w:rPr>
                <w:rFonts w:ascii="Arial" w:hAnsi="Arial" w:cs="Arial"/>
                <w:sz w:val="18"/>
              </w:rPr>
              <w:t>Jalaludin Rakhmat, (2003). Bab 4</w:t>
            </w:r>
          </w:p>
        </w:tc>
        <w:tc>
          <w:tcPr>
            <w:tcW w:w="1007" w:type="dxa"/>
          </w:tcPr>
          <w:p w:rsidR="0031670F" w:rsidRPr="007F42E3" w:rsidRDefault="000F6AE4" w:rsidP="000F6AE4">
            <w:pPr>
              <w:spacing w:after="0" w:line="240" w:lineRule="auto"/>
              <w:jc w:val="center"/>
              <w:rPr>
                <w:rFonts w:ascii="Arial" w:eastAsia="Adobe Fan Heiti Std B" w:hAnsi="Arial" w:cs="Arial"/>
                <w:sz w:val="18"/>
                <w:szCs w:val="18"/>
              </w:rPr>
            </w:pPr>
            <w:r>
              <w:rPr>
                <w:rFonts w:ascii="Arial" w:eastAsia="Adobe Fan Heiti Std B" w:hAnsi="Arial" w:cs="Arial"/>
                <w:sz w:val="18"/>
                <w:szCs w:val="18"/>
                <w:lang w:val="id-ID"/>
              </w:rPr>
              <w:t>3</w:t>
            </w:r>
            <w:r w:rsidR="0031670F">
              <w:rPr>
                <w:rFonts w:ascii="Arial" w:eastAsia="Adobe Fan Heiti Std B" w:hAnsi="Arial" w:cs="Arial"/>
                <w:sz w:val="18"/>
                <w:szCs w:val="18"/>
              </w:rPr>
              <w:t>%</w:t>
            </w:r>
          </w:p>
        </w:tc>
      </w:tr>
      <w:tr w:rsidR="00E97E54" w:rsidRPr="007F42E3" w:rsidTr="00E97E54">
        <w:trPr>
          <w:trHeight w:val="853"/>
        </w:trPr>
        <w:tc>
          <w:tcPr>
            <w:tcW w:w="856" w:type="dxa"/>
            <w:vAlign w:val="center"/>
          </w:tcPr>
          <w:p w:rsidR="00E97E54" w:rsidRPr="00923CEA" w:rsidRDefault="00E97E54" w:rsidP="00CF1F09">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lastRenderedPageBreak/>
              <w:t>8</w:t>
            </w:r>
          </w:p>
        </w:tc>
        <w:tc>
          <w:tcPr>
            <w:tcW w:w="11373" w:type="dxa"/>
            <w:gridSpan w:val="5"/>
            <w:vAlign w:val="center"/>
          </w:tcPr>
          <w:p w:rsidR="00E97E54" w:rsidRPr="00923CEA" w:rsidRDefault="00E97E54" w:rsidP="00CF1F09">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 xml:space="preserve">Evaluasi Tengah </w:t>
            </w:r>
            <w:proofErr w:type="gramStart"/>
            <w:r w:rsidRPr="00923CEA">
              <w:rPr>
                <w:rFonts w:ascii="Arial" w:eastAsia="Adobe Fan Heiti Std B" w:hAnsi="Arial" w:cs="Arial"/>
                <w:b/>
                <w:sz w:val="18"/>
                <w:szCs w:val="18"/>
              </w:rPr>
              <w:t>Semester :</w:t>
            </w:r>
            <w:proofErr w:type="gramEnd"/>
            <w:r w:rsidRPr="00923CEA">
              <w:rPr>
                <w:rFonts w:ascii="Arial" w:eastAsia="Adobe Fan Heiti Std B" w:hAnsi="Arial" w:cs="Arial"/>
                <w:b/>
                <w:sz w:val="18"/>
                <w:szCs w:val="18"/>
              </w:rPr>
              <w:t xml:space="preserve"> Melakukan validasi hasil penilaian, evaluasi dan perbaikan proses pembelajaran berikutnya</w:t>
            </w:r>
            <w:r>
              <w:rPr>
                <w:rFonts w:ascii="Arial" w:eastAsia="Adobe Fan Heiti Std B" w:hAnsi="Arial" w:cs="Arial"/>
                <w:b/>
                <w:sz w:val="18"/>
                <w:szCs w:val="18"/>
              </w:rPr>
              <w:t xml:space="preserve"> (30%)</w:t>
            </w:r>
          </w:p>
        </w:tc>
        <w:tc>
          <w:tcPr>
            <w:tcW w:w="1007" w:type="dxa"/>
          </w:tcPr>
          <w:p w:rsidR="00E97E54" w:rsidRPr="007F42E3" w:rsidRDefault="00E97E54" w:rsidP="00CF1F09">
            <w:pPr>
              <w:spacing w:after="200" w:line="240" w:lineRule="auto"/>
            </w:pPr>
          </w:p>
        </w:tc>
      </w:tr>
      <w:tr w:rsidR="007E1C49" w:rsidRPr="007F42E3" w:rsidTr="00E97E54">
        <w:trPr>
          <w:trHeight w:val="916"/>
        </w:trPr>
        <w:tc>
          <w:tcPr>
            <w:tcW w:w="856" w:type="dxa"/>
            <w:vAlign w:val="center"/>
          </w:tcPr>
          <w:p w:rsidR="007E1C49" w:rsidRDefault="007E1C49"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w:t>
            </w:r>
          </w:p>
        </w:tc>
        <w:tc>
          <w:tcPr>
            <w:tcW w:w="2562" w:type="dxa"/>
          </w:tcPr>
          <w:p w:rsidR="007E1C49" w:rsidRPr="007F45F1" w:rsidRDefault="007E1C49" w:rsidP="003A57AD">
            <w:pPr>
              <w:pStyle w:val="ListParagraph"/>
              <w:numPr>
                <w:ilvl w:val="0"/>
                <w:numId w:val="13"/>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menjelaskan dan menganalisis mengenai dinamika komunikasi kelompok (C2, C4))  </w:t>
            </w:r>
          </w:p>
        </w:tc>
        <w:tc>
          <w:tcPr>
            <w:tcW w:w="2545" w:type="dxa"/>
          </w:tcPr>
          <w:p w:rsidR="007E1C49" w:rsidRDefault="007E1C49"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Ketepatan menjelaskan tentang:</w:t>
            </w:r>
          </w:p>
          <w:p w:rsidR="007E1C49" w:rsidRDefault="007E1C49"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Proses komunikasi kelompok</w:t>
            </w:r>
          </w:p>
          <w:p w:rsidR="007E1C49" w:rsidRPr="00DD1990" w:rsidRDefault="007E1C49" w:rsidP="00266FBB">
            <w:pPr>
              <w:pStyle w:val="ListParagraph"/>
              <w:spacing w:after="0" w:line="240" w:lineRule="auto"/>
              <w:ind w:left="734"/>
              <w:rPr>
                <w:rFonts w:ascii="Arial" w:eastAsia="Adobe Fan Heiti Std B" w:hAnsi="Arial" w:cs="Arial"/>
                <w:sz w:val="18"/>
                <w:szCs w:val="18"/>
              </w:rPr>
            </w:pPr>
          </w:p>
        </w:tc>
        <w:tc>
          <w:tcPr>
            <w:tcW w:w="2033" w:type="dxa"/>
          </w:tcPr>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penugasan</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7E1C49" w:rsidRDefault="007E1C49" w:rsidP="00266FBB">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Tugas </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7E1C49" w:rsidRDefault="00DB68BD" w:rsidP="00E97E54">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MS Gothic" w:hAnsi="Arial" w:cs="Arial"/>
                <w:sz w:val="18"/>
                <w:szCs w:val="18"/>
              </w:rPr>
            </w:pPr>
            <w:r>
              <w:rPr>
                <w:rFonts w:ascii="Arial" w:eastAsia="MS Gothic" w:hAnsi="Arial" w:cs="Arial"/>
                <w:sz w:val="18"/>
                <w:szCs w:val="18"/>
              </w:rPr>
              <w:t>Tugas 6:</w:t>
            </w:r>
          </w:p>
          <w:p w:rsidR="007E1C49" w:rsidRDefault="007E1C49" w:rsidP="00E97E54">
            <w:pPr>
              <w:spacing w:after="0" w:line="240" w:lineRule="auto"/>
              <w:rPr>
                <w:rFonts w:ascii="Arial" w:eastAsia="MS Gothic" w:hAnsi="Arial" w:cs="Arial"/>
                <w:sz w:val="18"/>
                <w:szCs w:val="18"/>
              </w:rPr>
            </w:pPr>
            <w:r>
              <w:rPr>
                <w:rFonts w:ascii="Arial" w:eastAsia="MS Gothic" w:hAnsi="Arial" w:cs="Arial"/>
                <w:sz w:val="18"/>
                <w:szCs w:val="18"/>
              </w:rPr>
              <w:t>Resume bab 12 buku “K</w:t>
            </w:r>
            <w:r w:rsidR="00FC0718">
              <w:rPr>
                <w:rFonts w:ascii="Arial" w:eastAsia="MS Gothic" w:hAnsi="Arial" w:cs="Arial"/>
                <w:sz w:val="18"/>
                <w:szCs w:val="18"/>
              </w:rPr>
              <w:t>omunikasi dan Perilaku Manusia”</w:t>
            </w:r>
          </w:p>
        </w:tc>
        <w:tc>
          <w:tcPr>
            <w:tcW w:w="2088" w:type="dxa"/>
          </w:tcPr>
          <w:p w:rsidR="007E1C49" w:rsidRDefault="007E1C49" w:rsidP="007F42E3">
            <w:pPr>
              <w:spacing w:after="0" w:line="240" w:lineRule="auto"/>
              <w:rPr>
                <w:rFonts w:ascii="Arial" w:hAnsi="Arial" w:cs="Arial"/>
                <w:sz w:val="18"/>
              </w:rPr>
            </w:pPr>
            <w:r w:rsidRPr="00940794">
              <w:rPr>
                <w:rFonts w:ascii="Arial" w:hAnsi="Arial" w:cs="Arial"/>
                <w:sz w:val="18"/>
              </w:rPr>
              <w:t>Brent D. Ruben, dan Lea P. Stewart, (2013</w:t>
            </w:r>
            <w:r>
              <w:rPr>
                <w:rFonts w:ascii="Arial" w:hAnsi="Arial" w:cs="Arial"/>
                <w:sz w:val="18"/>
              </w:rPr>
              <w:t>). Bab 12</w:t>
            </w:r>
          </w:p>
          <w:p w:rsidR="00796112" w:rsidRDefault="00796112" w:rsidP="007F42E3">
            <w:pPr>
              <w:spacing w:after="0" w:line="240" w:lineRule="auto"/>
              <w:rPr>
                <w:rFonts w:ascii="Arial" w:hAnsi="Arial" w:cs="Arial"/>
                <w:sz w:val="18"/>
              </w:rPr>
            </w:pPr>
          </w:p>
          <w:p w:rsidR="00796112" w:rsidRPr="007F42E3" w:rsidRDefault="00796112" w:rsidP="007F42E3">
            <w:pPr>
              <w:spacing w:after="0" w:line="240" w:lineRule="auto"/>
              <w:rPr>
                <w:rFonts w:ascii="Arial" w:eastAsia="Adobe Fan Heiti Std B" w:hAnsi="Arial" w:cs="Arial"/>
                <w:sz w:val="18"/>
                <w:szCs w:val="18"/>
              </w:rPr>
            </w:pPr>
            <w:r>
              <w:rPr>
                <w:rFonts w:ascii="Arial" w:hAnsi="Arial" w:cs="Arial"/>
                <w:sz w:val="18"/>
              </w:rPr>
              <w:t>Jalaludin Rakhmat, (2003). Bab 5</w:t>
            </w:r>
          </w:p>
        </w:tc>
        <w:tc>
          <w:tcPr>
            <w:tcW w:w="1007" w:type="dxa"/>
            <w:vAlign w:val="center"/>
          </w:tcPr>
          <w:p w:rsidR="007E1C49" w:rsidRPr="007F42E3" w:rsidRDefault="00F26ACD" w:rsidP="004957D1">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    2%</w:t>
            </w:r>
          </w:p>
        </w:tc>
      </w:tr>
      <w:tr w:rsidR="007E1C49" w:rsidRPr="007F42E3" w:rsidTr="00E97E54">
        <w:trPr>
          <w:trHeight w:val="916"/>
        </w:trPr>
        <w:tc>
          <w:tcPr>
            <w:tcW w:w="856" w:type="dxa"/>
            <w:vAlign w:val="center"/>
          </w:tcPr>
          <w:p w:rsidR="007E1C49" w:rsidRDefault="007E1C49"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2562" w:type="dxa"/>
          </w:tcPr>
          <w:p w:rsidR="007E1C49" w:rsidRPr="007F45F1" w:rsidRDefault="007E1C49" w:rsidP="003A57AD">
            <w:pPr>
              <w:pStyle w:val="ListParagraph"/>
              <w:numPr>
                <w:ilvl w:val="0"/>
                <w:numId w:val="14"/>
              </w:numPr>
              <w:spacing w:after="0" w:line="240" w:lineRule="auto"/>
              <w:ind w:left="704"/>
              <w:rPr>
                <w:rFonts w:ascii="Arial" w:eastAsia="Adobe Fan Heiti Std B" w:hAnsi="Arial" w:cs="Arial"/>
                <w:sz w:val="18"/>
                <w:szCs w:val="18"/>
              </w:rPr>
            </w:pPr>
            <w:r>
              <w:rPr>
                <w:rFonts w:ascii="Arial" w:eastAsia="Adobe Fan Heiti Std B" w:hAnsi="Arial" w:cs="Arial"/>
                <w:sz w:val="18"/>
                <w:szCs w:val="18"/>
              </w:rPr>
              <w:t>Mahasiswa mampu menjelaskan dan menganalisis mengenai dinamika komunikasi organisasi (C2, C4)</w:t>
            </w:r>
          </w:p>
        </w:tc>
        <w:tc>
          <w:tcPr>
            <w:tcW w:w="2545" w:type="dxa"/>
          </w:tcPr>
          <w:p w:rsidR="007E1C49" w:rsidRDefault="007E1C49"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Ketepatan menjelaskan tentang:</w:t>
            </w:r>
          </w:p>
          <w:p w:rsidR="007E1C49" w:rsidRPr="00DB4E88" w:rsidRDefault="007E1C49"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Proses komunikasi organisasi </w:t>
            </w:r>
          </w:p>
        </w:tc>
        <w:tc>
          <w:tcPr>
            <w:tcW w:w="2033" w:type="dxa"/>
          </w:tcPr>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penugasan</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Tugas </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MS Gothic" w:hAnsi="Arial" w:cs="Arial"/>
                <w:sz w:val="18"/>
                <w:szCs w:val="18"/>
              </w:rPr>
            </w:pPr>
            <w:r>
              <w:rPr>
                <w:rFonts w:ascii="Arial" w:eastAsia="MS Gothic" w:hAnsi="Arial" w:cs="Arial"/>
                <w:sz w:val="18"/>
                <w:szCs w:val="18"/>
              </w:rPr>
              <w:t>Tugas 7:</w:t>
            </w:r>
          </w:p>
          <w:p w:rsidR="007E1C49" w:rsidRDefault="007E1C49" w:rsidP="00E97E54">
            <w:pPr>
              <w:spacing w:after="0" w:line="240" w:lineRule="auto"/>
              <w:rPr>
                <w:rFonts w:ascii="Arial" w:eastAsia="MS Gothic" w:hAnsi="Arial" w:cs="Arial"/>
                <w:sz w:val="18"/>
                <w:szCs w:val="18"/>
              </w:rPr>
            </w:pPr>
            <w:r>
              <w:rPr>
                <w:rFonts w:ascii="Arial" w:eastAsia="MS Gothic" w:hAnsi="Arial" w:cs="Arial"/>
                <w:sz w:val="18"/>
                <w:szCs w:val="18"/>
              </w:rPr>
              <w:t>Resume bab 13 buku “Komunikasi dan Perilaku Manusia”</w:t>
            </w:r>
          </w:p>
          <w:p w:rsidR="007E1C49" w:rsidRDefault="007E1C49" w:rsidP="00E97E54">
            <w:pPr>
              <w:spacing w:after="0" w:line="240" w:lineRule="auto"/>
              <w:rPr>
                <w:rFonts w:ascii="Arial" w:eastAsia="MS Gothic" w:hAnsi="Arial" w:cs="Arial"/>
                <w:sz w:val="18"/>
                <w:szCs w:val="18"/>
              </w:rPr>
            </w:pPr>
          </w:p>
        </w:tc>
        <w:tc>
          <w:tcPr>
            <w:tcW w:w="2088" w:type="dxa"/>
          </w:tcPr>
          <w:p w:rsidR="007E1C49" w:rsidRDefault="007E1C49" w:rsidP="007F42E3">
            <w:pPr>
              <w:spacing w:after="0" w:line="240" w:lineRule="auto"/>
              <w:rPr>
                <w:rFonts w:ascii="Arial" w:hAnsi="Arial" w:cs="Arial"/>
                <w:sz w:val="18"/>
              </w:rPr>
            </w:pPr>
            <w:r w:rsidRPr="00940794">
              <w:rPr>
                <w:rFonts w:ascii="Arial" w:hAnsi="Arial" w:cs="Arial"/>
                <w:sz w:val="18"/>
              </w:rPr>
              <w:t>Brent D. Ruben, dan Lea P. Stewart, (2013</w:t>
            </w:r>
            <w:r>
              <w:rPr>
                <w:rFonts w:ascii="Arial" w:hAnsi="Arial" w:cs="Arial"/>
                <w:sz w:val="18"/>
              </w:rPr>
              <w:t>). Bab 13</w:t>
            </w:r>
          </w:p>
          <w:p w:rsidR="00796112" w:rsidRDefault="00796112" w:rsidP="007F42E3">
            <w:pPr>
              <w:spacing w:after="0" w:line="240" w:lineRule="auto"/>
              <w:rPr>
                <w:rFonts w:ascii="Arial" w:hAnsi="Arial" w:cs="Arial"/>
                <w:sz w:val="18"/>
              </w:rPr>
            </w:pPr>
          </w:p>
          <w:p w:rsidR="00796112" w:rsidRDefault="00796112" w:rsidP="007F42E3">
            <w:pPr>
              <w:spacing w:after="0" w:line="240" w:lineRule="auto"/>
              <w:rPr>
                <w:rFonts w:ascii="Arial" w:hAnsi="Arial" w:cs="Arial"/>
                <w:sz w:val="18"/>
              </w:rPr>
            </w:pPr>
            <w:r>
              <w:rPr>
                <w:rFonts w:ascii="Arial" w:hAnsi="Arial" w:cs="Arial"/>
                <w:sz w:val="18"/>
              </w:rPr>
              <w:t>Pamela</w:t>
            </w:r>
            <w:r w:rsidR="00D90B3B">
              <w:rPr>
                <w:rFonts w:ascii="Arial" w:hAnsi="Arial" w:cs="Arial"/>
                <w:sz w:val="18"/>
              </w:rPr>
              <w:t xml:space="preserve"> Shockley-Zalabak, (2015</w:t>
            </w:r>
            <w:r w:rsidR="00421F9B">
              <w:rPr>
                <w:rFonts w:ascii="Arial" w:hAnsi="Arial" w:cs="Arial"/>
                <w:sz w:val="18"/>
              </w:rPr>
              <w:t xml:space="preserve">). </w:t>
            </w:r>
            <w:r w:rsidR="00421F9B" w:rsidRPr="00D90B3B">
              <w:rPr>
                <w:rFonts w:ascii="Arial" w:hAnsi="Arial" w:cs="Arial"/>
                <w:i/>
                <w:sz w:val="18"/>
              </w:rPr>
              <w:t>Fundamental of Organizational Communicaion</w:t>
            </w:r>
            <w:r w:rsidR="00D90B3B" w:rsidRPr="00D90B3B">
              <w:rPr>
                <w:rFonts w:ascii="Arial" w:hAnsi="Arial" w:cs="Arial"/>
                <w:i/>
                <w:sz w:val="18"/>
              </w:rPr>
              <w:t>, Ninth Ed</w:t>
            </w:r>
            <w:r w:rsidR="00421F9B">
              <w:rPr>
                <w:rFonts w:ascii="Arial" w:hAnsi="Arial" w:cs="Arial"/>
                <w:sz w:val="18"/>
              </w:rPr>
              <w:t xml:space="preserve">, </w:t>
            </w:r>
            <w:r w:rsidR="00D90B3B">
              <w:rPr>
                <w:rFonts w:ascii="Arial" w:hAnsi="Arial" w:cs="Arial"/>
                <w:sz w:val="18"/>
              </w:rPr>
              <w:t>New Jersey: Pearson. Chapter 1</w:t>
            </w:r>
          </w:p>
          <w:p w:rsidR="00D90B3B" w:rsidRDefault="00D90B3B" w:rsidP="007F42E3">
            <w:pPr>
              <w:spacing w:after="0" w:line="240" w:lineRule="auto"/>
              <w:rPr>
                <w:rFonts w:ascii="Arial" w:hAnsi="Arial" w:cs="Arial"/>
                <w:sz w:val="18"/>
              </w:rPr>
            </w:pPr>
          </w:p>
          <w:p w:rsidR="00D90B3B" w:rsidRPr="007F42E3" w:rsidRDefault="00D90B3B" w:rsidP="007F42E3">
            <w:pPr>
              <w:spacing w:after="0" w:line="240" w:lineRule="auto"/>
              <w:rPr>
                <w:rFonts w:ascii="Arial" w:eastAsia="Adobe Fan Heiti Std B" w:hAnsi="Arial" w:cs="Arial"/>
                <w:sz w:val="18"/>
                <w:szCs w:val="18"/>
              </w:rPr>
            </w:pPr>
            <w:r>
              <w:rPr>
                <w:rFonts w:ascii="Arial" w:hAnsi="Arial" w:cs="Arial"/>
                <w:sz w:val="18"/>
              </w:rPr>
              <w:t xml:space="preserve">Andre Hardjana, (2016). </w:t>
            </w:r>
            <w:r w:rsidRPr="00D90B3B">
              <w:rPr>
                <w:rFonts w:ascii="Arial" w:hAnsi="Arial" w:cs="Arial"/>
                <w:i/>
                <w:sz w:val="18"/>
              </w:rPr>
              <w:t>Komunikasi: Strategi dan Kompetensi.</w:t>
            </w:r>
            <w:r>
              <w:rPr>
                <w:rFonts w:ascii="Arial" w:hAnsi="Arial" w:cs="Arial"/>
                <w:sz w:val="18"/>
              </w:rPr>
              <w:t xml:space="preserve"> Jakarta: Penerbit Buku </w:t>
            </w:r>
            <w:r>
              <w:rPr>
                <w:rFonts w:ascii="Arial" w:hAnsi="Arial" w:cs="Arial"/>
                <w:sz w:val="18"/>
              </w:rPr>
              <w:lastRenderedPageBreak/>
              <w:t>Kompas. Bab 2</w:t>
            </w:r>
          </w:p>
        </w:tc>
        <w:tc>
          <w:tcPr>
            <w:tcW w:w="1007" w:type="dxa"/>
          </w:tcPr>
          <w:p w:rsidR="007E1C49" w:rsidRPr="007F42E3"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2%</w:t>
            </w:r>
          </w:p>
        </w:tc>
      </w:tr>
      <w:tr w:rsidR="007E1C49" w:rsidRPr="007F42E3" w:rsidTr="00E97E54">
        <w:trPr>
          <w:trHeight w:val="916"/>
        </w:trPr>
        <w:tc>
          <w:tcPr>
            <w:tcW w:w="856" w:type="dxa"/>
            <w:vAlign w:val="center"/>
          </w:tcPr>
          <w:p w:rsidR="007E1C49" w:rsidRDefault="007E1C49"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11</w:t>
            </w:r>
          </w:p>
        </w:tc>
        <w:tc>
          <w:tcPr>
            <w:tcW w:w="2562" w:type="dxa"/>
          </w:tcPr>
          <w:p w:rsidR="007E1C49" w:rsidRDefault="007E1C49" w:rsidP="003A57AD">
            <w:pPr>
              <w:pStyle w:val="ListParagraph"/>
              <w:numPr>
                <w:ilvl w:val="0"/>
                <w:numId w:val="17"/>
              </w:numPr>
              <w:spacing w:after="0" w:line="240" w:lineRule="auto"/>
              <w:ind w:left="704"/>
              <w:rPr>
                <w:rFonts w:ascii="Arial" w:eastAsia="Adobe Fan Heiti Std B" w:hAnsi="Arial" w:cs="Arial"/>
                <w:sz w:val="18"/>
                <w:szCs w:val="18"/>
              </w:rPr>
            </w:pPr>
            <w:r>
              <w:rPr>
                <w:rFonts w:ascii="Arial" w:eastAsia="Adobe Fan Heiti Std B" w:hAnsi="Arial" w:cs="Arial"/>
                <w:sz w:val="18"/>
                <w:szCs w:val="18"/>
              </w:rPr>
              <w:t>Mahasiswa mampu menjelaskan dan menganalisis mengenai dinamika komunikasi antar budaya (C2,C4)</w:t>
            </w:r>
          </w:p>
          <w:p w:rsidR="007E1C49" w:rsidRPr="00160023" w:rsidRDefault="007E1C49" w:rsidP="007E1C49">
            <w:pPr>
              <w:pStyle w:val="ListParagraph"/>
              <w:spacing w:after="0" w:line="240" w:lineRule="auto"/>
              <w:ind w:left="704"/>
              <w:rPr>
                <w:rFonts w:ascii="Arial" w:eastAsia="Adobe Fan Heiti Std B" w:hAnsi="Arial" w:cs="Arial"/>
                <w:sz w:val="18"/>
                <w:szCs w:val="18"/>
              </w:rPr>
            </w:pPr>
          </w:p>
        </w:tc>
        <w:tc>
          <w:tcPr>
            <w:tcW w:w="2545" w:type="dxa"/>
          </w:tcPr>
          <w:p w:rsidR="007E1C49" w:rsidRDefault="007E1C49"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Ketepatan menjelaskan tentang:</w:t>
            </w:r>
          </w:p>
          <w:p w:rsidR="007E1C49" w:rsidRPr="007E1C49" w:rsidRDefault="007E1C49"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Proses komunikasi antar budaya</w:t>
            </w:r>
          </w:p>
        </w:tc>
        <w:tc>
          <w:tcPr>
            <w:tcW w:w="2033" w:type="dxa"/>
          </w:tcPr>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 kreativitas, dan penugasan</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Tugas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7E1C49" w:rsidRDefault="007E1C49" w:rsidP="0010681D">
            <w:pPr>
              <w:spacing w:after="0" w:line="240" w:lineRule="auto"/>
              <w:rPr>
                <w:rFonts w:ascii="Arial" w:eastAsia="Adobe Fan Heiti Std B" w:hAnsi="Arial" w:cs="Arial"/>
                <w:sz w:val="18"/>
                <w:szCs w:val="18"/>
              </w:rPr>
            </w:pPr>
          </w:p>
          <w:p w:rsidR="007E1C49" w:rsidRDefault="007E1C49" w:rsidP="0010681D">
            <w:pPr>
              <w:spacing w:after="0" w:line="240" w:lineRule="auto"/>
              <w:rPr>
                <w:rFonts w:ascii="Arial" w:eastAsia="MS Gothic" w:hAnsi="Arial" w:cs="Arial"/>
                <w:sz w:val="18"/>
                <w:szCs w:val="18"/>
              </w:rPr>
            </w:pPr>
            <w:r>
              <w:rPr>
                <w:rFonts w:ascii="Arial" w:eastAsia="MS Gothic" w:hAnsi="Arial" w:cs="Arial"/>
                <w:sz w:val="18"/>
                <w:szCs w:val="18"/>
              </w:rPr>
              <w:t>Tugas 8:</w:t>
            </w:r>
          </w:p>
          <w:p w:rsidR="007E1C49" w:rsidRDefault="007E1C49" w:rsidP="0010681D">
            <w:pPr>
              <w:spacing w:after="0" w:line="240" w:lineRule="auto"/>
              <w:rPr>
                <w:rFonts w:ascii="Arial" w:eastAsia="MS Gothic" w:hAnsi="Arial" w:cs="Arial"/>
                <w:sz w:val="18"/>
                <w:szCs w:val="18"/>
              </w:rPr>
            </w:pPr>
            <w:r>
              <w:rPr>
                <w:rFonts w:ascii="Arial" w:eastAsia="MS Gothic" w:hAnsi="Arial" w:cs="Arial"/>
                <w:sz w:val="18"/>
                <w:szCs w:val="18"/>
              </w:rPr>
              <w:t>Resume bab 14 buku “Komunikasi dan Perilaku Manusia”</w:t>
            </w:r>
          </w:p>
          <w:p w:rsidR="008D0F47" w:rsidRDefault="008D0F47" w:rsidP="0010681D">
            <w:pPr>
              <w:spacing w:after="0" w:line="240" w:lineRule="auto"/>
              <w:rPr>
                <w:rFonts w:ascii="Arial" w:eastAsia="MS Gothic" w:hAnsi="Arial" w:cs="Arial"/>
                <w:sz w:val="18"/>
                <w:szCs w:val="18"/>
              </w:rPr>
            </w:pPr>
          </w:p>
          <w:p w:rsidR="007E1C49" w:rsidRDefault="007E1C49" w:rsidP="0010681D">
            <w:pPr>
              <w:spacing w:after="0" w:line="240" w:lineRule="auto"/>
              <w:rPr>
                <w:rFonts w:ascii="Arial" w:eastAsia="MS Gothic" w:hAnsi="Arial" w:cs="Arial"/>
                <w:sz w:val="18"/>
                <w:szCs w:val="18"/>
              </w:rPr>
            </w:pPr>
          </w:p>
          <w:p w:rsidR="007E1C49" w:rsidRPr="007F42E3" w:rsidRDefault="007E1C49" w:rsidP="007D6D91">
            <w:pPr>
              <w:spacing w:after="0" w:line="240" w:lineRule="auto"/>
              <w:rPr>
                <w:rFonts w:ascii="Arial" w:eastAsia="Adobe Fan Heiti Std B" w:hAnsi="Arial" w:cs="Arial"/>
                <w:sz w:val="18"/>
                <w:szCs w:val="18"/>
              </w:rPr>
            </w:pPr>
          </w:p>
        </w:tc>
        <w:tc>
          <w:tcPr>
            <w:tcW w:w="2088" w:type="dxa"/>
          </w:tcPr>
          <w:p w:rsidR="00D90B3B" w:rsidRDefault="007E1C49" w:rsidP="007F42E3">
            <w:pPr>
              <w:spacing w:after="0" w:line="240" w:lineRule="auto"/>
              <w:rPr>
                <w:rFonts w:ascii="Arial" w:eastAsia="Adobe Fan Heiti Std B" w:hAnsi="Arial" w:cs="Arial"/>
                <w:sz w:val="18"/>
                <w:szCs w:val="18"/>
              </w:rPr>
            </w:pPr>
            <w:r w:rsidRPr="00940794">
              <w:rPr>
                <w:rFonts w:ascii="Arial" w:hAnsi="Arial" w:cs="Arial"/>
                <w:sz w:val="18"/>
              </w:rPr>
              <w:t>Brent D. Ruben, dan Lea P. Stewart, (2013</w:t>
            </w:r>
            <w:r>
              <w:rPr>
                <w:rFonts w:ascii="Arial" w:hAnsi="Arial" w:cs="Arial"/>
                <w:sz w:val="18"/>
              </w:rPr>
              <w:t>). Bab 14</w:t>
            </w:r>
          </w:p>
          <w:p w:rsidR="00D90B3B" w:rsidRDefault="00D90B3B" w:rsidP="00D90B3B">
            <w:pPr>
              <w:rPr>
                <w:rFonts w:ascii="Arial" w:eastAsia="Adobe Fan Heiti Std B" w:hAnsi="Arial" w:cs="Arial"/>
                <w:sz w:val="18"/>
                <w:szCs w:val="18"/>
              </w:rPr>
            </w:pPr>
          </w:p>
          <w:p w:rsidR="007E1C49" w:rsidRDefault="007E1C49" w:rsidP="00D90B3B">
            <w:pPr>
              <w:ind w:firstLine="720"/>
              <w:rPr>
                <w:rFonts w:ascii="Arial" w:eastAsia="Adobe Fan Heiti Std B" w:hAnsi="Arial" w:cs="Arial"/>
                <w:sz w:val="18"/>
                <w:szCs w:val="18"/>
              </w:rPr>
            </w:pPr>
          </w:p>
          <w:p w:rsidR="00D90B3B" w:rsidRPr="00D90B3B" w:rsidRDefault="00D90B3B" w:rsidP="00D90B3B">
            <w:pPr>
              <w:ind w:firstLine="720"/>
              <w:rPr>
                <w:rFonts w:ascii="Arial" w:eastAsia="Adobe Fan Heiti Std B" w:hAnsi="Arial" w:cs="Arial"/>
                <w:sz w:val="18"/>
                <w:szCs w:val="18"/>
              </w:rPr>
            </w:pPr>
          </w:p>
        </w:tc>
        <w:tc>
          <w:tcPr>
            <w:tcW w:w="1007" w:type="dxa"/>
          </w:tcPr>
          <w:p w:rsidR="007E1C49" w:rsidRPr="007F42E3"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8D0F47" w:rsidRPr="007F42E3" w:rsidTr="00FC0718">
        <w:trPr>
          <w:trHeight w:val="432"/>
        </w:trPr>
        <w:tc>
          <w:tcPr>
            <w:tcW w:w="856" w:type="dxa"/>
            <w:vAlign w:val="center"/>
          </w:tcPr>
          <w:p w:rsidR="008D0F47"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12,13</w:t>
            </w:r>
          </w:p>
        </w:tc>
        <w:tc>
          <w:tcPr>
            <w:tcW w:w="2562" w:type="dxa"/>
          </w:tcPr>
          <w:p w:rsidR="008D0F47" w:rsidRDefault="008D0F47" w:rsidP="003A57AD">
            <w:pPr>
              <w:pStyle w:val="ListParagraph"/>
              <w:numPr>
                <w:ilvl w:val="0"/>
                <w:numId w:val="15"/>
              </w:numPr>
              <w:spacing w:after="0" w:line="240" w:lineRule="auto"/>
              <w:ind w:left="704" w:hanging="284"/>
              <w:rPr>
                <w:rFonts w:ascii="Arial" w:eastAsia="Adobe Fan Heiti Std B" w:hAnsi="Arial" w:cs="Arial"/>
                <w:sz w:val="18"/>
                <w:szCs w:val="18"/>
              </w:rPr>
            </w:pPr>
            <w:r>
              <w:rPr>
                <w:rFonts w:ascii="Arial" w:eastAsia="Adobe Fan Heiti Std B" w:hAnsi="Arial" w:cs="Arial"/>
                <w:sz w:val="18"/>
                <w:szCs w:val="18"/>
              </w:rPr>
              <w:t>Mahasiswa mampu menjelaskan dan menganalisis mengenai dinamika komunikasi publik</w:t>
            </w:r>
            <w:r w:rsidR="00A6446A">
              <w:rPr>
                <w:rFonts w:ascii="Arial" w:eastAsia="Adobe Fan Heiti Std B" w:hAnsi="Arial" w:cs="Arial"/>
                <w:sz w:val="18"/>
                <w:szCs w:val="18"/>
              </w:rPr>
              <w:t xml:space="preserve"> </w:t>
            </w:r>
            <w:r>
              <w:rPr>
                <w:rFonts w:ascii="Arial" w:eastAsia="Adobe Fan Heiti Std B" w:hAnsi="Arial" w:cs="Arial"/>
                <w:sz w:val="18"/>
                <w:szCs w:val="18"/>
              </w:rPr>
              <w:t>(C2,C4)</w:t>
            </w:r>
          </w:p>
          <w:p w:rsidR="00A6446A" w:rsidRPr="00160023" w:rsidRDefault="00A6446A" w:rsidP="003A57AD">
            <w:pPr>
              <w:pStyle w:val="ListParagraph"/>
              <w:numPr>
                <w:ilvl w:val="0"/>
                <w:numId w:val="15"/>
              </w:numPr>
              <w:spacing w:after="0" w:line="240" w:lineRule="auto"/>
              <w:ind w:left="704" w:hanging="284"/>
              <w:rPr>
                <w:rFonts w:ascii="Arial" w:eastAsia="Adobe Fan Heiti Std B" w:hAnsi="Arial" w:cs="Arial"/>
                <w:sz w:val="18"/>
                <w:szCs w:val="18"/>
              </w:rPr>
            </w:pPr>
            <w:r>
              <w:rPr>
                <w:rFonts w:ascii="Arial" w:eastAsia="Adobe Fan Heiti Std B" w:hAnsi="Arial" w:cs="Arial"/>
                <w:sz w:val="18"/>
                <w:szCs w:val="18"/>
              </w:rPr>
              <w:t>Mahasiswa mampu menjelaskan dan menganalisis mengenai dinamika komunikasi massa (C2,C4)</w:t>
            </w:r>
          </w:p>
        </w:tc>
        <w:tc>
          <w:tcPr>
            <w:tcW w:w="2545" w:type="dxa"/>
          </w:tcPr>
          <w:p w:rsidR="008D0F47" w:rsidRDefault="008D0F47"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Ketepatan menjelaskan tentang:</w:t>
            </w:r>
          </w:p>
          <w:p w:rsidR="008D0F47" w:rsidRPr="007E1C49" w:rsidRDefault="008D0F47"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Proses komunikasi publik</w:t>
            </w:r>
            <w:r w:rsidR="00A6446A">
              <w:rPr>
                <w:rFonts w:ascii="Arial" w:eastAsia="Adobe Fan Heiti Std B" w:hAnsi="Arial" w:cs="Arial"/>
                <w:sz w:val="18"/>
                <w:szCs w:val="18"/>
              </w:rPr>
              <w:t xml:space="preserve"> dan massa</w:t>
            </w:r>
          </w:p>
        </w:tc>
        <w:tc>
          <w:tcPr>
            <w:tcW w:w="2033" w:type="dxa"/>
          </w:tcPr>
          <w:p w:rsidR="008D0F47" w:rsidRDefault="008D0F47"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8D0F47" w:rsidRDefault="008D0F47"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 kreativitas, dan penugasan</w:t>
            </w:r>
          </w:p>
          <w:p w:rsidR="008D0F47" w:rsidRDefault="008D0F47" w:rsidP="00E97E54">
            <w:pPr>
              <w:spacing w:after="0" w:line="240" w:lineRule="auto"/>
              <w:rPr>
                <w:rFonts w:ascii="Arial" w:eastAsia="Adobe Fan Heiti Std B" w:hAnsi="Arial" w:cs="Arial"/>
                <w:sz w:val="18"/>
                <w:szCs w:val="18"/>
              </w:rPr>
            </w:pPr>
          </w:p>
          <w:p w:rsidR="008D0F47" w:rsidRDefault="008D0F47"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8D0F47" w:rsidRDefault="008D0F47"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Tugas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2 x (2 x 50”) BT + BM</w:t>
            </w:r>
          </w:p>
          <w:p w:rsidR="008D0F47" w:rsidRDefault="008D0F47" w:rsidP="00E97E54">
            <w:pPr>
              <w:spacing w:after="0" w:line="240" w:lineRule="auto"/>
              <w:rPr>
                <w:rFonts w:ascii="Arial" w:eastAsia="Adobe Fan Heiti Std B" w:hAnsi="Arial" w:cs="Arial"/>
                <w:sz w:val="18"/>
                <w:szCs w:val="18"/>
              </w:rPr>
            </w:pPr>
          </w:p>
          <w:p w:rsidR="008D0F47" w:rsidRDefault="00A6446A" w:rsidP="00E97E54">
            <w:pPr>
              <w:spacing w:after="0" w:line="240" w:lineRule="auto"/>
              <w:rPr>
                <w:rFonts w:ascii="Arial" w:eastAsia="MS Gothic" w:hAnsi="Arial" w:cs="Arial"/>
                <w:sz w:val="18"/>
                <w:szCs w:val="18"/>
              </w:rPr>
            </w:pPr>
            <w:r>
              <w:rPr>
                <w:rFonts w:ascii="Arial" w:eastAsia="MS Gothic" w:hAnsi="Arial" w:cs="Arial"/>
                <w:sz w:val="18"/>
                <w:szCs w:val="18"/>
              </w:rPr>
              <w:t>Tugas 9</w:t>
            </w:r>
            <w:r w:rsidR="008D0F47">
              <w:rPr>
                <w:rFonts w:ascii="Arial" w:eastAsia="MS Gothic" w:hAnsi="Arial" w:cs="Arial"/>
                <w:sz w:val="18"/>
                <w:szCs w:val="18"/>
              </w:rPr>
              <w:t>:</w:t>
            </w:r>
          </w:p>
          <w:p w:rsidR="008D0F47" w:rsidRDefault="008D0F47" w:rsidP="00E97E54">
            <w:pPr>
              <w:spacing w:after="0" w:line="240" w:lineRule="auto"/>
              <w:rPr>
                <w:rFonts w:ascii="Arial" w:eastAsia="MS Gothic" w:hAnsi="Arial" w:cs="Arial"/>
                <w:sz w:val="18"/>
                <w:szCs w:val="18"/>
              </w:rPr>
            </w:pPr>
            <w:r>
              <w:rPr>
                <w:rFonts w:ascii="Arial" w:eastAsia="MS Gothic" w:hAnsi="Arial" w:cs="Arial"/>
                <w:sz w:val="18"/>
                <w:szCs w:val="18"/>
              </w:rPr>
              <w:t>Resume bab 1</w:t>
            </w:r>
            <w:r w:rsidR="00A6446A">
              <w:rPr>
                <w:rFonts w:ascii="Arial" w:eastAsia="MS Gothic" w:hAnsi="Arial" w:cs="Arial"/>
                <w:sz w:val="18"/>
                <w:szCs w:val="18"/>
              </w:rPr>
              <w:t>5</w:t>
            </w:r>
            <w:r>
              <w:rPr>
                <w:rFonts w:ascii="Arial" w:eastAsia="MS Gothic" w:hAnsi="Arial" w:cs="Arial"/>
                <w:sz w:val="18"/>
                <w:szCs w:val="18"/>
              </w:rPr>
              <w:t xml:space="preserve"> buku “Komunikasi dan Perilaku Manusia”</w:t>
            </w:r>
          </w:p>
          <w:p w:rsidR="00A6446A" w:rsidRDefault="00A6446A" w:rsidP="00E97E54">
            <w:pPr>
              <w:spacing w:after="0" w:line="240" w:lineRule="auto"/>
              <w:rPr>
                <w:rFonts w:ascii="Arial" w:eastAsia="MS Gothic" w:hAnsi="Arial" w:cs="Arial"/>
                <w:sz w:val="18"/>
                <w:szCs w:val="18"/>
              </w:rPr>
            </w:pPr>
          </w:p>
          <w:p w:rsidR="00A6446A" w:rsidRDefault="00A6446A" w:rsidP="00E97E54">
            <w:pPr>
              <w:spacing w:after="0" w:line="240" w:lineRule="auto"/>
              <w:rPr>
                <w:rFonts w:ascii="Arial" w:eastAsia="MS Gothic" w:hAnsi="Arial" w:cs="Arial"/>
                <w:sz w:val="18"/>
                <w:szCs w:val="18"/>
              </w:rPr>
            </w:pPr>
            <w:r>
              <w:rPr>
                <w:rFonts w:ascii="Arial" w:eastAsia="MS Gothic" w:hAnsi="Arial" w:cs="Arial"/>
                <w:sz w:val="18"/>
                <w:szCs w:val="18"/>
              </w:rPr>
              <w:t>Tugas 10</w:t>
            </w:r>
          </w:p>
          <w:p w:rsidR="008A43D3" w:rsidRDefault="008A43D3" w:rsidP="00E97E54">
            <w:pPr>
              <w:spacing w:after="0" w:line="240" w:lineRule="auto"/>
              <w:rPr>
                <w:rFonts w:ascii="Arial" w:eastAsia="MS Gothic" w:hAnsi="Arial" w:cs="Arial"/>
                <w:sz w:val="18"/>
                <w:szCs w:val="18"/>
                <w:lang w:val="id-ID"/>
              </w:rPr>
            </w:pPr>
            <w:r>
              <w:rPr>
                <w:rFonts w:ascii="Arial" w:eastAsia="MS Gothic" w:hAnsi="Arial" w:cs="Arial"/>
                <w:sz w:val="18"/>
                <w:szCs w:val="18"/>
                <w:lang w:val="id-ID"/>
              </w:rPr>
              <w:t>Tugas kelompok analisis pidato</w:t>
            </w:r>
          </w:p>
          <w:p w:rsidR="008A43D3" w:rsidRDefault="008A43D3" w:rsidP="00E97E54">
            <w:pPr>
              <w:spacing w:after="0" w:line="240" w:lineRule="auto"/>
              <w:rPr>
                <w:rFonts w:ascii="Arial" w:eastAsia="MS Gothic" w:hAnsi="Arial" w:cs="Arial"/>
                <w:sz w:val="18"/>
                <w:szCs w:val="18"/>
                <w:lang w:val="id-ID"/>
              </w:rPr>
            </w:pPr>
          </w:p>
          <w:p w:rsidR="008D0F47" w:rsidRDefault="008A43D3" w:rsidP="00E97E54">
            <w:pPr>
              <w:spacing w:after="0" w:line="240" w:lineRule="auto"/>
              <w:rPr>
                <w:rFonts w:ascii="Arial" w:eastAsia="MS Gothic" w:hAnsi="Arial" w:cs="Arial"/>
                <w:sz w:val="18"/>
                <w:szCs w:val="18"/>
              </w:rPr>
            </w:pPr>
            <w:r>
              <w:rPr>
                <w:rFonts w:ascii="Arial" w:eastAsia="MS Gothic" w:hAnsi="Arial" w:cs="Arial"/>
                <w:sz w:val="18"/>
                <w:szCs w:val="18"/>
                <w:lang w:val="id-ID"/>
              </w:rPr>
              <w:lastRenderedPageBreak/>
              <w:t xml:space="preserve">Tugas 11 </w:t>
            </w:r>
            <w:r w:rsidR="00A6446A">
              <w:rPr>
                <w:rFonts w:ascii="Arial" w:eastAsia="MS Gothic" w:hAnsi="Arial" w:cs="Arial"/>
                <w:sz w:val="18"/>
                <w:szCs w:val="18"/>
              </w:rPr>
              <w:t xml:space="preserve"> </w:t>
            </w:r>
          </w:p>
          <w:p w:rsidR="008A43D3" w:rsidRDefault="008A43D3" w:rsidP="00E97E54">
            <w:pPr>
              <w:spacing w:after="0" w:line="240" w:lineRule="auto"/>
              <w:rPr>
                <w:rFonts w:ascii="Arial" w:eastAsia="MS Gothic" w:hAnsi="Arial" w:cs="Arial"/>
                <w:sz w:val="18"/>
                <w:szCs w:val="18"/>
                <w:lang w:val="id-ID"/>
              </w:rPr>
            </w:pPr>
            <w:r>
              <w:rPr>
                <w:rFonts w:ascii="Arial" w:eastAsia="MS Gothic" w:hAnsi="Arial" w:cs="Arial"/>
                <w:sz w:val="18"/>
                <w:szCs w:val="18"/>
                <w:lang w:val="id-ID"/>
              </w:rPr>
              <w:t xml:space="preserve">Esai mengenai media massa yang paling berkesan </w:t>
            </w:r>
          </w:p>
          <w:p w:rsidR="008A43D3" w:rsidRPr="008A43D3" w:rsidRDefault="008A43D3" w:rsidP="00E97E54">
            <w:pPr>
              <w:spacing w:after="0" w:line="240" w:lineRule="auto"/>
              <w:rPr>
                <w:rFonts w:ascii="Arial" w:eastAsia="MS Gothic" w:hAnsi="Arial" w:cs="Arial"/>
                <w:sz w:val="18"/>
                <w:szCs w:val="18"/>
                <w:lang w:val="id-ID"/>
              </w:rPr>
            </w:pPr>
          </w:p>
        </w:tc>
        <w:tc>
          <w:tcPr>
            <w:tcW w:w="2088" w:type="dxa"/>
          </w:tcPr>
          <w:p w:rsidR="008D0F47" w:rsidRPr="007F42E3" w:rsidRDefault="008D0F47" w:rsidP="00E97E54">
            <w:pPr>
              <w:spacing w:after="0" w:line="240" w:lineRule="auto"/>
              <w:rPr>
                <w:rFonts w:ascii="Arial" w:eastAsia="Adobe Fan Heiti Std B" w:hAnsi="Arial" w:cs="Arial"/>
                <w:sz w:val="18"/>
                <w:szCs w:val="18"/>
              </w:rPr>
            </w:pPr>
            <w:r w:rsidRPr="00940794">
              <w:rPr>
                <w:rFonts w:ascii="Arial" w:hAnsi="Arial" w:cs="Arial"/>
                <w:sz w:val="18"/>
              </w:rPr>
              <w:lastRenderedPageBreak/>
              <w:t>Brent D. Ruben, dan Lea P. Stewart, (2013</w:t>
            </w:r>
            <w:r w:rsidR="00A6446A">
              <w:rPr>
                <w:rFonts w:ascii="Arial" w:hAnsi="Arial" w:cs="Arial"/>
                <w:sz w:val="18"/>
              </w:rPr>
              <w:t>). Bab 15</w:t>
            </w:r>
            <w:r w:rsidR="00D90B3B">
              <w:rPr>
                <w:rFonts w:ascii="Arial" w:hAnsi="Arial" w:cs="Arial"/>
                <w:sz w:val="18"/>
              </w:rPr>
              <w:t xml:space="preserve"> dan Bab 3</w:t>
            </w:r>
          </w:p>
        </w:tc>
        <w:tc>
          <w:tcPr>
            <w:tcW w:w="1007" w:type="dxa"/>
          </w:tcPr>
          <w:p w:rsidR="008D0F47" w:rsidRPr="007F42E3"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7E1C49" w:rsidRPr="007F42E3" w:rsidTr="00E97E54">
        <w:trPr>
          <w:trHeight w:val="916"/>
        </w:trPr>
        <w:tc>
          <w:tcPr>
            <w:tcW w:w="856" w:type="dxa"/>
            <w:vAlign w:val="center"/>
          </w:tcPr>
          <w:p w:rsidR="007E1C49"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14</w:t>
            </w:r>
          </w:p>
        </w:tc>
        <w:tc>
          <w:tcPr>
            <w:tcW w:w="2562" w:type="dxa"/>
          </w:tcPr>
          <w:p w:rsidR="007E1C49" w:rsidRPr="00160023" w:rsidRDefault="005B5CE0" w:rsidP="003A57AD">
            <w:pPr>
              <w:pStyle w:val="ListParagraph"/>
              <w:numPr>
                <w:ilvl w:val="0"/>
                <w:numId w:val="18"/>
              </w:numPr>
              <w:spacing w:after="0" w:line="240" w:lineRule="auto"/>
              <w:ind w:left="704"/>
              <w:rPr>
                <w:rFonts w:ascii="Arial" w:eastAsia="Adobe Fan Heiti Std B" w:hAnsi="Arial" w:cs="Arial"/>
                <w:sz w:val="18"/>
                <w:szCs w:val="18"/>
              </w:rPr>
            </w:pPr>
            <w:r>
              <w:rPr>
                <w:rFonts w:ascii="Arial" w:eastAsia="Adobe Fan Heiti Std B" w:hAnsi="Arial" w:cs="Arial"/>
                <w:sz w:val="18"/>
                <w:szCs w:val="18"/>
              </w:rPr>
              <w:t xml:space="preserve">Mahasiswa mampu </w:t>
            </w:r>
            <w:r w:rsidR="00F26ACD">
              <w:rPr>
                <w:rFonts w:ascii="Arial" w:eastAsia="Adobe Fan Heiti Std B" w:hAnsi="Arial" w:cs="Arial"/>
                <w:sz w:val="18"/>
                <w:szCs w:val="18"/>
              </w:rPr>
              <w:t xml:space="preserve">menjelaskan </w:t>
            </w:r>
            <w:r>
              <w:rPr>
                <w:rFonts w:ascii="Arial" w:eastAsia="Adobe Fan Heiti Std B" w:hAnsi="Arial" w:cs="Arial"/>
                <w:sz w:val="18"/>
                <w:szCs w:val="18"/>
              </w:rPr>
              <w:t xml:space="preserve">mengenai komunikasi dan perilaku manusia </w:t>
            </w:r>
            <w:r w:rsidR="00F26ACD">
              <w:rPr>
                <w:rFonts w:ascii="Arial" w:eastAsia="Adobe Fan Heiti Std B" w:hAnsi="Arial" w:cs="Arial"/>
                <w:sz w:val="18"/>
                <w:szCs w:val="18"/>
              </w:rPr>
              <w:t>dalam 1 semester perkuliahan (C2</w:t>
            </w:r>
            <w:r>
              <w:rPr>
                <w:rFonts w:ascii="Arial" w:eastAsia="Adobe Fan Heiti Std B" w:hAnsi="Arial" w:cs="Arial"/>
                <w:sz w:val="18"/>
                <w:szCs w:val="18"/>
              </w:rPr>
              <w:t>)</w:t>
            </w:r>
          </w:p>
        </w:tc>
        <w:tc>
          <w:tcPr>
            <w:tcW w:w="2545" w:type="dxa"/>
          </w:tcPr>
          <w:p w:rsidR="007E1C49" w:rsidRDefault="007E1C49"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Ketepatan menjelaskan tentang:</w:t>
            </w:r>
          </w:p>
          <w:p w:rsidR="00F26ACD" w:rsidRDefault="00F26ACD"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Bentuk – bentuk komunikasi antar manusia</w:t>
            </w:r>
          </w:p>
          <w:p w:rsidR="00F26ACD" w:rsidRPr="00F26ACD" w:rsidRDefault="00F26ACD"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Dinamika komunikasi dan perilaku manusia</w:t>
            </w:r>
          </w:p>
        </w:tc>
        <w:tc>
          <w:tcPr>
            <w:tcW w:w="2033" w:type="dxa"/>
          </w:tcPr>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Ketepatan</w:t>
            </w:r>
          </w:p>
          <w:p w:rsidR="007E1C49" w:rsidRDefault="007E1C49" w:rsidP="00E97E54">
            <w:pPr>
              <w:spacing w:after="0" w:line="240" w:lineRule="auto"/>
              <w:rPr>
                <w:rFonts w:ascii="Arial" w:eastAsia="Adobe Fan Heiti Std B" w:hAnsi="Arial" w:cs="Arial"/>
                <w:sz w:val="18"/>
                <w:szCs w:val="18"/>
              </w:rPr>
            </w:pPr>
          </w:p>
          <w:p w:rsidR="007E1C49" w:rsidRDefault="007E1C49"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7E1C49" w:rsidRDefault="005B5CE0" w:rsidP="00E97E54">
            <w:pPr>
              <w:spacing w:after="0" w:line="240" w:lineRule="auto"/>
              <w:rPr>
                <w:rFonts w:ascii="Arial" w:eastAsia="Adobe Fan Heiti Std B" w:hAnsi="Arial" w:cs="Arial"/>
                <w:sz w:val="18"/>
                <w:szCs w:val="18"/>
              </w:rPr>
            </w:pPr>
            <w:r>
              <w:rPr>
                <w:rFonts w:ascii="Arial" w:eastAsia="Adobe Fan Heiti Std B" w:hAnsi="Arial" w:cs="Arial"/>
                <w:sz w:val="18"/>
                <w:szCs w:val="18"/>
              </w:rPr>
              <w:t>Kuis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DB68BD" w:rsidRDefault="00DB68BD" w:rsidP="007D6D91">
            <w:pPr>
              <w:spacing w:after="0" w:line="240" w:lineRule="auto"/>
              <w:rPr>
                <w:rFonts w:ascii="Arial" w:eastAsia="MS Gothic" w:hAnsi="Arial" w:cs="Arial"/>
                <w:sz w:val="18"/>
                <w:szCs w:val="18"/>
              </w:rPr>
            </w:pPr>
          </w:p>
          <w:p w:rsidR="005B5CE0" w:rsidRDefault="00DB68BD" w:rsidP="007D6D91">
            <w:pPr>
              <w:spacing w:after="0" w:line="240" w:lineRule="auto"/>
              <w:rPr>
                <w:rFonts w:ascii="Arial" w:eastAsia="MS Gothic" w:hAnsi="Arial" w:cs="Arial"/>
                <w:sz w:val="18"/>
                <w:szCs w:val="18"/>
              </w:rPr>
            </w:pPr>
            <w:r>
              <w:rPr>
                <w:rFonts w:ascii="Arial" w:eastAsia="MS Gothic" w:hAnsi="Arial" w:cs="Arial"/>
                <w:sz w:val="18"/>
                <w:szCs w:val="18"/>
              </w:rPr>
              <w:t>Kuis 1:</w:t>
            </w:r>
          </w:p>
          <w:p w:rsidR="00DB68BD" w:rsidRDefault="00DB68BD" w:rsidP="007D6D91">
            <w:pPr>
              <w:spacing w:after="0" w:line="240" w:lineRule="auto"/>
              <w:rPr>
                <w:rFonts w:ascii="Arial" w:eastAsia="MS Gothic" w:hAnsi="Arial" w:cs="Arial"/>
                <w:sz w:val="18"/>
                <w:szCs w:val="18"/>
              </w:rPr>
            </w:pPr>
            <w:r>
              <w:rPr>
                <w:rFonts w:ascii="Arial" w:eastAsia="MS Gothic" w:hAnsi="Arial" w:cs="Arial"/>
                <w:sz w:val="18"/>
                <w:szCs w:val="18"/>
              </w:rPr>
              <w:t>Mengenai materi perkuliahan</w:t>
            </w:r>
          </w:p>
          <w:p w:rsidR="00F26ACD" w:rsidRDefault="00F26ACD" w:rsidP="007D6D91">
            <w:pPr>
              <w:spacing w:after="0" w:line="240" w:lineRule="auto"/>
              <w:rPr>
                <w:rFonts w:ascii="Arial" w:eastAsia="MS Gothic" w:hAnsi="Arial" w:cs="Arial"/>
                <w:sz w:val="18"/>
                <w:szCs w:val="18"/>
              </w:rPr>
            </w:pPr>
          </w:p>
          <w:p w:rsidR="00F26ACD" w:rsidRDefault="00F26ACD" w:rsidP="007D6D91">
            <w:pPr>
              <w:spacing w:after="0" w:line="240" w:lineRule="auto"/>
              <w:rPr>
                <w:rFonts w:ascii="Arial" w:eastAsia="MS Gothic" w:hAnsi="Arial" w:cs="Arial"/>
                <w:sz w:val="18"/>
                <w:szCs w:val="18"/>
              </w:rPr>
            </w:pPr>
          </w:p>
          <w:p w:rsidR="007E1C49" w:rsidRPr="007F42E3" w:rsidRDefault="007E1C49" w:rsidP="005B5CE0">
            <w:pPr>
              <w:spacing w:after="0" w:line="240" w:lineRule="auto"/>
              <w:rPr>
                <w:rFonts w:ascii="Arial" w:eastAsia="Adobe Fan Heiti Std B" w:hAnsi="Arial" w:cs="Arial"/>
                <w:sz w:val="18"/>
                <w:szCs w:val="18"/>
              </w:rPr>
            </w:pPr>
          </w:p>
        </w:tc>
        <w:tc>
          <w:tcPr>
            <w:tcW w:w="2088" w:type="dxa"/>
          </w:tcPr>
          <w:p w:rsidR="007E1C49" w:rsidRPr="007F42E3" w:rsidRDefault="007E1C49" w:rsidP="005B5CE0">
            <w:pPr>
              <w:spacing w:after="0" w:line="240" w:lineRule="auto"/>
              <w:rPr>
                <w:rFonts w:ascii="Arial" w:eastAsia="Adobe Fan Heiti Std B" w:hAnsi="Arial" w:cs="Arial"/>
                <w:sz w:val="18"/>
                <w:szCs w:val="18"/>
              </w:rPr>
            </w:pPr>
            <w:r w:rsidRPr="00940794">
              <w:rPr>
                <w:rFonts w:ascii="Arial" w:hAnsi="Arial" w:cs="Arial"/>
                <w:sz w:val="18"/>
              </w:rPr>
              <w:t>Brent D. Ruben, dan Lea P. Stewart, (2013</w:t>
            </w:r>
            <w:r>
              <w:rPr>
                <w:rFonts w:ascii="Arial" w:hAnsi="Arial" w:cs="Arial"/>
                <w:sz w:val="18"/>
              </w:rPr>
              <w:t xml:space="preserve">). </w:t>
            </w:r>
          </w:p>
        </w:tc>
        <w:tc>
          <w:tcPr>
            <w:tcW w:w="1007" w:type="dxa"/>
          </w:tcPr>
          <w:p w:rsidR="007E1C49" w:rsidRPr="007F42E3"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F26ACD" w:rsidRPr="007F42E3" w:rsidTr="00E97E54">
        <w:trPr>
          <w:trHeight w:val="916"/>
        </w:trPr>
        <w:tc>
          <w:tcPr>
            <w:tcW w:w="856" w:type="dxa"/>
            <w:vAlign w:val="center"/>
          </w:tcPr>
          <w:p w:rsidR="00F26ACD" w:rsidRDefault="00F26AC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15</w:t>
            </w:r>
          </w:p>
        </w:tc>
        <w:tc>
          <w:tcPr>
            <w:tcW w:w="2562" w:type="dxa"/>
          </w:tcPr>
          <w:p w:rsidR="00F26ACD" w:rsidRPr="00F26ACD" w:rsidRDefault="00F26ACD" w:rsidP="003A57AD">
            <w:pPr>
              <w:pStyle w:val="ListParagraph"/>
              <w:numPr>
                <w:ilvl w:val="0"/>
                <w:numId w:val="19"/>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menganalisis komunikasi dan perilaku manusia melalui pesan dalam media massa</w:t>
            </w:r>
          </w:p>
        </w:tc>
        <w:tc>
          <w:tcPr>
            <w:tcW w:w="2545" w:type="dxa"/>
          </w:tcPr>
          <w:p w:rsidR="00F26ACD" w:rsidRDefault="00F26ACD" w:rsidP="003A57AD">
            <w:pPr>
              <w:pStyle w:val="ListParagraph"/>
              <w:numPr>
                <w:ilvl w:val="0"/>
                <w:numId w:val="12"/>
              </w:numPr>
              <w:spacing w:after="0" w:line="240" w:lineRule="auto"/>
              <w:ind w:left="372" w:hanging="142"/>
              <w:rPr>
                <w:rFonts w:ascii="Arial" w:eastAsia="Adobe Fan Heiti Std B" w:hAnsi="Arial" w:cs="Arial"/>
                <w:sz w:val="18"/>
                <w:szCs w:val="18"/>
              </w:rPr>
            </w:pPr>
            <w:r>
              <w:rPr>
                <w:rFonts w:ascii="Arial" w:eastAsia="Adobe Fan Heiti Std B" w:hAnsi="Arial" w:cs="Arial"/>
                <w:sz w:val="18"/>
                <w:szCs w:val="18"/>
              </w:rPr>
              <w:t xml:space="preserve">Ketepatan menjelaskan tentang: </w:t>
            </w:r>
          </w:p>
          <w:p w:rsidR="00F26ACD" w:rsidRDefault="00F26ACD" w:rsidP="003A57AD">
            <w:pPr>
              <w:pStyle w:val="ListParagraph"/>
              <w:numPr>
                <w:ilvl w:val="0"/>
                <w:numId w:val="7"/>
              </w:numPr>
              <w:spacing w:after="0" w:line="240" w:lineRule="auto"/>
              <w:rPr>
                <w:rFonts w:ascii="Arial" w:eastAsia="Adobe Fan Heiti Std B" w:hAnsi="Arial" w:cs="Arial"/>
                <w:sz w:val="18"/>
                <w:szCs w:val="18"/>
              </w:rPr>
            </w:pPr>
            <w:r>
              <w:rPr>
                <w:rFonts w:ascii="Arial" w:eastAsia="Adobe Fan Heiti Std B" w:hAnsi="Arial" w:cs="Arial"/>
                <w:sz w:val="18"/>
                <w:szCs w:val="18"/>
              </w:rPr>
              <w:t>Fenomena komunikasi dan perilaku manusia dalam masyarakat</w:t>
            </w:r>
          </w:p>
        </w:tc>
        <w:tc>
          <w:tcPr>
            <w:tcW w:w="2033" w:type="dxa"/>
          </w:tcPr>
          <w:p w:rsidR="00F26ACD" w:rsidRDefault="00F26ACD" w:rsidP="00F26ACD">
            <w:pPr>
              <w:spacing w:after="0" w:line="240" w:lineRule="auto"/>
              <w:rPr>
                <w:rFonts w:ascii="Arial" w:eastAsia="Adobe Fan Heiti Std B" w:hAnsi="Arial" w:cs="Arial"/>
                <w:sz w:val="18"/>
                <w:szCs w:val="18"/>
              </w:rPr>
            </w:pPr>
            <w:r>
              <w:rPr>
                <w:rFonts w:ascii="Arial" w:eastAsia="Adobe Fan Heiti Std B" w:hAnsi="Arial" w:cs="Arial"/>
                <w:sz w:val="18"/>
                <w:szCs w:val="18"/>
              </w:rPr>
              <w:t>Kriteria:</w:t>
            </w:r>
          </w:p>
          <w:p w:rsidR="00F26ACD" w:rsidRDefault="00F26ACD" w:rsidP="00F26ACD">
            <w:pPr>
              <w:spacing w:after="0" w:line="240" w:lineRule="auto"/>
              <w:rPr>
                <w:rFonts w:ascii="Arial" w:eastAsia="Adobe Fan Heiti Std B" w:hAnsi="Arial" w:cs="Arial"/>
                <w:sz w:val="18"/>
                <w:szCs w:val="18"/>
              </w:rPr>
            </w:pPr>
            <w:r>
              <w:rPr>
                <w:rFonts w:ascii="Arial" w:eastAsia="Adobe Fan Heiti Std B" w:hAnsi="Arial" w:cs="Arial"/>
                <w:sz w:val="18"/>
                <w:szCs w:val="18"/>
              </w:rPr>
              <w:t>Ketepatan dan kreativitas</w:t>
            </w:r>
          </w:p>
          <w:p w:rsidR="00F26ACD" w:rsidRDefault="00F26ACD" w:rsidP="00F26ACD">
            <w:pPr>
              <w:spacing w:after="0" w:line="240" w:lineRule="auto"/>
              <w:rPr>
                <w:rFonts w:ascii="Arial" w:eastAsia="Adobe Fan Heiti Std B" w:hAnsi="Arial" w:cs="Arial"/>
                <w:sz w:val="18"/>
                <w:szCs w:val="18"/>
              </w:rPr>
            </w:pPr>
          </w:p>
          <w:p w:rsidR="00F26ACD" w:rsidRDefault="00F26ACD" w:rsidP="00F26ACD">
            <w:pPr>
              <w:spacing w:after="0" w:line="240" w:lineRule="auto"/>
              <w:rPr>
                <w:rFonts w:ascii="Arial" w:eastAsia="Adobe Fan Heiti Std B" w:hAnsi="Arial" w:cs="Arial"/>
                <w:sz w:val="18"/>
                <w:szCs w:val="18"/>
              </w:rPr>
            </w:pPr>
            <w:r>
              <w:rPr>
                <w:rFonts w:ascii="Arial" w:eastAsia="Adobe Fan Heiti Std B" w:hAnsi="Arial" w:cs="Arial"/>
                <w:sz w:val="18"/>
                <w:szCs w:val="18"/>
              </w:rPr>
              <w:t>Bentuk Penilaian:</w:t>
            </w:r>
          </w:p>
          <w:p w:rsidR="00F26ACD" w:rsidRDefault="00F26ACD" w:rsidP="00F26ACD">
            <w:pPr>
              <w:spacing w:after="0" w:line="240" w:lineRule="auto"/>
              <w:rPr>
                <w:rFonts w:ascii="Arial" w:eastAsia="Adobe Fan Heiti Std B" w:hAnsi="Arial" w:cs="Arial"/>
                <w:sz w:val="18"/>
                <w:szCs w:val="18"/>
              </w:rPr>
            </w:pPr>
            <w:r>
              <w:rPr>
                <w:rFonts w:ascii="Arial" w:eastAsia="Adobe Fan Heiti Std B" w:hAnsi="Arial" w:cs="Arial"/>
                <w:sz w:val="18"/>
                <w:szCs w:val="18"/>
              </w:rPr>
              <w:t>Tanya jawab studi kasus</w:t>
            </w:r>
          </w:p>
        </w:tc>
        <w:tc>
          <w:tcPr>
            <w:tcW w:w="2145" w:type="dxa"/>
          </w:tcPr>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 xml:space="preserve">Kuliah dan diskusi </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TM</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Tugas</w:t>
            </w:r>
          </w:p>
          <w:p w:rsidR="00DB68BD" w:rsidRDefault="00DB68BD" w:rsidP="00DB68BD">
            <w:pPr>
              <w:spacing w:after="0" w:line="240" w:lineRule="auto"/>
              <w:rPr>
                <w:rFonts w:ascii="Arial" w:eastAsia="MS Gothic" w:hAnsi="Arial" w:cs="Arial"/>
                <w:sz w:val="18"/>
                <w:szCs w:val="18"/>
              </w:rPr>
            </w:pPr>
            <w:r>
              <w:rPr>
                <w:rFonts w:ascii="Arial" w:eastAsia="MS Gothic" w:hAnsi="Arial" w:cs="Arial"/>
                <w:sz w:val="18"/>
                <w:szCs w:val="18"/>
              </w:rPr>
              <w:t>1 x (2 x 50”) BT + BM</w:t>
            </w:r>
          </w:p>
          <w:p w:rsidR="00F26ACD" w:rsidRDefault="00F26ACD" w:rsidP="007D6D91">
            <w:pPr>
              <w:spacing w:after="0" w:line="240" w:lineRule="auto"/>
              <w:rPr>
                <w:rFonts w:ascii="Arial" w:eastAsia="MS Gothic" w:hAnsi="Arial" w:cs="Arial"/>
                <w:sz w:val="18"/>
                <w:szCs w:val="18"/>
              </w:rPr>
            </w:pPr>
          </w:p>
          <w:p w:rsidR="00DB68BD" w:rsidRDefault="00DB68BD" w:rsidP="007D6D91">
            <w:pPr>
              <w:spacing w:after="0" w:line="240" w:lineRule="auto"/>
              <w:rPr>
                <w:rFonts w:ascii="Arial" w:eastAsia="MS Gothic" w:hAnsi="Arial" w:cs="Arial"/>
                <w:sz w:val="18"/>
                <w:szCs w:val="18"/>
              </w:rPr>
            </w:pPr>
            <w:r>
              <w:rPr>
                <w:rFonts w:ascii="Arial" w:eastAsia="MS Gothic" w:hAnsi="Arial" w:cs="Arial"/>
                <w:sz w:val="18"/>
                <w:szCs w:val="18"/>
              </w:rPr>
              <w:t>Tugas 11:</w:t>
            </w:r>
          </w:p>
          <w:p w:rsidR="00DB68BD" w:rsidRPr="006D594E" w:rsidRDefault="00FC0718" w:rsidP="007D6D91">
            <w:pPr>
              <w:spacing w:after="0" w:line="240" w:lineRule="auto"/>
              <w:rPr>
                <w:rFonts w:ascii="Arial" w:eastAsia="MS Gothic" w:hAnsi="Arial" w:cs="Arial"/>
                <w:sz w:val="18"/>
                <w:szCs w:val="18"/>
                <w:lang w:val="id-ID"/>
              </w:rPr>
            </w:pPr>
            <w:r>
              <w:rPr>
                <w:rFonts w:ascii="Arial" w:eastAsia="MS Gothic" w:hAnsi="Arial" w:cs="Arial"/>
                <w:sz w:val="18"/>
                <w:szCs w:val="18"/>
              </w:rPr>
              <w:t xml:space="preserve">Esai </w:t>
            </w:r>
            <w:r w:rsidR="00DB68BD">
              <w:rPr>
                <w:rFonts w:ascii="Arial" w:eastAsia="MS Gothic" w:hAnsi="Arial" w:cs="Arial"/>
                <w:sz w:val="18"/>
                <w:szCs w:val="18"/>
              </w:rPr>
              <w:t>tentang elemen komunikasi dan perilaku</w:t>
            </w:r>
            <w:r w:rsidR="006D594E">
              <w:rPr>
                <w:rFonts w:ascii="Arial" w:eastAsia="MS Gothic" w:hAnsi="Arial" w:cs="Arial"/>
                <w:sz w:val="18"/>
                <w:szCs w:val="18"/>
              </w:rPr>
              <w:t xml:space="preserve"> manusia dalam film “The Breakfast Club”</w:t>
            </w:r>
            <w:bookmarkStart w:id="0" w:name="_GoBack"/>
            <w:bookmarkEnd w:id="0"/>
          </w:p>
        </w:tc>
        <w:tc>
          <w:tcPr>
            <w:tcW w:w="2088" w:type="dxa"/>
          </w:tcPr>
          <w:p w:rsidR="00F26ACD" w:rsidRPr="00940794" w:rsidRDefault="00F26ACD" w:rsidP="005B5CE0">
            <w:pPr>
              <w:spacing w:after="0" w:line="240" w:lineRule="auto"/>
              <w:rPr>
                <w:rFonts w:ascii="Arial" w:hAnsi="Arial" w:cs="Arial"/>
                <w:sz w:val="18"/>
              </w:rPr>
            </w:pPr>
            <w:r w:rsidRPr="00940794">
              <w:rPr>
                <w:rFonts w:ascii="Arial" w:hAnsi="Arial" w:cs="Arial"/>
                <w:sz w:val="18"/>
              </w:rPr>
              <w:t>Brent D. Ruben, dan Lea P. Stewart, (2013</w:t>
            </w:r>
            <w:r>
              <w:rPr>
                <w:rFonts w:ascii="Arial" w:hAnsi="Arial" w:cs="Arial"/>
                <w:sz w:val="18"/>
              </w:rPr>
              <w:t>).</w:t>
            </w:r>
          </w:p>
        </w:tc>
        <w:tc>
          <w:tcPr>
            <w:tcW w:w="1007" w:type="dxa"/>
          </w:tcPr>
          <w:p w:rsidR="00F26ACD" w:rsidRPr="007F42E3" w:rsidRDefault="00DB68B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7D6D91" w:rsidRPr="007F42E3" w:rsidTr="00E97E54">
        <w:trPr>
          <w:gridAfter w:val="1"/>
          <w:wAfter w:w="1007" w:type="dxa"/>
          <w:trHeight w:val="377"/>
        </w:trPr>
        <w:tc>
          <w:tcPr>
            <w:tcW w:w="856" w:type="dxa"/>
            <w:vAlign w:val="center"/>
          </w:tcPr>
          <w:p w:rsidR="007D6D91" w:rsidRPr="00923CEA" w:rsidRDefault="007D6D91" w:rsidP="00E97E54">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1373" w:type="dxa"/>
            <w:gridSpan w:val="5"/>
            <w:vAlign w:val="center"/>
          </w:tcPr>
          <w:p w:rsidR="007D6D91" w:rsidRPr="00923CEA" w:rsidRDefault="007D6D91" w:rsidP="00E97E54">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w:t>
            </w:r>
            <w:r w:rsidR="00B53951">
              <w:rPr>
                <w:rFonts w:ascii="Arial" w:eastAsia="Adobe Fan Heiti Std B" w:hAnsi="Arial" w:cs="Arial"/>
                <w:b/>
                <w:sz w:val="18"/>
                <w:szCs w:val="18"/>
              </w:rPr>
              <w:t xml:space="preserve"> </w:t>
            </w:r>
            <w:r w:rsidR="00903675">
              <w:rPr>
                <w:rFonts w:ascii="Arial" w:eastAsia="Adobe Fan Heiti Std B" w:hAnsi="Arial" w:cs="Arial"/>
                <w:b/>
                <w:sz w:val="18"/>
                <w:szCs w:val="18"/>
              </w:rPr>
              <w:t>(</w:t>
            </w:r>
            <w:r w:rsidR="00B53951">
              <w:rPr>
                <w:rFonts w:ascii="Arial" w:eastAsia="Adobe Fan Heiti Std B" w:hAnsi="Arial" w:cs="Arial"/>
                <w:b/>
                <w:sz w:val="18"/>
                <w:szCs w:val="18"/>
              </w:rPr>
              <w:t>30%</w:t>
            </w:r>
            <w:r w:rsidR="00903675">
              <w:rPr>
                <w:rFonts w:ascii="Arial" w:eastAsia="Adobe Fan Heiti Std B" w:hAnsi="Arial" w:cs="Arial"/>
                <w:b/>
                <w:sz w:val="18"/>
                <w:szCs w:val="18"/>
              </w:rPr>
              <w:t>)</w:t>
            </w:r>
          </w:p>
        </w:tc>
      </w:tr>
    </w:tbl>
    <w:p w:rsidR="000377A7" w:rsidRDefault="000377A7"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rsidR="00657720" w:rsidRPr="005226D5" w:rsidRDefault="00B53951" w:rsidP="005226D5">
            <w:pPr>
              <w:pStyle w:val="NoSpacing"/>
              <w:rPr>
                <w:rFonts w:ascii="Arial" w:hAnsi="Arial" w:cs="Arial"/>
              </w:rPr>
            </w:pPr>
            <w:r>
              <w:rPr>
                <w:rFonts w:ascii="Arial" w:hAnsi="Arial" w:cs="Arial"/>
              </w:rPr>
              <w:t>Komunikasi dan Perilaku Manusia</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rsidR="005226D5" w:rsidRPr="005226D5" w:rsidRDefault="00B53951" w:rsidP="005226D5">
            <w:pPr>
              <w:pStyle w:val="NoSpacing"/>
              <w:rPr>
                <w:rFonts w:ascii="Arial" w:hAnsi="Arial" w:cs="Arial"/>
              </w:rPr>
            </w:pPr>
            <w:r>
              <w:rPr>
                <w:rFonts w:ascii="Arial" w:hAnsi="Arial" w:cs="Arial"/>
              </w:rPr>
              <w:t>105</w:t>
            </w:r>
          </w:p>
        </w:tc>
        <w:tc>
          <w:tcPr>
            <w:tcW w:w="666" w:type="dxa"/>
            <w:vAlign w:val="center"/>
          </w:tcPr>
          <w:p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rsidR="005226D5" w:rsidRPr="005226D5" w:rsidRDefault="00B53951" w:rsidP="005226D5">
            <w:pPr>
              <w:pStyle w:val="NoSpacing"/>
              <w:rPr>
                <w:rFonts w:ascii="Arial" w:hAnsi="Arial" w:cs="Arial"/>
              </w:rPr>
            </w:pPr>
            <w:r>
              <w:rPr>
                <w:rFonts w:ascii="Arial" w:hAnsi="Arial" w:cs="Arial"/>
              </w:rPr>
              <w:t>2</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5226D5" w:rsidRDefault="00B53951" w:rsidP="005226D5">
            <w:pPr>
              <w:pStyle w:val="NoSpacing"/>
              <w:rPr>
                <w:rFonts w:ascii="Arial" w:hAnsi="Arial" w:cs="Arial"/>
              </w:rPr>
            </w:pPr>
            <w:r>
              <w:rPr>
                <w:rFonts w:ascii="Arial" w:hAnsi="Arial" w:cs="Arial"/>
              </w:rPr>
              <w:t>1</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5226D5" w:rsidRPr="005226D5" w:rsidRDefault="00B53951" w:rsidP="005226D5">
            <w:pPr>
              <w:pStyle w:val="NoSpacing"/>
              <w:rPr>
                <w:rFonts w:ascii="Arial" w:hAnsi="Arial" w:cs="Arial"/>
              </w:rPr>
            </w:pPr>
            <w:r>
              <w:rPr>
                <w:rFonts w:ascii="Arial" w:hAnsi="Arial" w:cs="Arial"/>
              </w:rPr>
              <w:t>Suci Marini Novianty, S.I.P, M.Si</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DB68BD" w:rsidP="005226D5">
            <w:pPr>
              <w:pStyle w:val="NoSpacing"/>
              <w:rPr>
                <w:rFonts w:ascii="Arial" w:hAnsi="Arial" w:cs="Arial"/>
              </w:rPr>
            </w:pPr>
            <w:r>
              <w:rPr>
                <w:rFonts w:ascii="Arial" w:hAnsi="Arial" w:cs="Arial"/>
              </w:rPr>
              <w:t>Tugas Individu</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DB68BD" w:rsidP="005226D5">
            <w:pPr>
              <w:pStyle w:val="NoSpacing"/>
              <w:rPr>
                <w:rFonts w:ascii="Arial" w:hAnsi="Arial" w:cs="Arial"/>
              </w:rPr>
            </w:pPr>
            <w:r>
              <w:rPr>
                <w:rFonts w:ascii="Arial" w:hAnsi="Arial" w:cs="Arial"/>
              </w:rPr>
              <w:t>Tugas Harian</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DB68BD" w:rsidRPr="00DB68BD" w:rsidRDefault="00DB68BD" w:rsidP="00DB68BD">
            <w:pPr>
              <w:spacing w:after="0" w:line="240" w:lineRule="auto"/>
              <w:rPr>
                <w:rFonts w:ascii="Arial" w:eastAsia="Adobe Fan Heiti Std B" w:hAnsi="Arial" w:cs="Arial"/>
                <w:sz w:val="18"/>
                <w:szCs w:val="18"/>
              </w:rPr>
            </w:pPr>
            <w:r w:rsidRPr="00DB68BD">
              <w:rPr>
                <w:rFonts w:ascii="Arial" w:eastAsia="Adobe Fan Heiti Std B" w:hAnsi="Arial" w:cs="Arial"/>
                <w:sz w:val="18"/>
                <w:szCs w:val="18"/>
              </w:rPr>
              <w:t>Mahasiswa mampu menjelaskan tentang ruang lingkup Komu</w:t>
            </w:r>
            <w:r>
              <w:rPr>
                <w:rFonts w:ascii="Arial" w:eastAsia="Adobe Fan Heiti Std B" w:hAnsi="Arial" w:cs="Arial"/>
                <w:sz w:val="18"/>
                <w:szCs w:val="18"/>
              </w:rPr>
              <w:t xml:space="preserve">nikasi dan Perilaku Manusia, </w:t>
            </w:r>
            <w:r w:rsidRPr="00DB68BD">
              <w:rPr>
                <w:rFonts w:ascii="Arial" w:eastAsia="Adobe Fan Heiti Std B" w:hAnsi="Arial" w:cs="Arial"/>
                <w:sz w:val="18"/>
                <w:szCs w:val="18"/>
              </w:rPr>
              <w:t xml:space="preserve">dasar </w:t>
            </w:r>
            <w:r>
              <w:rPr>
                <w:rFonts w:ascii="Arial" w:eastAsia="Adobe Fan Heiti Std B" w:hAnsi="Arial" w:cs="Arial"/>
                <w:sz w:val="18"/>
                <w:szCs w:val="18"/>
              </w:rPr>
              <w:t>komunikasi, dan menganalisis fenomena komunikasi dan perilaku manusia serta dinamika didalamnya (C2, C4)</w:t>
            </w:r>
          </w:p>
          <w:p w:rsidR="005226D5" w:rsidRPr="00DB68BD" w:rsidRDefault="005226D5" w:rsidP="00DB68BD">
            <w:pPr>
              <w:spacing w:after="0" w:line="240" w:lineRule="auto"/>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rsidTr="005226D5">
        <w:trPr>
          <w:trHeight w:val="359"/>
        </w:trPr>
        <w:tc>
          <w:tcPr>
            <w:tcW w:w="10026" w:type="dxa"/>
            <w:gridSpan w:val="7"/>
            <w:tcBorders>
              <w:bottom w:val="single" w:sz="4" w:space="0" w:color="auto"/>
            </w:tcBorders>
            <w:vAlign w:val="center"/>
          </w:tcPr>
          <w:p w:rsidR="00E97E54" w:rsidRDefault="00E97E54" w:rsidP="003A57AD">
            <w:pPr>
              <w:pStyle w:val="NoSpacing"/>
              <w:numPr>
                <w:ilvl w:val="0"/>
                <w:numId w:val="20"/>
              </w:numPr>
              <w:rPr>
                <w:rFonts w:ascii="Arial" w:hAnsi="Arial" w:cs="Arial"/>
              </w:rPr>
            </w:pPr>
            <w:r>
              <w:rPr>
                <w:rFonts w:ascii="Arial" w:hAnsi="Arial" w:cs="Arial"/>
              </w:rPr>
              <w:t>Meringkas bab – bab yang terkait dengan pokok bahasan agar mahasiswa memahami komunikasi dan perilaku manusia secara teoritis</w:t>
            </w:r>
          </w:p>
          <w:p w:rsidR="00E97E54" w:rsidRDefault="00E97E54" w:rsidP="003A57AD">
            <w:pPr>
              <w:pStyle w:val="NoSpacing"/>
              <w:numPr>
                <w:ilvl w:val="0"/>
                <w:numId w:val="20"/>
              </w:numPr>
              <w:rPr>
                <w:rFonts w:ascii="Arial" w:hAnsi="Arial" w:cs="Arial"/>
              </w:rPr>
            </w:pPr>
            <w:r>
              <w:rPr>
                <w:rFonts w:ascii="Arial" w:hAnsi="Arial" w:cs="Arial"/>
              </w:rPr>
              <w:t>Mengaitkan pokok bahasan dengan fenomena di masyarakat agar mahasiswa dapat melatih kepekaan sosial sebagai pembelajar ilmu komunikasi</w:t>
            </w:r>
          </w:p>
          <w:p w:rsidR="00E97E54" w:rsidRPr="005226D5" w:rsidRDefault="00E97E54" w:rsidP="003A57AD">
            <w:pPr>
              <w:pStyle w:val="NoSpacing"/>
              <w:numPr>
                <w:ilvl w:val="0"/>
                <w:numId w:val="20"/>
              </w:numPr>
              <w:rPr>
                <w:rFonts w:ascii="Arial" w:hAnsi="Arial" w:cs="Arial"/>
              </w:rPr>
            </w:pPr>
            <w:r>
              <w:rPr>
                <w:rFonts w:ascii="Arial" w:hAnsi="Arial" w:cs="Arial"/>
              </w:rPr>
              <w:t>Membuat esai – esai untuk melatih mahasiswa menulis dan mengembangkan diri sebagai peneliti ilmu komunikasi</w:t>
            </w:r>
          </w:p>
        </w:tc>
      </w:tr>
      <w:tr w:rsidR="005226D5" w:rsidRPr="005226D5" w:rsidTr="00E97E54">
        <w:trPr>
          <w:trHeight w:val="359"/>
        </w:trPr>
        <w:tc>
          <w:tcPr>
            <w:tcW w:w="10026" w:type="dxa"/>
            <w:gridSpan w:val="7"/>
            <w:shd w:val="clear" w:color="auto" w:fill="D9D9D9" w:themeFill="background1" w:themeFillShade="D9"/>
            <w:vAlign w:val="center"/>
          </w:tcPr>
          <w:p w:rsidR="005226D5" w:rsidRPr="005226D5" w:rsidRDefault="005226D5" w:rsidP="00E97E54">
            <w:pPr>
              <w:pStyle w:val="NoSpacing"/>
              <w:rPr>
                <w:rFonts w:ascii="Arial" w:hAnsi="Arial" w:cs="Arial"/>
                <w:b/>
              </w:rPr>
            </w:pPr>
            <w:r>
              <w:rPr>
                <w:rFonts w:ascii="Arial" w:hAnsi="Arial" w:cs="Arial"/>
                <w:b/>
              </w:rPr>
              <w:t>METODE PENGERJAAN TUGAS</w:t>
            </w:r>
          </w:p>
        </w:tc>
      </w:tr>
      <w:tr w:rsidR="005226D5" w:rsidRPr="005226D5" w:rsidTr="00E97E54">
        <w:trPr>
          <w:trHeight w:val="359"/>
        </w:trPr>
        <w:tc>
          <w:tcPr>
            <w:tcW w:w="10026" w:type="dxa"/>
            <w:gridSpan w:val="7"/>
            <w:tcBorders>
              <w:bottom w:val="single" w:sz="4" w:space="0" w:color="auto"/>
            </w:tcBorders>
            <w:vAlign w:val="center"/>
          </w:tcPr>
          <w:p w:rsidR="005226D5" w:rsidRDefault="00E97E54" w:rsidP="003A57AD">
            <w:pPr>
              <w:pStyle w:val="NoSpacing"/>
              <w:numPr>
                <w:ilvl w:val="0"/>
                <w:numId w:val="5"/>
              </w:numPr>
              <w:rPr>
                <w:rFonts w:ascii="Arial" w:hAnsi="Arial" w:cs="Arial"/>
              </w:rPr>
            </w:pPr>
            <w:r>
              <w:rPr>
                <w:rFonts w:ascii="Arial" w:hAnsi="Arial" w:cs="Arial"/>
              </w:rPr>
              <w:t>Membaca bab – bab yang telah dipilih untuk diringkas dan membuat ringkasannya</w:t>
            </w:r>
          </w:p>
          <w:p w:rsidR="005226D5" w:rsidRPr="00FC0718" w:rsidRDefault="00FC0718" w:rsidP="003A57AD">
            <w:pPr>
              <w:pStyle w:val="NoSpacing"/>
              <w:numPr>
                <w:ilvl w:val="0"/>
                <w:numId w:val="5"/>
              </w:numPr>
              <w:rPr>
                <w:rFonts w:ascii="Arial" w:hAnsi="Arial" w:cs="Arial"/>
              </w:rPr>
            </w:pPr>
            <w:r>
              <w:rPr>
                <w:rFonts w:ascii="Arial" w:hAnsi="Arial" w:cs="Arial"/>
              </w:rPr>
              <w:t>Membuat esai sesuai dengan tema</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rsidTr="005226D5">
        <w:trPr>
          <w:trHeight w:val="359"/>
        </w:trPr>
        <w:tc>
          <w:tcPr>
            <w:tcW w:w="10026" w:type="dxa"/>
            <w:gridSpan w:val="7"/>
            <w:tcBorders>
              <w:bottom w:val="single" w:sz="4" w:space="0" w:color="auto"/>
            </w:tcBorders>
            <w:vAlign w:val="center"/>
          </w:tcPr>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1:</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Esai singkat mengenai impresi tentang komunikasi dan perilaku manusia, kenapa harus dipelajari, dan harapan terhadap perkuliahan ini.</w:t>
            </w:r>
          </w:p>
          <w:p w:rsidR="00FC0718" w:rsidRDefault="000E29DE" w:rsidP="003A57AD">
            <w:pPr>
              <w:pStyle w:val="ListParagraph"/>
              <w:numPr>
                <w:ilvl w:val="0"/>
                <w:numId w:val="21"/>
              </w:numPr>
              <w:spacing w:after="0" w:line="240" w:lineRule="auto"/>
              <w:rPr>
                <w:rFonts w:ascii="Arial" w:eastAsia="MS Gothic" w:hAnsi="Arial" w:cs="Arial"/>
                <w:sz w:val="18"/>
                <w:szCs w:val="18"/>
              </w:rPr>
            </w:pPr>
            <w:r>
              <w:rPr>
                <w:rFonts w:ascii="Arial" w:eastAsia="MS Gothic" w:hAnsi="Arial" w:cs="Arial"/>
                <w:sz w:val="18"/>
                <w:szCs w:val="18"/>
              </w:rPr>
              <w:t>Format Luaran</w:t>
            </w:r>
          </w:p>
          <w:p w:rsidR="000E29DE" w:rsidRPr="000E29DE" w:rsidRDefault="000E29DE" w:rsidP="003A57AD">
            <w:pPr>
              <w:pStyle w:val="ListParagraph"/>
              <w:numPr>
                <w:ilvl w:val="0"/>
                <w:numId w:val="22"/>
              </w:numPr>
              <w:spacing w:after="0" w:line="240" w:lineRule="auto"/>
              <w:rPr>
                <w:rFonts w:ascii="Arial" w:eastAsia="MS Gothic" w:hAnsi="Arial" w:cs="Arial"/>
                <w:sz w:val="18"/>
                <w:szCs w:val="18"/>
              </w:rPr>
            </w:pPr>
            <w:r>
              <w:rPr>
                <w:rFonts w:ascii="Arial" w:eastAsia="MS Gothic" w:hAnsi="Arial" w:cs="Arial"/>
                <w:sz w:val="18"/>
                <w:szCs w:val="18"/>
              </w:rPr>
              <w:t xml:space="preserve">Ditulis tangan </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2:</w:t>
            </w:r>
          </w:p>
          <w:p w:rsidR="008E7A15"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 xml:space="preserve">Esai mengenai “Bagaimana penerapan model komunikasi S-M-R-E diaplikasikan di di era </w:t>
            </w:r>
            <w:proofErr w:type="gramStart"/>
            <w:r>
              <w:rPr>
                <w:rFonts w:ascii="Arial" w:eastAsia="MS Gothic" w:hAnsi="Arial" w:cs="Arial"/>
                <w:sz w:val="18"/>
                <w:szCs w:val="18"/>
              </w:rPr>
              <w:t>4.0 ?”</w:t>
            </w:r>
            <w:proofErr w:type="gramEnd"/>
          </w:p>
          <w:p w:rsidR="005B58C2" w:rsidRDefault="005B58C2" w:rsidP="003A57AD">
            <w:pPr>
              <w:pStyle w:val="ListParagraph"/>
              <w:numPr>
                <w:ilvl w:val="0"/>
                <w:numId w:val="23"/>
              </w:numPr>
              <w:spacing w:after="0" w:line="240" w:lineRule="auto"/>
              <w:rPr>
                <w:rFonts w:ascii="Arial" w:eastAsia="MS Gothic" w:hAnsi="Arial" w:cs="Arial"/>
                <w:sz w:val="18"/>
                <w:szCs w:val="18"/>
              </w:rPr>
            </w:pPr>
            <w:r>
              <w:rPr>
                <w:rFonts w:ascii="Arial" w:eastAsia="MS Gothic" w:hAnsi="Arial" w:cs="Arial"/>
                <w:sz w:val="18"/>
                <w:szCs w:val="18"/>
              </w:rPr>
              <w:t>Format Luaran</w:t>
            </w:r>
          </w:p>
          <w:p w:rsidR="005B58C2" w:rsidRDefault="005B58C2" w:rsidP="003A57AD">
            <w:pPr>
              <w:pStyle w:val="ListParagraph"/>
              <w:numPr>
                <w:ilvl w:val="0"/>
                <w:numId w:val="24"/>
              </w:numPr>
              <w:spacing w:after="0" w:line="240" w:lineRule="auto"/>
              <w:ind w:left="1134"/>
              <w:rPr>
                <w:rFonts w:ascii="Arial" w:eastAsia="MS Gothic" w:hAnsi="Arial" w:cs="Arial"/>
                <w:sz w:val="18"/>
                <w:szCs w:val="18"/>
              </w:rPr>
            </w:pPr>
            <w:r>
              <w:rPr>
                <w:rFonts w:ascii="Arial" w:eastAsia="MS Gothic" w:hAnsi="Arial" w:cs="Arial"/>
                <w:sz w:val="18"/>
                <w:szCs w:val="18"/>
              </w:rPr>
              <w:t>Diketik dan dicetak</w:t>
            </w:r>
          </w:p>
          <w:p w:rsidR="005B58C2" w:rsidRDefault="005B58C2" w:rsidP="003A57AD">
            <w:pPr>
              <w:pStyle w:val="ListParagraph"/>
              <w:numPr>
                <w:ilvl w:val="0"/>
                <w:numId w:val="24"/>
              </w:numPr>
              <w:spacing w:after="0" w:line="240" w:lineRule="auto"/>
              <w:ind w:left="1134"/>
              <w:rPr>
                <w:rFonts w:ascii="Arial" w:eastAsia="MS Gothic" w:hAnsi="Arial" w:cs="Arial"/>
                <w:sz w:val="18"/>
                <w:szCs w:val="18"/>
              </w:rPr>
            </w:pPr>
            <w:r>
              <w:rPr>
                <w:rFonts w:ascii="Arial" w:eastAsia="MS Gothic" w:hAnsi="Arial" w:cs="Arial"/>
                <w:sz w:val="18"/>
                <w:szCs w:val="18"/>
              </w:rPr>
              <w:t>Minimal 500 kata, spasi single, Calibri, 11pt, margin normal</w:t>
            </w:r>
            <w:r w:rsidR="00803948">
              <w:rPr>
                <w:rFonts w:ascii="Arial" w:eastAsia="MS Gothic" w:hAnsi="Arial" w:cs="Arial"/>
                <w:sz w:val="18"/>
                <w:szCs w:val="18"/>
              </w:rPr>
              <w:t>, A4</w:t>
            </w:r>
          </w:p>
          <w:p w:rsidR="005B58C2" w:rsidRDefault="005B58C2" w:rsidP="003A57AD">
            <w:pPr>
              <w:pStyle w:val="ListParagraph"/>
              <w:numPr>
                <w:ilvl w:val="0"/>
                <w:numId w:val="24"/>
              </w:numPr>
              <w:spacing w:after="0" w:line="240" w:lineRule="auto"/>
              <w:ind w:left="1134"/>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5B58C2" w:rsidRDefault="005B58C2" w:rsidP="003A57AD">
            <w:pPr>
              <w:pStyle w:val="ListParagraph"/>
              <w:numPr>
                <w:ilvl w:val="0"/>
                <w:numId w:val="24"/>
              </w:numPr>
              <w:spacing w:after="0" w:line="240" w:lineRule="auto"/>
              <w:ind w:left="1134"/>
              <w:rPr>
                <w:rFonts w:ascii="Arial" w:eastAsia="MS Gothic" w:hAnsi="Arial" w:cs="Arial"/>
                <w:sz w:val="18"/>
                <w:szCs w:val="18"/>
              </w:rPr>
            </w:pPr>
            <w:r>
              <w:rPr>
                <w:rFonts w:ascii="Arial" w:eastAsia="MS Gothic" w:hAnsi="Arial" w:cs="Arial"/>
                <w:sz w:val="18"/>
                <w:szCs w:val="18"/>
              </w:rPr>
              <w:t>Wajib mencantumkan 2 referensi lain, format sitasi Oxford</w:t>
            </w:r>
          </w:p>
          <w:p w:rsidR="005B58C2" w:rsidRPr="000E29DE" w:rsidRDefault="005B58C2" w:rsidP="003A57AD">
            <w:pPr>
              <w:pStyle w:val="ListParagraph"/>
              <w:numPr>
                <w:ilvl w:val="0"/>
                <w:numId w:val="24"/>
              </w:numPr>
              <w:spacing w:after="0" w:line="240" w:lineRule="auto"/>
              <w:ind w:left="1134"/>
              <w:rPr>
                <w:rFonts w:ascii="Arial" w:eastAsia="MS Gothic" w:hAnsi="Arial" w:cs="Arial"/>
                <w:sz w:val="18"/>
                <w:szCs w:val="18"/>
              </w:rPr>
            </w:pPr>
            <w:r>
              <w:rPr>
                <w:rFonts w:ascii="Arial" w:eastAsia="MS Gothic" w:hAnsi="Arial" w:cs="Arial"/>
                <w:sz w:val="18"/>
                <w:szCs w:val="18"/>
              </w:rPr>
              <w:t>Plagiasi, nilai 0</w:t>
            </w:r>
          </w:p>
          <w:p w:rsidR="00FC0718" w:rsidRDefault="00FC0718" w:rsidP="00FC0718">
            <w:pPr>
              <w:spacing w:after="0" w:line="240" w:lineRule="auto"/>
              <w:rPr>
                <w:rFonts w:ascii="Arial" w:eastAsia="MS Gothic" w:hAnsi="Arial" w:cs="Arial"/>
                <w:sz w:val="18"/>
                <w:szCs w:val="18"/>
              </w:rPr>
            </w:pPr>
          </w:p>
          <w:p w:rsidR="00803948" w:rsidRDefault="0080394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lastRenderedPageBreak/>
              <w:t>Tugas 3:</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Esai tentang ‘Posisi Pesan dalam Komunikasi dan Perilaku Manusia’</w:t>
            </w:r>
          </w:p>
          <w:p w:rsidR="005B58C2" w:rsidRPr="00803948" w:rsidRDefault="005B58C2" w:rsidP="003A57AD">
            <w:pPr>
              <w:pStyle w:val="ListParagraph"/>
              <w:numPr>
                <w:ilvl w:val="0"/>
                <w:numId w:val="29"/>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5B58C2" w:rsidRDefault="005B58C2" w:rsidP="003A57AD">
            <w:pPr>
              <w:pStyle w:val="ListParagraph"/>
              <w:numPr>
                <w:ilvl w:val="0"/>
                <w:numId w:val="30"/>
              </w:numPr>
              <w:spacing w:after="0" w:line="240" w:lineRule="auto"/>
              <w:ind w:left="1418"/>
              <w:rPr>
                <w:rFonts w:ascii="Arial" w:eastAsia="MS Gothic" w:hAnsi="Arial" w:cs="Arial"/>
                <w:sz w:val="18"/>
                <w:szCs w:val="18"/>
              </w:rPr>
            </w:pPr>
            <w:r>
              <w:rPr>
                <w:rFonts w:ascii="Arial" w:eastAsia="MS Gothic" w:hAnsi="Arial" w:cs="Arial"/>
                <w:sz w:val="18"/>
                <w:szCs w:val="18"/>
              </w:rPr>
              <w:t>Diketik dan dicetak</w:t>
            </w:r>
          </w:p>
          <w:p w:rsidR="005B58C2" w:rsidRDefault="005B58C2" w:rsidP="003A57AD">
            <w:pPr>
              <w:pStyle w:val="ListParagraph"/>
              <w:numPr>
                <w:ilvl w:val="0"/>
                <w:numId w:val="30"/>
              </w:numPr>
              <w:spacing w:after="0" w:line="240" w:lineRule="auto"/>
              <w:ind w:left="1418"/>
              <w:rPr>
                <w:rFonts w:ascii="Arial" w:eastAsia="MS Gothic" w:hAnsi="Arial" w:cs="Arial"/>
                <w:sz w:val="18"/>
                <w:szCs w:val="18"/>
              </w:rPr>
            </w:pPr>
            <w:r>
              <w:rPr>
                <w:rFonts w:ascii="Arial" w:eastAsia="MS Gothic" w:hAnsi="Arial" w:cs="Arial"/>
                <w:sz w:val="18"/>
                <w:szCs w:val="18"/>
              </w:rPr>
              <w:t>Minimal 500 kata, spasi single, Calibri, 11pt, margin normal</w:t>
            </w:r>
            <w:r w:rsidR="00803948">
              <w:rPr>
                <w:rFonts w:ascii="Arial" w:eastAsia="MS Gothic" w:hAnsi="Arial" w:cs="Arial"/>
                <w:sz w:val="18"/>
                <w:szCs w:val="18"/>
              </w:rPr>
              <w:t>, A4</w:t>
            </w:r>
          </w:p>
          <w:p w:rsidR="005B58C2" w:rsidRDefault="005B58C2" w:rsidP="003A57AD">
            <w:pPr>
              <w:pStyle w:val="ListParagraph"/>
              <w:numPr>
                <w:ilvl w:val="0"/>
                <w:numId w:val="30"/>
              </w:numPr>
              <w:spacing w:after="0" w:line="240" w:lineRule="auto"/>
              <w:ind w:left="1418"/>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5B58C2" w:rsidRDefault="005B58C2" w:rsidP="003A57AD">
            <w:pPr>
              <w:pStyle w:val="ListParagraph"/>
              <w:numPr>
                <w:ilvl w:val="0"/>
                <w:numId w:val="30"/>
              </w:numPr>
              <w:spacing w:after="0" w:line="240" w:lineRule="auto"/>
              <w:ind w:left="1418"/>
              <w:rPr>
                <w:rFonts w:ascii="Arial" w:eastAsia="MS Gothic" w:hAnsi="Arial" w:cs="Arial"/>
                <w:sz w:val="18"/>
                <w:szCs w:val="18"/>
              </w:rPr>
            </w:pPr>
            <w:r>
              <w:rPr>
                <w:rFonts w:ascii="Arial" w:eastAsia="MS Gothic" w:hAnsi="Arial" w:cs="Arial"/>
                <w:sz w:val="18"/>
                <w:szCs w:val="18"/>
              </w:rPr>
              <w:t>Wajib mencantumkan 2 referensi lain, format sitasi Oxford</w:t>
            </w:r>
          </w:p>
          <w:p w:rsidR="005B58C2" w:rsidRPr="005B58C2" w:rsidRDefault="005B58C2" w:rsidP="003A57AD">
            <w:pPr>
              <w:pStyle w:val="ListParagraph"/>
              <w:numPr>
                <w:ilvl w:val="0"/>
                <w:numId w:val="30"/>
              </w:numPr>
              <w:spacing w:after="0" w:line="240" w:lineRule="auto"/>
              <w:ind w:left="1418"/>
              <w:rPr>
                <w:rFonts w:ascii="Arial" w:eastAsia="MS Gothic" w:hAnsi="Arial" w:cs="Arial"/>
                <w:sz w:val="18"/>
                <w:szCs w:val="18"/>
              </w:rPr>
            </w:pPr>
            <w:r>
              <w:rPr>
                <w:rFonts w:ascii="Arial" w:eastAsia="MS Gothic" w:hAnsi="Arial" w:cs="Arial"/>
                <w:sz w:val="18"/>
                <w:szCs w:val="18"/>
              </w:rPr>
              <w:t>Plagiasi, nilai 0</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4:</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10 buku “Komunikasi dan Perilaku Manusia”</w:t>
            </w:r>
          </w:p>
          <w:p w:rsidR="00803948" w:rsidRPr="00803948" w:rsidRDefault="00803948" w:rsidP="003A57AD">
            <w:pPr>
              <w:pStyle w:val="ListParagraph"/>
              <w:numPr>
                <w:ilvl w:val="0"/>
                <w:numId w:val="31"/>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803948" w:rsidRDefault="00803948" w:rsidP="003A57AD">
            <w:pPr>
              <w:pStyle w:val="ListParagraph"/>
              <w:numPr>
                <w:ilvl w:val="0"/>
                <w:numId w:val="32"/>
              </w:numPr>
              <w:spacing w:after="0" w:line="240" w:lineRule="auto"/>
              <w:rPr>
                <w:rFonts w:ascii="Arial" w:eastAsia="MS Gothic" w:hAnsi="Arial" w:cs="Arial"/>
                <w:sz w:val="18"/>
                <w:szCs w:val="18"/>
              </w:rPr>
            </w:pPr>
            <w:r>
              <w:rPr>
                <w:rFonts w:ascii="Arial" w:eastAsia="MS Gothic" w:hAnsi="Arial" w:cs="Arial"/>
                <w:sz w:val="18"/>
                <w:szCs w:val="18"/>
              </w:rPr>
              <w:t>Diketik dan dicetak</w:t>
            </w:r>
          </w:p>
          <w:p w:rsidR="00803948" w:rsidRDefault="00803948" w:rsidP="003A57AD">
            <w:pPr>
              <w:pStyle w:val="ListParagraph"/>
              <w:numPr>
                <w:ilvl w:val="0"/>
                <w:numId w:val="32"/>
              </w:numPr>
              <w:spacing w:after="0" w:line="240" w:lineRule="auto"/>
              <w:rPr>
                <w:rFonts w:ascii="Arial" w:eastAsia="MS Gothic" w:hAnsi="Arial" w:cs="Arial"/>
                <w:sz w:val="18"/>
                <w:szCs w:val="18"/>
              </w:rPr>
            </w:pPr>
            <w:r>
              <w:rPr>
                <w:rFonts w:ascii="Arial" w:eastAsia="MS Gothic" w:hAnsi="Arial" w:cs="Arial"/>
                <w:sz w:val="18"/>
                <w:szCs w:val="18"/>
              </w:rPr>
              <w:t>Spasi single, Calibri, 11pt, margin normal, A4</w:t>
            </w:r>
          </w:p>
          <w:p w:rsidR="00803948" w:rsidRDefault="00803948" w:rsidP="003A57AD">
            <w:pPr>
              <w:pStyle w:val="ListParagraph"/>
              <w:numPr>
                <w:ilvl w:val="0"/>
                <w:numId w:val="32"/>
              </w:numPr>
              <w:spacing w:after="0" w:line="240" w:lineRule="auto"/>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5:</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11 buku “Komunikasi dan Perilaku Manusia”</w:t>
            </w:r>
          </w:p>
          <w:p w:rsidR="00803948" w:rsidRPr="00803948" w:rsidRDefault="00803948" w:rsidP="003A57AD">
            <w:pPr>
              <w:numPr>
                <w:ilvl w:val="0"/>
                <w:numId w:val="33"/>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803948" w:rsidRPr="00803948" w:rsidRDefault="00803948" w:rsidP="003A57AD">
            <w:pPr>
              <w:numPr>
                <w:ilvl w:val="0"/>
                <w:numId w:val="34"/>
              </w:numPr>
              <w:spacing w:after="0" w:line="240" w:lineRule="auto"/>
              <w:rPr>
                <w:rFonts w:ascii="Arial" w:eastAsia="MS Gothic" w:hAnsi="Arial" w:cs="Arial"/>
                <w:sz w:val="18"/>
                <w:szCs w:val="18"/>
              </w:rPr>
            </w:pPr>
            <w:r w:rsidRPr="00803948">
              <w:rPr>
                <w:rFonts w:ascii="Arial" w:eastAsia="MS Gothic" w:hAnsi="Arial" w:cs="Arial"/>
                <w:sz w:val="18"/>
                <w:szCs w:val="18"/>
              </w:rPr>
              <w:t>Diketik dan dicetak</w:t>
            </w:r>
          </w:p>
          <w:p w:rsidR="00803948" w:rsidRPr="00803948" w:rsidRDefault="00803948" w:rsidP="003A57AD">
            <w:pPr>
              <w:numPr>
                <w:ilvl w:val="0"/>
                <w:numId w:val="34"/>
              </w:numPr>
              <w:spacing w:after="0" w:line="240" w:lineRule="auto"/>
              <w:rPr>
                <w:rFonts w:ascii="Arial" w:eastAsia="MS Gothic" w:hAnsi="Arial" w:cs="Arial"/>
                <w:sz w:val="18"/>
                <w:szCs w:val="18"/>
              </w:rPr>
            </w:pPr>
            <w:r w:rsidRPr="00803948">
              <w:rPr>
                <w:rFonts w:ascii="Arial" w:eastAsia="MS Gothic" w:hAnsi="Arial" w:cs="Arial"/>
                <w:sz w:val="18"/>
                <w:szCs w:val="18"/>
              </w:rPr>
              <w:t>Spasi single, Calibri, 11pt, margin normal, A4</w:t>
            </w:r>
          </w:p>
          <w:p w:rsidR="00803948" w:rsidRPr="00803948" w:rsidRDefault="00803948" w:rsidP="003A57AD">
            <w:pPr>
              <w:numPr>
                <w:ilvl w:val="0"/>
                <w:numId w:val="34"/>
              </w:numPr>
              <w:spacing w:after="0" w:line="240" w:lineRule="auto"/>
              <w:rPr>
                <w:rFonts w:ascii="Arial" w:eastAsia="MS Gothic" w:hAnsi="Arial" w:cs="Arial"/>
                <w:sz w:val="18"/>
                <w:szCs w:val="18"/>
              </w:rPr>
            </w:pPr>
            <w:r w:rsidRPr="00803948">
              <w:rPr>
                <w:rFonts w:ascii="Arial" w:eastAsia="MS Gothic" w:hAnsi="Arial" w:cs="Arial"/>
                <w:sz w:val="18"/>
                <w:szCs w:val="18"/>
              </w:rPr>
              <w:t>Format identitas: Nama_NIM_Kelas diletakan di sebelah kanan atas sebagai header</w:t>
            </w:r>
          </w:p>
          <w:p w:rsidR="00803948" w:rsidRDefault="0080394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6:</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12 buku “Komunikasi dan Perilaku Manusia”</w:t>
            </w:r>
          </w:p>
          <w:p w:rsidR="00803948" w:rsidRPr="00803948" w:rsidRDefault="00803948" w:rsidP="003A57AD">
            <w:pPr>
              <w:numPr>
                <w:ilvl w:val="0"/>
                <w:numId w:val="35"/>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803948" w:rsidRPr="00803948" w:rsidRDefault="00803948" w:rsidP="003A57AD">
            <w:pPr>
              <w:numPr>
                <w:ilvl w:val="0"/>
                <w:numId w:val="36"/>
              </w:numPr>
              <w:spacing w:after="0" w:line="240" w:lineRule="auto"/>
              <w:rPr>
                <w:rFonts w:ascii="Arial" w:eastAsia="MS Gothic" w:hAnsi="Arial" w:cs="Arial"/>
                <w:sz w:val="18"/>
                <w:szCs w:val="18"/>
              </w:rPr>
            </w:pPr>
            <w:r w:rsidRPr="00803948">
              <w:rPr>
                <w:rFonts w:ascii="Arial" w:eastAsia="MS Gothic" w:hAnsi="Arial" w:cs="Arial"/>
                <w:sz w:val="18"/>
                <w:szCs w:val="18"/>
              </w:rPr>
              <w:t>Diketik dan dicetak</w:t>
            </w:r>
          </w:p>
          <w:p w:rsidR="00803948" w:rsidRPr="00803948" w:rsidRDefault="00803948" w:rsidP="003A57AD">
            <w:pPr>
              <w:numPr>
                <w:ilvl w:val="0"/>
                <w:numId w:val="36"/>
              </w:numPr>
              <w:spacing w:after="0" w:line="240" w:lineRule="auto"/>
              <w:rPr>
                <w:rFonts w:ascii="Arial" w:eastAsia="MS Gothic" w:hAnsi="Arial" w:cs="Arial"/>
                <w:sz w:val="18"/>
                <w:szCs w:val="18"/>
              </w:rPr>
            </w:pPr>
            <w:r w:rsidRPr="00803948">
              <w:rPr>
                <w:rFonts w:ascii="Arial" w:eastAsia="MS Gothic" w:hAnsi="Arial" w:cs="Arial"/>
                <w:sz w:val="18"/>
                <w:szCs w:val="18"/>
              </w:rPr>
              <w:t>Spasi single, Calibri, 11pt, margin normal, A4</w:t>
            </w:r>
          </w:p>
          <w:p w:rsidR="00803948" w:rsidRPr="00803948" w:rsidRDefault="00803948" w:rsidP="003A57AD">
            <w:pPr>
              <w:numPr>
                <w:ilvl w:val="0"/>
                <w:numId w:val="36"/>
              </w:numPr>
              <w:spacing w:after="0" w:line="240" w:lineRule="auto"/>
              <w:rPr>
                <w:rFonts w:ascii="Arial" w:eastAsia="MS Gothic" w:hAnsi="Arial" w:cs="Arial"/>
                <w:sz w:val="18"/>
                <w:szCs w:val="18"/>
              </w:rPr>
            </w:pPr>
            <w:r w:rsidRPr="00803948">
              <w:rPr>
                <w:rFonts w:ascii="Arial" w:eastAsia="MS Gothic" w:hAnsi="Arial" w:cs="Arial"/>
                <w:sz w:val="18"/>
                <w:szCs w:val="18"/>
              </w:rPr>
              <w:t>Format identitas: Nama_NIM_Kelas diletakan di sebelah kanan atas sebagai header</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7:</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13 buku “Komunikasi dan Perilaku Manusia”</w:t>
            </w:r>
          </w:p>
          <w:p w:rsidR="0035192F" w:rsidRPr="0035192F" w:rsidRDefault="0035192F" w:rsidP="003A57AD">
            <w:pPr>
              <w:numPr>
                <w:ilvl w:val="0"/>
                <w:numId w:val="38"/>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35192F" w:rsidRPr="00803948" w:rsidRDefault="0035192F" w:rsidP="003A57AD">
            <w:pPr>
              <w:numPr>
                <w:ilvl w:val="0"/>
                <w:numId w:val="37"/>
              </w:numPr>
              <w:spacing w:after="0" w:line="240" w:lineRule="auto"/>
              <w:rPr>
                <w:rFonts w:ascii="Arial" w:eastAsia="MS Gothic" w:hAnsi="Arial" w:cs="Arial"/>
                <w:sz w:val="18"/>
                <w:szCs w:val="18"/>
              </w:rPr>
            </w:pPr>
            <w:r w:rsidRPr="00803948">
              <w:rPr>
                <w:rFonts w:ascii="Arial" w:eastAsia="MS Gothic" w:hAnsi="Arial" w:cs="Arial"/>
                <w:sz w:val="18"/>
                <w:szCs w:val="18"/>
              </w:rPr>
              <w:t>Diketik dan dicetak</w:t>
            </w:r>
          </w:p>
          <w:p w:rsidR="0035192F" w:rsidRPr="00803948" w:rsidRDefault="0035192F" w:rsidP="003A57AD">
            <w:pPr>
              <w:numPr>
                <w:ilvl w:val="0"/>
                <w:numId w:val="37"/>
              </w:numPr>
              <w:spacing w:after="0" w:line="240" w:lineRule="auto"/>
              <w:rPr>
                <w:rFonts w:ascii="Arial" w:eastAsia="MS Gothic" w:hAnsi="Arial" w:cs="Arial"/>
                <w:sz w:val="18"/>
                <w:szCs w:val="18"/>
              </w:rPr>
            </w:pPr>
            <w:r w:rsidRPr="00803948">
              <w:rPr>
                <w:rFonts w:ascii="Arial" w:eastAsia="MS Gothic" w:hAnsi="Arial" w:cs="Arial"/>
                <w:sz w:val="18"/>
                <w:szCs w:val="18"/>
              </w:rPr>
              <w:t>Spasi single, Calibri, 11pt, margin normal, A4</w:t>
            </w:r>
          </w:p>
          <w:p w:rsidR="0035192F" w:rsidRPr="00803948" w:rsidRDefault="0035192F" w:rsidP="003A57AD">
            <w:pPr>
              <w:numPr>
                <w:ilvl w:val="0"/>
                <w:numId w:val="37"/>
              </w:numPr>
              <w:spacing w:after="0" w:line="240" w:lineRule="auto"/>
              <w:rPr>
                <w:rFonts w:ascii="Arial" w:eastAsia="MS Gothic" w:hAnsi="Arial" w:cs="Arial"/>
                <w:sz w:val="18"/>
                <w:szCs w:val="18"/>
              </w:rPr>
            </w:pPr>
            <w:r w:rsidRPr="00803948">
              <w:rPr>
                <w:rFonts w:ascii="Arial" w:eastAsia="MS Gothic" w:hAnsi="Arial" w:cs="Arial"/>
                <w:sz w:val="18"/>
                <w:szCs w:val="18"/>
              </w:rPr>
              <w:t>Format identitas: Nama_NIM_Kelas diletakan di sebelah kanan atas sebagai header</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8:</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14 buku “Komunikasi dan Perilaku Manusia”</w:t>
            </w:r>
          </w:p>
          <w:p w:rsidR="0035192F" w:rsidRPr="0035192F" w:rsidRDefault="0035192F" w:rsidP="003A57AD">
            <w:pPr>
              <w:numPr>
                <w:ilvl w:val="0"/>
                <w:numId w:val="39"/>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35192F" w:rsidRPr="00803948" w:rsidRDefault="0035192F" w:rsidP="003A57AD">
            <w:pPr>
              <w:numPr>
                <w:ilvl w:val="0"/>
                <w:numId w:val="40"/>
              </w:numPr>
              <w:spacing w:after="0" w:line="240" w:lineRule="auto"/>
              <w:rPr>
                <w:rFonts w:ascii="Arial" w:eastAsia="MS Gothic" w:hAnsi="Arial" w:cs="Arial"/>
                <w:sz w:val="18"/>
                <w:szCs w:val="18"/>
              </w:rPr>
            </w:pPr>
            <w:r w:rsidRPr="00803948">
              <w:rPr>
                <w:rFonts w:ascii="Arial" w:eastAsia="MS Gothic" w:hAnsi="Arial" w:cs="Arial"/>
                <w:sz w:val="18"/>
                <w:szCs w:val="18"/>
              </w:rPr>
              <w:t>Diketik dan dicetak</w:t>
            </w:r>
          </w:p>
          <w:p w:rsidR="0035192F" w:rsidRPr="00803948" w:rsidRDefault="0035192F" w:rsidP="003A57AD">
            <w:pPr>
              <w:numPr>
                <w:ilvl w:val="0"/>
                <w:numId w:val="40"/>
              </w:numPr>
              <w:spacing w:after="0" w:line="240" w:lineRule="auto"/>
              <w:rPr>
                <w:rFonts w:ascii="Arial" w:eastAsia="MS Gothic" w:hAnsi="Arial" w:cs="Arial"/>
                <w:sz w:val="18"/>
                <w:szCs w:val="18"/>
              </w:rPr>
            </w:pPr>
            <w:r w:rsidRPr="00803948">
              <w:rPr>
                <w:rFonts w:ascii="Arial" w:eastAsia="MS Gothic" w:hAnsi="Arial" w:cs="Arial"/>
                <w:sz w:val="18"/>
                <w:szCs w:val="18"/>
              </w:rPr>
              <w:t>Spasi single, Calibri, 11pt, margin normal, A4</w:t>
            </w:r>
          </w:p>
          <w:p w:rsidR="0035192F" w:rsidRPr="00803948" w:rsidRDefault="0035192F" w:rsidP="003A57AD">
            <w:pPr>
              <w:numPr>
                <w:ilvl w:val="0"/>
                <w:numId w:val="40"/>
              </w:numPr>
              <w:spacing w:after="0" w:line="240" w:lineRule="auto"/>
              <w:rPr>
                <w:rFonts w:ascii="Arial" w:eastAsia="MS Gothic" w:hAnsi="Arial" w:cs="Arial"/>
                <w:sz w:val="18"/>
                <w:szCs w:val="18"/>
              </w:rPr>
            </w:pPr>
            <w:r w:rsidRPr="00803948">
              <w:rPr>
                <w:rFonts w:ascii="Arial" w:eastAsia="MS Gothic" w:hAnsi="Arial" w:cs="Arial"/>
                <w:sz w:val="18"/>
                <w:szCs w:val="18"/>
              </w:rPr>
              <w:t>Format identitas: Nama_NIM_Kelas diletakan di sebelah kanan atas sebagai header</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9:</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Resume bab 15 buku “Komunikasi dan Perilaku Manusia”</w:t>
            </w:r>
          </w:p>
          <w:p w:rsidR="00B95DC4" w:rsidRPr="0035192F" w:rsidRDefault="00B95DC4" w:rsidP="003A57AD">
            <w:pPr>
              <w:numPr>
                <w:ilvl w:val="0"/>
                <w:numId w:val="41"/>
              </w:numPr>
              <w:spacing w:after="0" w:line="240" w:lineRule="auto"/>
              <w:rPr>
                <w:rFonts w:ascii="Arial" w:eastAsia="MS Gothic" w:hAnsi="Arial" w:cs="Arial"/>
                <w:sz w:val="18"/>
                <w:szCs w:val="18"/>
              </w:rPr>
            </w:pPr>
            <w:r w:rsidRPr="00803948">
              <w:rPr>
                <w:rFonts w:ascii="Arial" w:eastAsia="MS Gothic" w:hAnsi="Arial" w:cs="Arial"/>
                <w:sz w:val="18"/>
                <w:szCs w:val="18"/>
              </w:rPr>
              <w:t>Format Luaran</w:t>
            </w:r>
          </w:p>
          <w:p w:rsidR="00B95DC4" w:rsidRPr="00803948" w:rsidRDefault="00B95DC4" w:rsidP="003A57AD">
            <w:pPr>
              <w:numPr>
                <w:ilvl w:val="0"/>
                <w:numId w:val="42"/>
              </w:numPr>
              <w:spacing w:after="0" w:line="240" w:lineRule="auto"/>
              <w:rPr>
                <w:rFonts w:ascii="Arial" w:eastAsia="MS Gothic" w:hAnsi="Arial" w:cs="Arial"/>
                <w:sz w:val="18"/>
                <w:szCs w:val="18"/>
              </w:rPr>
            </w:pPr>
            <w:r w:rsidRPr="00803948">
              <w:rPr>
                <w:rFonts w:ascii="Arial" w:eastAsia="MS Gothic" w:hAnsi="Arial" w:cs="Arial"/>
                <w:sz w:val="18"/>
                <w:szCs w:val="18"/>
              </w:rPr>
              <w:t>Diketik dan dicetak</w:t>
            </w:r>
          </w:p>
          <w:p w:rsidR="00B95DC4" w:rsidRPr="00803948" w:rsidRDefault="00B95DC4" w:rsidP="003A57AD">
            <w:pPr>
              <w:numPr>
                <w:ilvl w:val="0"/>
                <w:numId w:val="42"/>
              </w:numPr>
              <w:spacing w:after="0" w:line="240" w:lineRule="auto"/>
              <w:rPr>
                <w:rFonts w:ascii="Arial" w:eastAsia="MS Gothic" w:hAnsi="Arial" w:cs="Arial"/>
                <w:sz w:val="18"/>
                <w:szCs w:val="18"/>
              </w:rPr>
            </w:pPr>
            <w:r w:rsidRPr="00803948">
              <w:rPr>
                <w:rFonts w:ascii="Arial" w:eastAsia="MS Gothic" w:hAnsi="Arial" w:cs="Arial"/>
                <w:sz w:val="18"/>
                <w:szCs w:val="18"/>
              </w:rPr>
              <w:t>Spasi single, Calibri, 11pt, margin normal, A4</w:t>
            </w:r>
          </w:p>
          <w:p w:rsidR="00B95DC4" w:rsidRPr="00803948" w:rsidRDefault="00B95DC4" w:rsidP="003A57AD">
            <w:pPr>
              <w:numPr>
                <w:ilvl w:val="0"/>
                <w:numId w:val="42"/>
              </w:numPr>
              <w:spacing w:after="0" w:line="240" w:lineRule="auto"/>
              <w:rPr>
                <w:rFonts w:ascii="Arial" w:eastAsia="MS Gothic" w:hAnsi="Arial" w:cs="Arial"/>
                <w:sz w:val="18"/>
                <w:szCs w:val="18"/>
              </w:rPr>
            </w:pPr>
            <w:r w:rsidRPr="00803948">
              <w:rPr>
                <w:rFonts w:ascii="Arial" w:eastAsia="MS Gothic" w:hAnsi="Arial" w:cs="Arial"/>
                <w:sz w:val="18"/>
                <w:szCs w:val="18"/>
              </w:rPr>
              <w:t>Format identitas: Nama_NIM_Kelas diletakan di sebelah kanan atas sebagai header</w:t>
            </w:r>
          </w:p>
          <w:p w:rsidR="00FC0718" w:rsidRDefault="00FC0718" w:rsidP="00FC0718">
            <w:pPr>
              <w:spacing w:after="0" w:line="240" w:lineRule="auto"/>
              <w:rPr>
                <w:rFonts w:ascii="Arial" w:eastAsia="MS Gothic" w:hAnsi="Arial" w:cs="Arial"/>
                <w:sz w:val="18"/>
                <w:szCs w:val="18"/>
              </w:rPr>
            </w:pPr>
          </w:p>
          <w:p w:rsidR="00B95DC4" w:rsidRDefault="00B95DC4" w:rsidP="00FC0718">
            <w:pPr>
              <w:spacing w:after="0" w:line="240" w:lineRule="auto"/>
              <w:rPr>
                <w:rFonts w:ascii="Arial" w:eastAsia="MS Gothic" w:hAnsi="Arial" w:cs="Arial"/>
                <w:sz w:val="18"/>
                <w:szCs w:val="18"/>
              </w:rPr>
            </w:pPr>
          </w:p>
          <w:p w:rsidR="00B95DC4" w:rsidRDefault="00B95DC4"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lastRenderedPageBreak/>
              <w:t>Tugas 10</w:t>
            </w:r>
          </w:p>
          <w:p w:rsidR="00FC0718" w:rsidRDefault="00803948" w:rsidP="00FC0718">
            <w:pPr>
              <w:spacing w:after="0" w:line="240" w:lineRule="auto"/>
              <w:rPr>
                <w:rFonts w:ascii="Arial" w:eastAsia="MS Gothic" w:hAnsi="Arial" w:cs="Arial"/>
                <w:sz w:val="18"/>
                <w:szCs w:val="18"/>
              </w:rPr>
            </w:pPr>
            <w:r>
              <w:rPr>
                <w:rFonts w:ascii="Arial" w:eastAsia="MS Gothic" w:hAnsi="Arial" w:cs="Arial"/>
                <w:sz w:val="18"/>
                <w:szCs w:val="18"/>
              </w:rPr>
              <w:t xml:space="preserve">Esai </w:t>
            </w:r>
            <w:r w:rsidR="00FC0718">
              <w:rPr>
                <w:rFonts w:ascii="Arial" w:eastAsia="MS Gothic" w:hAnsi="Arial" w:cs="Arial"/>
                <w:sz w:val="18"/>
                <w:szCs w:val="18"/>
              </w:rPr>
              <w:t>mengenai “Uses and Gratification di Era 4.0”</w:t>
            </w:r>
          </w:p>
          <w:p w:rsidR="005B58C2" w:rsidRDefault="005B58C2" w:rsidP="003A57AD">
            <w:pPr>
              <w:pStyle w:val="ListParagraph"/>
              <w:numPr>
                <w:ilvl w:val="0"/>
                <w:numId w:val="25"/>
              </w:numPr>
              <w:spacing w:after="0" w:line="240" w:lineRule="auto"/>
              <w:ind w:left="709"/>
              <w:rPr>
                <w:rFonts w:ascii="Arial" w:eastAsia="MS Gothic" w:hAnsi="Arial" w:cs="Arial"/>
                <w:sz w:val="18"/>
                <w:szCs w:val="18"/>
              </w:rPr>
            </w:pPr>
            <w:r>
              <w:rPr>
                <w:rFonts w:ascii="Arial" w:eastAsia="MS Gothic" w:hAnsi="Arial" w:cs="Arial"/>
                <w:sz w:val="18"/>
                <w:szCs w:val="18"/>
              </w:rPr>
              <w:t>Format Luaran</w:t>
            </w:r>
          </w:p>
          <w:p w:rsidR="005B58C2" w:rsidRDefault="005B58C2" w:rsidP="003A57AD">
            <w:pPr>
              <w:pStyle w:val="ListParagraph"/>
              <w:numPr>
                <w:ilvl w:val="0"/>
                <w:numId w:val="26"/>
              </w:numPr>
              <w:spacing w:after="0" w:line="240" w:lineRule="auto"/>
              <w:ind w:left="1134" w:hanging="141"/>
              <w:rPr>
                <w:rFonts w:ascii="Arial" w:eastAsia="MS Gothic" w:hAnsi="Arial" w:cs="Arial"/>
                <w:sz w:val="18"/>
                <w:szCs w:val="18"/>
              </w:rPr>
            </w:pPr>
            <w:r>
              <w:rPr>
                <w:rFonts w:ascii="Arial" w:eastAsia="MS Gothic" w:hAnsi="Arial" w:cs="Arial"/>
                <w:sz w:val="18"/>
                <w:szCs w:val="18"/>
              </w:rPr>
              <w:t>Diketik dan dicetak</w:t>
            </w:r>
          </w:p>
          <w:p w:rsidR="005B58C2" w:rsidRDefault="005B58C2" w:rsidP="003A57AD">
            <w:pPr>
              <w:pStyle w:val="ListParagraph"/>
              <w:numPr>
                <w:ilvl w:val="0"/>
                <w:numId w:val="26"/>
              </w:numPr>
              <w:spacing w:after="0" w:line="240" w:lineRule="auto"/>
              <w:ind w:left="1134" w:hanging="141"/>
              <w:rPr>
                <w:rFonts w:ascii="Arial" w:eastAsia="MS Gothic" w:hAnsi="Arial" w:cs="Arial"/>
                <w:sz w:val="18"/>
                <w:szCs w:val="18"/>
              </w:rPr>
            </w:pPr>
            <w:r>
              <w:rPr>
                <w:rFonts w:ascii="Arial" w:eastAsia="MS Gothic" w:hAnsi="Arial" w:cs="Arial"/>
                <w:sz w:val="18"/>
                <w:szCs w:val="18"/>
              </w:rPr>
              <w:t>Minimal 700 kata, spasi single, Calibri, 11pt, margin normal</w:t>
            </w:r>
            <w:r w:rsidR="00803948">
              <w:rPr>
                <w:rFonts w:ascii="Arial" w:eastAsia="MS Gothic" w:hAnsi="Arial" w:cs="Arial"/>
                <w:sz w:val="18"/>
                <w:szCs w:val="18"/>
              </w:rPr>
              <w:t>, A4</w:t>
            </w:r>
          </w:p>
          <w:p w:rsidR="005B58C2" w:rsidRDefault="005B58C2" w:rsidP="003A57AD">
            <w:pPr>
              <w:pStyle w:val="ListParagraph"/>
              <w:numPr>
                <w:ilvl w:val="0"/>
                <w:numId w:val="26"/>
              </w:numPr>
              <w:spacing w:after="0" w:line="240" w:lineRule="auto"/>
              <w:ind w:left="1134" w:hanging="141"/>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5B58C2" w:rsidRDefault="005B58C2" w:rsidP="003A57AD">
            <w:pPr>
              <w:pStyle w:val="ListParagraph"/>
              <w:numPr>
                <w:ilvl w:val="0"/>
                <w:numId w:val="26"/>
              </w:numPr>
              <w:spacing w:after="0" w:line="240" w:lineRule="auto"/>
              <w:ind w:left="1134" w:hanging="141"/>
              <w:rPr>
                <w:rFonts w:ascii="Arial" w:eastAsia="MS Gothic" w:hAnsi="Arial" w:cs="Arial"/>
                <w:sz w:val="18"/>
                <w:szCs w:val="18"/>
              </w:rPr>
            </w:pPr>
            <w:r>
              <w:rPr>
                <w:rFonts w:ascii="Arial" w:eastAsia="MS Gothic" w:hAnsi="Arial" w:cs="Arial"/>
                <w:sz w:val="18"/>
                <w:szCs w:val="18"/>
              </w:rPr>
              <w:t>Wajib mencantumkan 2 referensi lain, format sitasi Oxford</w:t>
            </w:r>
          </w:p>
          <w:p w:rsidR="005B58C2" w:rsidRPr="000E29DE" w:rsidRDefault="005B58C2" w:rsidP="003A57AD">
            <w:pPr>
              <w:pStyle w:val="ListParagraph"/>
              <w:numPr>
                <w:ilvl w:val="0"/>
                <w:numId w:val="26"/>
              </w:numPr>
              <w:spacing w:after="0" w:line="240" w:lineRule="auto"/>
              <w:ind w:left="1134" w:hanging="141"/>
              <w:rPr>
                <w:rFonts w:ascii="Arial" w:eastAsia="MS Gothic" w:hAnsi="Arial" w:cs="Arial"/>
                <w:sz w:val="18"/>
                <w:szCs w:val="18"/>
              </w:rPr>
            </w:pPr>
            <w:r>
              <w:rPr>
                <w:rFonts w:ascii="Arial" w:eastAsia="MS Gothic" w:hAnsi="Arial" w:cs="Arial"/>
                <w:sz w:val="18"/>
                <w:szCs w:val="18"/>
              </w:rPr>
              <w:t>Plagiasi, nilai 0</w:t>
            </w:r>
          </w:p>
          <w:p w:rsidR="00FC0718" w:rsidRDefault="00FC0718" w:rsidP="00FC0718">
            <w:pPr>
              <w:spacing w:after="0" w:line="240" w:lineRule="auto"/>
              <w:rPr>
                <w:rFonts w:ascii="Arial" w:eastAsia="MS Gothic" w:hAnsi="Arial" w:cs="Arial"/>
                <w:sz w:val="18"/>
                <w:szCs w:val="18"/>
              </w:rPr>
            </w:pP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Tugas 11:</w:t>
            </w:r>
          </w:p>
          <w:p w:rsidR="00FC0718" w:rsidRDefault="00FC0718" w:rsidP="00FC0718">
            <w:pPr>
              <w:spacing w:after="0" w:line="240" w:lineRule="auto"/>
              <w:rPr>
                <w:rFonts w:ascii="Arial" w:eastAsia="MS Gothic" w:hAnsi="Arial" w:cs="Arial"/>
                <w:sz w:val="18"/>
                <w:szCs w:val="18"/>
              </w:rPr>
            </w:pPr>
            <w:r>
              <w:rPr>
                <w:rFonts w:ascii="Arial" w:eastAsia="MS Gothic" w:hAnsi="Arial" w:cs="Arial"/>
                <w:sz w:val="18"/>
                <w:szCs w:val="18"/>
              </w:rPr>
              <w:t>Esai tentang elemen komunikasi dan perilaku manusia dalam film “Outsourced”</w:t>
            </w:r>
          </w:p>
          <w:p w:rsidR="005B58C2" w:rsidRPr="005B58C2" w:rsidRDefault="005B58C2" w:rsidP="003A57AD">
            <w:pPr>
              <w:pStyle w:val="ListParagraph"/>
              <w:numPr>
                <w:ilvl w:val="0"/>
                <w:numId w:val="27"/>
              </w:numPr>
              <w:spacing w:after="0" w:line="240" w:lineRule="auto"/>
              <w:rPr>
                <w:rFonts w:ascii="Arial" w:eastAsia="MS Gothic" w:hAnsi="Arial" w:cs="Arial"/>
                <w:sz w:val="18"/>
                <w:szCs w:val="18"/>
              </w:rPr>
            </w:pPr>
            <w:r w:rsidRPr="005B58C2">
              <w:rPr>
                <w:rFonts w:ascii="Arial" w:eastAsia="MS Gothic" w:hAnsi="Arial" w:cs="Arial"/>
                <w:sz w:val="18"/>
                <w:szCs w:val="18"/>
              </w:rPr>
              <w:t>Format Luaran</w:t>
            </w:r>
          </w:p>
          <w:p w:rsidR="005B58C2" w:rsidRDefault="005B58C2" w:rsidP="003A57AD">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Diketik dan dicetak</w:t>
            </w:r>
          </w:p>
          <w:p w:rsidR="005B58C2" w:rsidRDefault="005B58C2" w:rsidP="003A57AD">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Minimal 700 kata, spasi single, Calibri, 11pt, margin normal</w:t>
            </w:r>
            <w:r w:rsidR="00803948">
              <w:rPr>
                <w:rFonts w:ascii="Arial" w:eastAsia="MS Gothic" w:hAnsi="Arial" w:cs="Arial"/>
                <w:sz w:val="18"/>
                <w:szCs w:val="18"/>
              </w:rPr>
              <w:t>, A4</w:t>
            </w:r>
          </w:p>
          <w:p w:rsidR="005B58C2" w:rsidRDefault="005B58C2" w:rsidP="003A57AD">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Format identitas: Nama_NIM_Kelas diletakan di sebelah kanan atas sebagai header</w:t>
            </w:r>
          </w:p>
          <w:p w:rsidR="005B58C2" w:rsidRDefault="005B58C2" w:rsidP="003A57AD">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Wajib mencantumkan min. 2 teori/model komunikasi dan perilaku manusia</w:t>
            </w:r>
          </w:p>
          <w:p w:rsidR="005B58C2" w:rsidRPr="005B58C2" w:rsidRDefault="005B58C2" w:rsidP="003A57AD">
            <w:pPr>
              <w:pStyle w:val="ListParagraph"/>
              <w:numPr>
                <w:ilvl w:val="0"/>
                <w:numId w:val="28"/>
              </w:numPr>
              <w:spacing w:after="0" w:line="240" w:lineRule="auto"/>
              <w:rPr>
                <w:rFonts w:ascii="Arial" w:eastAsia="MS Gothic" w:hAnsi="Arial" w:cs="Arial"/>
                <w:sz w:val="18"/>
                <w:szCs w:val="18"/>
              </w:rPr>
            </w:pPr>
            <w:r>
              <w:rPr>
                <w:rFonts w:ascii="Arial" w:eastAsia="MS Gothic" w:hAnsi="Arial" w:cs="Arial"/>
                <w:sz w:val="18"/>
                <w:szCs w:val="18"/>
              </w:rPr>
              <w:t>Plagiasi, nilai 0</w:t>
            </w:r>
          </w:p>
          <w:p w:rsidR="00FC0718" w:rsidRPr="00FC0718" w:rsidRDefault="00FC0718" w:rsidP="00FC0718">
            <w:pPr>
              <w:spacing w:after="0" w:line="240" w:lineRule="auto"/>
              <w:rPr>
                <w:rFonts w:ascii="Arial" w:eastAsia="MS Gothic" w:hAnsi="Arial" w:cs="Arial"/>
                <w:sz w:val="18"/>
                <w:szCs w:val="18"/>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8E7A15" w:rsidRDefault="00B95DC4" w:rsidP="003A57AD">
            <w:pPr>
              <w:pStyle w:val="NoSpacing"/>
              <w:numPr>
                <w:ilvl w:val="0"/>
                <w:numId w:val="6"/>
              </w:numPr>
              <w:rPr>
                <w:rFonts w:ascii="Arial" w:hAnsi="Arial" w:cs="Arial"/>
              </w:rPr>
            </w:pPr>
            <w:r>
              <w:rPr>
                <w:rFonts w:ascii="Arial" w:hAnsi="Arial" w:cs="Arial"/>
              </w:rPr>
              <w:t>Resume</w:t>
            </w:r>
          </w:p>
          <w:p w:rsidR="00B95DC4" w:rsidRDefault="00B95DC4" w:rsidP="003A57AD">
            <w:pPr>
              <w:pStyle w:val="NoSpacing"/>
              <w:numPr>
                <w:ilvl w:val="0"/>
                <w:numId w:val="7"/>
              </w:numPr>
              <w:rPr>
                <w:rFonts w:ascii="Arial" w:hAnsi="Arial" w:cs="Arial"/>
              </w:rPr>
            </w:pPr>
            <w:r>
              <w:rPr>
                <w:rFonts w:ascii="Arial" w:hAnsi="Arial" w:cs="Arial"/>
              </w:rPr>
              <w:t>Kedalaman ringkasan (80%)</w:t>
            </w:r>
          </w:p>
          <w:p w:rsidR="00B95DC4" w:rsidRDefault="00B95DC4" w:rsidP="003A57AD">
            <w:pPr>
              <w:pStyle w:val="NoSpacing"/>
              <w:numPr>
                <w:ilvl w:val="0"/>
                <w:numId w:val="7"/>
              </w:numPr>
              <w:rPr>
                <w:rFonts w:ascii="Arial" w:hAnsi="Arial" w:cs="Arial"/>
              </w:rPr>
            </w:pPr>
            <w:r>
              <w:rPr>
                <w:rFonts w:ascii="Arial" w:hAnsi="Arial" w:cs="Arial"/>
              </w:rPr>
              <w:t>Pengkaitan dengan fenomena di masyarakat (20%)</w:t>
            </w:r>
          </w:p>
          <w:p w:rsidR="00B95DC4" w:rsidRDefault="00B95DC4" w:rsidP="00B95DC4">
            <w:pPr>
              <w:pStyle w:val="NoSpacing"/>
              <w:ind w:left="734"/>
              <w:rPr>
                <w:rFonts w:ascii="Arial" w:hAnsi="Arial" w:cs="Arial"/>
              </w:rPr>
            </w:pPr>
          </w:p>
          <w:p w:rsidR="00B95DC4" w:rsidRDefault="00B95DC4" w:rsidP="003A57AD">
            <w:pPr>
              <w:pStyle w:val="NoSpacing"/>
              <w:numPr>
                <w:ilvl w:val="0"/>
                <w:numId w:val="6"/>
              </w:numPr>
              <w:rPr>
                <w:rFonts w:ascii="Arial" w:hAnsi="Arial" w:cs="Arial"/>
              </w:rPr>
            </w:pPr>
            <w:r>
              <w:rPr>
                <w:rFonts w:ascii="Arial" w:hAnsi="Arial" w:cs="Arial"/>
              </w:rPr>
              <w:t>Essai</w:t>
            </w:r>
          </w:p>
          <w:p w:rsidR="00B95DC4" w:rsidRDefault="00B95DC4" w:rsidP="003A57AD">
            <w:pPr>
              <w:pStyle w:val="NoSpacing"/>
              <w:numPr>
                <w:ilvl w:val="0"/>
                <w:numId w:val="7"/>
              </w:numPr>
              <w:rPr>
                <w:rFonts w:ascii="Arial" w:hAnsi="Arial" w:cs="Arial"/>
              </w:rPr>
            </w:pPr>
            <w:r>
              <w:rPr>
                <w:rFonts w:ascii="Arial" w:hAnsi="Arial" w:cs="Arial"/>
              </w:rPr>
              <w:t>Kedalaman analisis (75%)</w:t>
            </w:r>
          </w:p>
          <w:p w:rsidR="00B95DC4" w:rsidRDefault="00B95DC4" w:rsidP="003A57AD">
            <w:pPr>
              <w:pStyle w:val="NoSpacing"/>
              <w:numPr>
                <w:ilvl w:val="0"/>
                <w:numId w:val="7"/>
              </w:numPr>
              <w:rPr>
                <w:rFonts w:ascii="Arial" w:hAnsi="Arial" w:cs="Arial"/>
              </w:rPr>
            </w:pPr>
            <w:r>
              <w:rPr>
                <w:rFonts w:ascii="Arial" w:hAnsi="Arial" w:cs="Arial"/>
              </w:rPr>
              <w:t xml:space="preserve">Kesesuaian dengan tata </w:t>
            </w:r>
            <w:proofErr w:type="gramStart"/>
            <w:r>
              <w:rPr>
                <w:rFonts w:ascii="Arial" w:hAnsi="Arial" w:cs="Arial"/>
              </w:rPr>
              <w:t>cara</w:t>
            </w:r>
            <w:proofErr w:type="gramEnd"/>
            <w:r>
              <w:rPr>
                <w:rFonts w:ascii="Arial" w:hAnsi="Arial" w:cs="Arial"/>
              </w:rPr>
              <w:t xml:space="preserve"> penulisan (10%)</w:t>
            </w:r>
          </w:p>
          <w:p w:rsidR="00B95DC4" w:rsidRDefault="00B95DC4" w:rsidP="003A57AD">
            <w:pPr>
              <w:pStyle w:val="NoSpacing"/>
              <w:numPr>
                <w:ilvl w:val="0"/>
                <w:numId w:val="7"/>
              </w:numPr>
              <w:rPr>
                <w:rFonts w:ascii="Arial" w:hAnsi="Arial" w:cs="Arial"/>
              </w:rPr>
            </w:pPr>
            <w:r>
              <w:rPr>
                <w:rFonts w:ascii="Arial" w:hAnsi="Arial" w:cs="Arial"/>
              </w:rPr>
              <w:t>Tambahan referensi (15%)</w:t>
            </w:r>
          </w:p>
          <w:p w:rsidR="00B95DC4" w:rsidRDefault="00B95DC4" w:rsidP="00B95DC4">
            <w:pPr>
              <w:pStyle w:val="NoSpacing"/>
              <w:ind w:left="734"/>
              <w:rPr>
                <w:rFonts w:ascii="Arial" w:hAnsi="Arial" w:cs="Arial"/>
              </w:rPr>
            </w:pPr>
          </w:p>
          <w:p w:rsidR="00B95DC4" w:rsidRDefault="00B95DC4" w:rsidP="003A57AD">
            <w:pPr>
              <w:pStyle w:val="NoSpacing"/>
              <w:numPr>
                <w:ilvl w:val="0"/>
                <w:numId w:val="6"/>
              </w:numPr>
              <w:rPr>
                <w:rFonts w:ascii="Arial" w:hAnsi="Arial" w:cs="Arial"/>
              </w:rPr>
            </w:pPr>
            <w:r>
              <w:rPr>
                <w:rFonts w:ascii="Arial" w:hAnsi="Arial" w:cs="Arial"/>
              </w:rPr>
              <w:t>Essai singkat</w:t>
            </w:r>
          </w:p>
          <w:p w:rsidR="00B95DC4" w:rsidRDefault="00B95DC4" w:rsidP="003A57AD">
            <w:pPr>
              <w:pStyle w:val="NoSpacing"/>
              <w:numPr>
                <w:ilvl w:val="0"/>
                <w:numId w:val="7"/>
              </w:numPr>
              <w:rPr>
                <w:rFonts w:ascii="Arial" w:hAnsi="Arial" w:cs="Arial"/>
              </w:rPr>
            </w:pPr>
            <w:r>
              <w:rPr>
                <w:rFonts w:ascii="Arial" w:hAnsi="Arial" w:cs="Arial"/>
              </w:rPr>
              <w:t>Kerapihan tulisan (50%)</w:t>
            </w:r>
          </w:p>
          <w:p w:rsidR="00A21FCD" w:rsidRPr="00B95DC4" w:rsidRDefault="00B95DC4" w:rsidP="003A57AD">
            <w:pPr>
              <w:pStyle w:val="NoSpacing"/>
              <w:numPr>
                <w:ilvl w:val="0"/>
                <w:numId w:val="7"/>
              </w:numPr>
              <w:rPr>
                <w:rFonts w:ascii="Arial" w:hAnsi="Arial" w:cs="Arial"/>
              </w:rPr>
            </w:pPr>
            <w:r>
              <w:rPr>
                <w:rFonts w:ascii="Arial" w:hAnsi="Arial" w:cs="Arial"/>
              </w:rPr>
              <w:t>Koherensi jawaban (50%)</w:t>
            </w:r>
          </w:p>
          <w:p w:rsidR="00A21FCD" w:rsidRPr="005226D5" w:rsidRDefault="00A21FCD" w:rsidP="008E7A15">
            <w:pPr>
              <w:pStyle w:val="NoSpacing"/>
              <w:ind w:left="72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E97E54">
        <w:trPr>
          <w:trHeight w:val="359"/>
        </w:trPr>
        <w:tc>
          <w:tcPr>
            <w:tcW w:w="5013" w:type="dxa"/>
            <w:gridSpan w:val="2"/>
            <w:tcBorders>
              <w:bottom w:val="single" w:sz="4" w:space="0" w:color="auto"/>
            </w:tcBorders>
            <w:vAlign w:val="center"/>
          </w:tcPr>
          <w:p w:rsidR="008E7A15" w:rsidRPr="005226D5" w:rsidRDefault="00FA0346" w:rsidP="005226D5">
            <w:pPr>
              <w:pStyle w:val="NoSpacing"/>
              <w:rPr>
                <w:rFonts w:ascii="Arial" w:hAnsi="Arial" w:cs="Arial"/>
              </w:rPr>
            </w:pPr>
            <w:r>
              <w:rPr>
                <w:rFonts w:ascii="Arial" w:hAnsi="Arial" w:cs="Arial"/>
              </w:rPr>
              <w:t>Tugas 1</w:t>
            </w:r>
          </w:p>
        </w:tc>
        <w:tc>
          <w:tcPr>
            <w:tcW w:w="5013" w:type="dxa"/>
            <w:gridSpan w:val="5"/>
            <w:tcBorders>
              <w:bottom w:val="single" w:sz="4" w:space="0" w:color="auto"/>
            </w:tcBorders>
            <w:vAlign w:val="center"/>
          </w:tcPr>
          <w:p w:rsidR="008E7A15" w:rsidRPr="005226D5" w:rsidRDefault="007F10B1" w:rsidP="005226D5">
            <w:pPr>
              <w:pStyle w:val="NoSpacing"/>
              <w:rPr>
                <w:rFonts w:ascii="Arial" w:hAnsi="Arial" w:cs="Arial"/>
              </w:rPr>
            </w:pPr>
            <w:r>
              <w:rPr>
                <w:rFonts w:ascii="Arial" w:hAnsi="Arial" w:cs="Arial"/>
              </w:rPr>
              <w:t>27 Agustus – 30 Agustus 2018</w:t>
            </w:r>
          </w:p>
        </w:tc>
      </w:tr>
      <w:tr w:rsidR="008E7A15" w:rsidRPr="005226D5" w:rsidTr="00E97E54">
        <w:trPr>
          <w:trHeight w:val="359"/>
        </w:trPr>
        <w:tc>
          <w:tcPr>
            <w:tcW w:w="5013" w:type="dxa"/>
            <w:gridSpan w:val="2"/>
            <w:tcBorders>
              <w:bottom w:val="single" w:sz="4" w:space="0" w:color="auto"/>
            </w:tcBorders>
            <w:vAlign w:val="center"/>
          </w:tcPr>
          <w:p w:rsidR="008E7A15" w:rsidRPr="005226D5" w:rsidRDefault="00FA0346" w:rsidP="005226D5">
            <w:pPr>
              <w:pStyle w:val="NoSpacing"/>
              <w:rPr>
                <w:rFonts w:ascii="Arial" w:hAnsi="Arial" w:cs="Arial"/>
              </w:rPr>
            </w:pPr>
            <w:r>
              <w:rPr>
                <w:rFonts w:ascii="Arial" w:hAnsi="Arial" w:cs="Arial"/>
              </w:rPr>
              <w:t>Tugas 2</w:t>
            </w:r>
          </w:p>
        </w:tc>
        <w:tc>
          <w:tcPr>
            <w:tcW w:w="5013" w:type="dxa"/>
            <w:gridSpan w:val="5"/>
            <w:tcBorders>
              <w:bottom w:val="single" w:sz="4" w:space="0" w:color="auto"/>
            </w:tcBorders>
            <w:vAlign w:val="center"/>
          </w:tcPr>
          <w:p w:rsidR="008E7A15" w:rsidRPr="005226D5" w:rsidRDefault="00D00601" w:rsidP="00D00601">
            <w:pPr>
              <w:pStyle w:val="NoSpacing"/>
              <w:rPr>
                <w:rFonts w:ascii="Arial" w:hAnsi="Arial" w:cs="Arial"/>
              </w:rPr>
            </w:pPr>
            <w:r>
              <w:rPr>
                <w:rFonts w:ascii="Arial" w:hAnsi="Arial" w:cs="Arial"/>
              </w:rPr>
              <w:t>3 September – 6 September 2018</w:t>
            </w:r>
          </w:p>
        </w:tc>
      </w:tr>
      <w:tr w:rsidR="008E7A15" w:rsidRPr="005226D5" w:rsidTr="00E97E54">
        <w:trPr>
          <w:trHeight w:val="359"/>
        </w:trPr>
        <w:tc>
          <w:tcPr>
            <w:tcW w:w="5013" w:type="dxa"/>
            <w:gridSpan w:val="2"/>
            <w:tcBorders>
              <w:bottom w:val="single" w:sz="4" w:space="0" w:color="auto"/>
            </w:tcBorders>
            <w:vAlign w:val="center"/>
          </w:tcPr>
          <w:p w:rsidR="008E7A15" w:rsidRDefault="00FA0346" w:rsidP="005226D5">
            <w:pPr>
              <w:pStyle w:val="NoSpacing"/>
              <w:rPr>
                <w:rFonts w:ascii="Arial" w:hAnsi="Arial" w:cs="Arial"/>
              </w:rPr>
            </w:pPr>
            <w:r>
              <w:rPr>
                <w:rFonts w:ascii="Arial" w:hAnsi="Arial" w:cs="Arial"/>
              </w:rPr>
              <w:t>Tugas 3</w:t>
            </w:r>
          </w:p>
        </w:tc>
        <w:tc>
          <w:tcPr>
            <w:tcW w:w="5013" w:type="dxa"/>
            <w:gridSpan w:val="5"/>
            <w:tcBorders>
              <w:bottom w:val="single" w:sz="4" w:space="0" w:color="auto"/>
            </w:tcBorders>
            <w:vAlign w:val="center"/>
          </w:tcPr>
          <w:p w:rsidR="008E7A15" w:rsidRDefault="007F10B1" w:rsidP="005226D5">
            <w:pPr>
              <w:pStyle w:val="NoSpacing"/>
              <w:rPr>
                <w:rFonts w:ascii="Arial" w:hAnsi="Arial" w:cs="Arial"/>
              </w:rPr>
            </w:pPr>
            <w:r>
              <w:rPr>
                <w:rFonts w:ascii="Arial" w:hAnsi="Arial" w:cs="Arial"/>
              </w:rPr>
              <w:t>10 September – 13 September 2018</w:t>
            </w:r>
          </w:p>
        </w:tc>
      </w:tr>
      <w:tr w:rsidR="00FA0346" w:rsidRPr="005226D5" w:rsidTr="00E97E54">
        <w:trPr>
          <w:trHeight w:val="359"/>
        </w:trPr>
        <w:tc>
          <w:tcPr>
            <w:tcW w:w="5013" w:type="dxa"/>
            <w:gridSpan w:val="2"/>
            <w:tcBorders>
              <w:bottom w:val="single" w:sz="4" w:space="0" w:color="auto"/>
            </w:tcBorders>
            <w:vAlign w:val="center"/>
          </w:tcPr>
          <w:p w:rsidR="00FA0346" w:rsidRPr="005226D5" w:rsidRDefault="00FA0346" w:rsidP="00586625">
            <w:pPr>
              <w:pStyle w:val="NoSpacing"/>
              <w:rPr>
                <w:rFonts w:ascii="Arial" w:hAnsi="Arial" w:cs="Arial"/>
              </w:rPr>
            </w:pPr>
            <w:r>
              <w:rPr>
                <w:rFonts w:ascii="Arial" w:hAnsi="Arial" w:cs="Arial"/>
              </w:rPr>
              <w:t>Tugas 4</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17 September – 20 September 2018</w:t>
            </w:r>
          </w:p>
        </w:tc>
      </w:tr>
      <w:tr w:rsidR="00FA0346" w:rsidRPr="005226D5" w:rsidTr="00E97E54">
        <w:trPr>
          <w:trHeight w:val="359"/>
        </w:trPr>
        <w:tc>
          <w:tcPr>
            <w:tcW w:w="5013" w:type="dxa"/>
            <w:gridSpan w:val="2"/>
            <w:tcBorders>
              <w:bottom w:val="single" w:sz="4" w:space="0" w:color="auto"/>
            </w:tcBorders>
            <w:vAlign w:val="center"/>
          </w:tcPr>
          <w:p w:rsidR="00FA0346" w:rsidRPr="005226D5" w:rsidRDefault="00FA0346" w:rsidP="00586625">
            <w:pPr>
              <w:pStyle w:val="NoSpacing"/>
              <w:rPr>
                <w:rFonts w:ascii="Arial" w:hAnsi="Arial" w:cs="Arial"/>
              </w:rPr>
            </w:pPr>
            <w:r>
              <w:rPr>
                <w:rFonts w:ascii="Arial" w:hAnsi="Arial" w:cs="Arial"/>
              </w:rPr>
              <w:t>Tugas 5</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24 September – 27 September 2018</w:t>
            </w:r>
          </w:p>
        </w:tc>
      </w:tr>
      <w:tr w:rsidR="00FA0346" w:rsidRPr="005226D5" w:rsidTr="00E97E54">
        <w:trPr>
          <w:trHeight w:val="359"/>
        </w:trPr>
        <w:tc>
          <w:tcPr>
            <w:tcW w:w="5013" w:type="dxa"/>
            <w:gridSpan w:val="2"/>
            <w:tcBorders>
              <w:bottom w:val="single" w:sz="4" w:space="0" w:color="auto"/>
            </w:tcBorders>
            <w:vAlign w:val="center"/>
          </w:tcPr>
          <w:p w:rsidR="00FA0346" w:rsidRDefault="00FA0346" w:rsidP="00586625">
            <w:pPr>
              <w:pStyle w:val="NoSpacing"/>
              <w:rPr>
                <w:rFonts w:ascii="Arial" w:hAnsi="Arial" w:cs="Arial"/>
              </w:rPr>
            </w:pPr>
            <w:r>
              <w:rPr>
                <w:rFonts w:ascii="Arial" w:hAnsi="Arial" w:cs="Arial"/>
              </w:rPr>
              <w:t>Tugas 6</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1 Oktober – 4 Oktober 2018</w:t>
            </w:r>
          </w:p>
        </w:tc>
      </w:tr>
      <w:tr w:rsidR="00FA0346" w:rsidRPr="005226D5" w:rsidTr="00E97E54">
        <w:trPr>
          <w:trHeight w:val="359"/>
        </w:trPr>
        <w:tc>
          <w:tcPr>
            <w:tcW w:w="5013" w:type="dxa"/>
            <w:gridSpan w:val="2"/>
            <w:tcBorders>
              <w:bottom w:val="single" w:sz="4" w:space="0" w:color="auto"/>
            </w:tcBorders>
            <w:vAlign w:val="center"/>
          </w:tcPr>
          <w:p w:rsidR="00FA0346" w:rsidRPr="005226D5" w:rsidRDefault="00FA0346" w:rsidP="00586625">
            <w:pPr>
              <w:pStyle w:val="NoSpacing"/>
              <w:rPr>
                <w:rFonts w:ascii="Arial" w:hAnsi="Arial" w:cs="Arial"/>
              </w:rPr>
            </w:pPr>
            <w:r>
              <w:rPr>
                <w:rFonts w:ascii="Arial" w:hAnsi="Arial" w:cs="Arial"/>
              </w:rPr>
              <w:t>Tugas 7</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8 Oktober – 12 Oktober 2018</w:t>
            </w:r>
          </w:p>
        </w:tc>
      </w:tr>
      <w:tr w:rsidR="00FA0346" w:rsidRPr="005226D5" w:rsidTr="00E97E54">
        <w:trPr>
          <w:trHeight w:val="359"/>
        </w:trPr>
        <w:tc>
          <w:tcPr>
            <w:tcW w:w="5013" w:type="dxa"/>
            <w:gridSpan w:val="2"/>
            <w:tcBorders>
              <w:bottom w:val="single" w:sz="4" w:space="0" w:color="auto"/>
            </w:tcBorders>
            <w:vAlign w:val="center"/>
          </w:tcPr>
          <w:p w:rsidR="00FA0346" w:rsidRPr="005226D5" w:rsidRDefault="00FA0346" w:rsidP="00586625">
            <w:pPr>
              <w:pStyle w:val="NoSpacing"/>
              <w:rPr>
                <w:rFonts w:ascii="Arial" w:hAnsi="Arial" w:cs="Arial"/>
              </w:rPr>
            </w:pPr>
            <w:r>
              <w:rPr>
                <w:rFonts w:ascii="Arial" w:hAnsi="Arial" w:cs="Arial"/>
              </w:rPr>
              <w:t>Tugas 8</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8 Oktober – 12 Oktober 2018</w:t>
            </w:r>
          </w:p>
        </w:tc>
      </w:tr>
      <w:tr w:rsidR="00FA0346" w:rsidRPr="005226D5" w:rsidTr="00E97E54">
        <w:trPr>
          <w:trHeight w:val="359"/>
        </w:trPr>
        <w:tc>
          <w:tcPr>
            <w:tcW w:w="5013" w:type="dxa"/>
            <w:gridSpan w:val="2"/>
            <w:tcBorders>
              <w:bottom w:val="single" w:sz="4" w:space="0" w:color="auto"/>
            </w:tcBorders>
            <w:vAlign w:val="center"/>
          </w:tcPr>
          <w:p w:rsidR="00FA0346" w:rsidRDefault="00FA0346" w:rsidP="00586625">
            <w:pPr>
              <w:pStyle w:val="NoSpacing"/>
              <w:rPr>
                <w:rFonts w:ascii="Arial" w:hAnsi="Arial" w:cs="Arial"/>
              </w:rPr>
            </w:pPr>
            <w:r>
              <w:rPr>
                <w:rFonts w:ascii="Arial" w:hAnsi="Arial" w:cs="Arial"/>
              </w:rPr>
              <w:t>Tugas 9</w:t>
            </w:r>
          </w:p>
        </w:tc>
        <w:tc>
          <w:tcPr>
            <w:tcW w:w="5013" w:type="dxa"/>
            <w:gridSpan w:val="5"/>
            <w:tcBorders>
              <w:bottom w:val="single" w:sz="4" w:space="0" w:color="auto"/>
            </w:tcBorders>
            <w:vAlign w:val="center"/>
          </w:tcPr>
          <w:p w:rsidR="00FA0346" w:rsidRDefault="007F10B1" w:rsidP="005226D5">
            <w:pPr>
              <w:pStyle w:val="NoSpacing"/>
              <w:rPr>
                <w:rFonts w:ascii="Arial" w:hAnsi="Arial" w:cs="Arial"/>
              </w:rPr>
            </w:pPr>
            <w:r>
              <w:rPr>
                <w:rFonts w:ascii="Arial" w:hAnsi="Arial" w:cs="Arial"/>
              </w:rPr>
              <w:t>22 Oktober – 25 Oktober 2018</w:t>
            </w:r>
          </w:p>
        </w:tc>
      </w:tr>
      <w:tr w:rsidR="00FA0346" w:rsidRPr="005226D5" w:rsidTr="00E97E54">
        <w:trPr>
          <w:trHeight w:val="359"/>
        </w:trPr>
        <w:tc>
          <w:tcPr>
            <w:tcW w:w="5013" w:type="dxa"/>
            <w:gridSpan w:val="2"/>
            <w:tcBorders>
              <w:bottom w:val="single" w:sz="4" w:space="0" w:color="auto"/>
            </w:tcBorders>
            <w:vAlign w:val="center"/>
          </w:tcPr>
          <w:p w:rsidR="00FA0346" w:rsidRDefault="00FA0346" w:rsidP="00586625">
            <w:pPr>
              <w:pStyle w:val="NoSpacing"/>
              <w:rPr>
                <w:rFonts w:ascii="Arial" w:hAnsi="Arial" w:cs="Arial"/>
              </w:rPr>
            </w:pPr>
            <w:r>
              <w:rPr>
                <w:rFonts w:ascii="Arial" w:hAnsi="Arial" w:cs="Arial"/>
              </w:rPr>
              <w:lastRenderedPageBreak/>
              <w:t>Tugas 10</w:t>
            </w:r>
          </w:p>
        </w:tc>
        <w:tc>
          <w:tcPr>
            <w:tcW w:w="5013" w:type="dxa"/>
            <w:gridSpan w:val="5"/>
            <w:tcBorders>
              <w:bottom w:val="single" w:sz="4" w:space="0" w:color="auto"/>
            </w:tcBorders>
            <w:vAlign w:val="center"/>
          </w:tcPr>
          <w:p w:rsidR="00FA0346" w:rsidRDefault="008777EA" w:rsidP="005226D5">
            <w:pPr>
              <w:pStyle w:val="NoSpacing"/>
              <w:rPr>
                <w:rFonts w:ascii="Arial" w:hAnsi="Arial" w:cs="Arial"/>
              </w:rPr>
            </w:pPr>
            <w:r>
              <w:rPr>
                <w:rFonts w:ascii="Arial" w:hAnsi="Arial" w:cs="Arial"/>
              </w:rPr>
              <w:t>22 Oktober – 25 Oktober 2018</w:t>
            </w:r>
          </w:p>
        </w:tc>
      </w:tr>
      <w:tr w:rsidR="00FA0346" w:rsidRPr="005226D5" w:rsidTr="00E97E54">
        <w:trPr>
          <w:trHeight w:val="359"/>
        </w:trPr>
        <w:tc>
          <w:tcPr>
            <w:tcW w:w="5013" w:type="dxa"/>
            <w:gridSpan w:val="2"/>
            <w:tcBorders>
              <w:bottom w:val="single" w:sz="4" w:space="0" w:color="auto"/>
            </w:tcBorders>
            <w:vAlign w:val="center"/>
          </w:tcPr>
          <w:p w:rsidR="00FA0346" w:rsidRDefault="00FA0346" w:rsidP="00586625">
            <w:pPr>
              <w:pStyle w:val="NoSpacing"/>
              <w:rPr>
                <w:rFonts w:ascii="Arial" w:hAnsi="Arial" w:cs="Arial"/>
              </w:rPr>
            </w:pPr>
            <w:r>
              <w:rPr>
                <w:rFonts w:ascii="Arial" w:hAnsi="Arial" w:cs="Arial"/>
              </w:rPr>
              <w:t>Tugas 11</w:t>
            </w:r>
          </w:p>
        </w:tc>
        <w:tc>
          <w:tcPr>
            <w:tcW w:w="5013" w:type="dxa"/>
            <w:gridSpan w:val="5"/>
            <w:tcBorders>
              <w:bottom w:val="single" w:sz="4" w:space="0" w:color="auto"/>
            </w:tcBorders>
            <w:vAlign w:val="center"/>
          </w:tcPr>
          <w:p w:rsidR="00FA0346" w:rsidRDefault="00870E2C" w:rsidP="005226D5">
            <w:pPr>
              <w:pStyle w:val="NoSpacing"/>
              <w:rPr>
                <w:rFonts w:ascii="Arial" w:hAnsi="Arial" w:cs="Arial"/>
              </w:rPr>
            </w:pPr>
            <w:r>
              <w:rPr>
                <w:rFonts w:ascii="Arial" w:hAnsi="Arial" w:cs="Arial"/>
              </w:rPr>
              <w:t>3 Desember – 6 Desember 2018</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8E7A15" w:rsidP="00224CD4">
            <w:pPr>
              <w:pStyle w:val="NoSpacing"/>
              <w:rPr>
                <w:rFonts w:ascii="Arial" w:hAnsi="Arial" w:cs="Arial"/>
              </w:rPr>
            </w:pPr>
            <w:r>
              <w:rPr>
                <w:rFonts w:ascii="Arial" w:hAnsi="Arial" w:cs="Arial"/>
              </w:rPr>
              <w:t xml:space="preserve">Bobot Penilaian tugas ini adalah </w:t>
            </w:r>
            <w:r w:rsidR="00224CD4">
              <w:rPr>
                <w:rFonts w:ascii="Arial" w:hAnsi="Arial" w:cs="Arial"/>
              </w:rPr>
              <w:t>3</w:t>
            </w:r>
            <w:r>
              <w:rPr>
                <w:rFonts w:ascii="Arial" w:hAnsi="Arial" w:cs="Arial"/>
              </w:rPr>
              <w:t xml:space="preserve">0% dari 100% penilaian mata kuliah ini.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rsidTr="00E97E54">
        <w:trPr>
          <w:trHeight w:val="359"/>
        </w:trPr>
        <w:tc>
          <w:tcPr>
            <w:tcW w:w="10026" w:type="dxa"/>
            <w:gridSpan w:val="7"/>
            <w:vAlign w:val="center"/>
          </w:tcPr>
          <w:p w:rsidR="005226D5" w:rsidRPr="005226D5" w:rsidRDefault="00224CD4" w:rsidP="005226D5">
            <w:pPr>
              <w:pStyle w:val="NoSpacing"/>
              <w:rPr>
                <w:rFonts w:ascii="Arial" w:hAnsi="Arial" w:cs="Arial"/>
              </w:rPr>
            </w:pPr>
            <w:r w:rsidRPr="00B23E40">
              <w:rPr>
                <w:rFonts w:ascii="Arial" w:hAnsi="Arial" w:cs="Arial"/>
              </w:rPr>
              <w:t>Brent D</w:t>
            </w:r>
            <w:r>
              <w:rPr>
                <w:rFonts w:ascii="Arial" w:hAnsi="Arial" w:cs="Arial"/>
              </w:rPr>
              <w:t>. Ruben, dan Lea P. Stewart, (2013</w:t>
            </w:r>
            <w:r w:rsidRPr="00B23E40">
              <w:rPr>
                <w:rFonts w:ascii="Arial" w:hAnsi="Arial" w:cs="Arial"/>
              </w:rPr>
              <w:t xml:space="preserve">). </w:t>
            </w:r>
            <w:r w:rsidRPr="00B717D2">
              <w:rPr>
                <w:rFonts w:ascii="Arial" w:hAnsi="Arial" w:cs="Arial"/>
                <w:i/>
              </w:rPr>
              <w:t>Komunikasi dan Perilaku Manusia</w:t>
            </w:r>
            <w:r>
              <w:rPr>
                <w:rFonts w:ascii="Arial" w:hAnsi="Arial" w:cs="Arial"/>
                <w:i/>
              </w:rPr>
              <w:t>, Edisi Kelima</w:t>
            </w:r>
            <w:r>
              <w:rPr>
                <w:rFonts w:ascii="Arial" w:hAnsi="Arial" w:cs="Arial"/>
              </w:rPr>
              <w:t xml:space="preserve"> (Ibnu Hamad, Penerjemah). Jakarta: Rajawali Pers</w:t>
            </w:r>
          </w:p>
        </w:tc>
      </w:tr>
    </w:tbl>
    <w:p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5E" w:rsidRDefault="0078065E" w:rsidP="00203C79">
      <w:pPr>
        <w:spacing w:after="0" w:line="240" w:lineRule="auto"/>
      </w:pPr>
      <w:r>
        <w:separator/>
      </w:r>
    </w:p>
  </w:endnote>
  <w:endnote w:type="continuationSeparator" w:id="0">
    <w:p w:rsidR="0078065E" w:rsidRDefault="0078065E"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MS Mincho"/>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5E" w:rsidRDefault="0078065E" w:rsidP="00203C79">
      <w:pPr>
        <w:spacing w:after="0" w:line="240" w:lineRule="auto"/>
      </w:pPr>
      <w:r>
        <w:separator/>
      </w:r>
    </w:p>
  </w:footnote>
  <w:footnote w:type="continuationSeparator" w:id="0">
    <w:p w:rsidR="0078065E" w:rsidRDefault="0078065E" w:rsidP="0020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7B651B" w:rsidTr="00E97E54">
      <w:trPr>
        <w:trHeight w:val="269"/>
      </w:trPr>
      <w:tc>
        <w:tcPr>
          <w:tcW w:w="2846" w:type="dxa"/>
          <w:vMerge w:val="restart"/>
          <w:vAlign w:val="center"/>
        </w:tcPr>
        <w:p w:rsidR="007B651B" w:rsidRDefault="007B651B" w:rsidP="00E97E54">
          <w:pPr>
            <w:pStyle w:val="Header"/>
            <w:jc w:val="center"/>
          </w:pPr>
          <w:r>
            <w:rPr>
              <w:noProof/>
              <w:lang w:val="id-ID" w:eastAsia="id-ID"/>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7B651B" w:rsidRDefault="007B651B" w:rsidP="00E97E54">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7B651B" w:rsidRDefault="007B651B"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rsidR="007B651B" w:rsidRPr="00A21FCD" w:rsidRDefault="007B651B"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COM-105</w:t>
          </w:r>
        </w:p>
      </w:tc>
    </w:tr>
    <w:tr w:rsidR="007B651B" w:rsidTr="00E97E54">
      <w:trPr>
        <w:trHeight w:val="269"/>
      </w:trPr>
      <w:tc>
        <w:tcPr>
          <w:tcW w:w="2846" w:type="dxa"/>
          <w:vMerge/>
        </w:tcPr>
        <w:p w:rsidR="007B651B" w:rsidRDefault="007B651B" w:rsidP="00E97E54">
          <w:pPr>
            <w:pStyle w:val="Header"/>
            <w:rPr>
              <w:noProof/>
            </w:rPr>
          </w:pPr>
        </w:p>
      </w:tc>
      <w:tc>
        <w:tcPr>
          <w:tcW w:w="7504" w:type="dxa"/>
          <w:vMerge/>
        </w:tcPr>
        <w:p w:rsidR="007B651B" w:rsidRPr="00203C79" w:rsidRDefault="007B651B" w:rsidP="00E97E54">
          <w:pPr>
            <w:pStyle w:val="Header"/>
            <w:rPr>
              <w:rFonts w:asciiTheme="majorHAnsi" w:hAnsiTheme="majorHAnsi"/>
              <w:sz w:val="18"/>
              <w:szCs w:val="18"/>
            </w:rPr>
          </w:pPr>
        </w:p>
      </w:tc>
    </w:tr>
    <w:tr w:rsidR="007B651B" w:rsidTr="00E97E54">
      <w:trPr>
        <w:trHeight w:val="269"/>
      </w:trPr>
      <w:tc>
        <w:tcPr>
          <w:tcW w:w="2846" w:type="dxa"/>
          <w:vMerge/>
        </w:tcPr>
        <w:p w:rsidR="007B651B" w:rsidRDefault="007B651B" w:rsidP="00E97E54">
          <w:pPr>
            <w:pStyle w:val="Header"/>
            <w:rPr>
              <w:noProof/>
            </w:rPr>
          </w:pPr>
        </w:p>
      </w:tc>
      <w:tc>
        <w:tcPr>
          <w:tcW w:w="7504" w:type="dxa"/>
          <w:vMerge/>
        </w:tcPr>
        <w:p w:rsidR="007B651B" w:rsidRPr="00203C79" w:rsidRDefault="007B651B" w:rsidP="00E97E54">
          <w:pPr>
            <w:pStyle w:val="Header"/>
            <w:rPr>
              <w:rFonts w:asciiTheme="majorHAnsi" w:hAnsiTheme="majorHAnsi"/>
              <w:sz w:val="18"/>
              <w:szCs w:val="18"/>
            </w:rPr>
          </w:pPr>
        </w:p>
      </w:tc>
    </w:tr>
    <w:tr w:rsidR="007B651B" w:rsidTr="00E97E54">
      <w:trPr>
        <w:trHeight w:val="269"/>
      </w:trPr>
      <w:tc>
        <w:tcPr>
          <w:tcW w:w="2846" w:type="dxa"/>
          <w:vMerge/>
        </w:tcPr>
        <w:p w:rsidR="007B651B" w:rsidRDefault="007B651B" w:rsidP="00E97E54">
          <w:pPr>
            <w:pStyle w:val="Header"/>
            <w:rPr>
              <w:noProof/>
            </w:rPr>
          </w:pPr>
        </w:p>
      </w:tc>
      <w:tc>
        <w:tcPr>
          <w:tcW w:w="7504" w:type="dxa"/>
          <w:vMerge/>
        </w:tcPr>
        <w:p w:rsidR="007B651B" w:rsidRPr="00203C79" w:rsidRDefault="007B651B" w:rsidP="00E97E54">
          <w:pPr>
            <w:pStyle w:val="Header"/>
            <w:rPr>
              <w:rFonts w:asciiTheme="majorHAnsi" w:hAnsiTheme="majorHAnsi"/>
              <w:sz w:val="18"/>
              <w:szCs w:val="18"/>
            </w:rPr>
          </w:pPr>
        </w:p>
      </w:tc>
    </w:tr>
    <w:tr w:rsidR="007B651B" w:rsidTr="00E97E54">
      <w:trPr>
        <w:trHeight w:val="269"/>
      </w:trPr>
      <w:tc>
        <w:tcPr>
          <w:tcW w:w="2846" w:type="dxa"/>
          <w:vMerge/>
        </w:tcPr>
        <w:p w:rsidR="007B651B" w:rsidRDefault="007B651B" w:rsidP="00E97E54">
          <w:pPr>
            <w:pStyle w:val="Header"/>
            <w:rPr>
              <w:noProof/>
            </w:rPr>
          </w:pPr>
        </w:p>
      </w:tc>
      <w:tc>
        <w:tcPr>
          <w:tcW w:w="7504" w:type="dxa"/>
          <w:vMerge/>
        </w:tcPr>
        <w:p w:rsidR="007B651B" w:rsidRPr="00203C79" w:rsidRDefault="007B651B" w:rsidP="00E97E54">
          <w:pPr>
            <w:pStyle w:val="Header"/>
            <w:rPr>
              <w:rFonts w:asciiTheme="majorHAnsi" w:hAnsiTheme="majorHAnsi"/>
              <w:sz w:val="18"/>
              <w:szCs w:val="18"/>
            </w:rPr>
          </w:pPr>
        </w:p>
      </w:tc>
    </w:tr>
    <w:tr w:rsidR="007B651B" w:rsidTr="00A41787">
      <w:trPr>
        <w:trHeight w:val="269"/>
      </w:trPr>
      <w:tc>
        <w:tcPr>
          <w:tcW w:w="2846" w:type="dxa"/>
          <w:vMerge/>
        </w:tcPr>
        <w:p w:rsidR="007B651B" w:rsidRDefault="007B651B" w:rsidP="00E97E54">
          <w:pPr>
            <w:pStyle w:val="Header"/>
            <w:rPr>
              <w:noProof/>
            </w:rPr>
          </w:pPr>
        </w:p>
      </w:tc>
      <w:tc>
        <w:tcPr>
          <w:tcW w:w="7504" w:type="dxa"/>
          <w:vMerge/>
        </w:tcPr>
        <w:p w:rsidR="007B651B" w:rsidRPr="00203C79" w:rsidRDefault="007B651B" w:rsidP="00E97E54">
          <w:pPr>
            <w:pStyle w:val="Header"/>
            <w:rPr>
              <w:rFonts w:asciiTheme="majorHAnsi" w:hAnsiTheme="majorHAnsi"/>
              <w:sz w:val="18"/>
              <w:szCs w:val="18"/>
            </w:rPr>
          </w:pPr>
        </w:p>
      </w:tc>
    </w:tr>
  </w:tbl>
  <w:p w:rsidR="007B651B" w:rsidRDefault="007B6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0CD"/>
    <w:multiLevelType w:val="hybridMultilevel"/>
    <w:tmpl w:val="4ACE44F2"/>
    <w:lvl w:ilvl="0" w:tplc="DED8979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D349F0"/>
    <w:multiLevelType w:val="hybridMultilevel"/>
    <w:tmpl w:val="742E9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CA674C"/>
    <w:multiLevelType w:val="hybridMultilevel"/>
    <w:tmpl w:val="35706B42"/>
    <w:lvl w:ilvl="0" w:tplc="1BB8C8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9121DA6"/>
    <w:multiLevelType w:val="hybridMultilevel"/>
    <w:tmpl w:val="1352AB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47CE6"/>
    <w:multiLevelType w:val="hybridMultilevel"/>
    <w:tmpl w:val="540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026AE3"/>
    <w:multiLevelType w:val="hybridMultilevel"/>
    <w:tmpl w:val="C506F4EC"/>
    <w:lvl w:ilvl="0" w:tplc="A664F6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471656D"/>
    <w:multiLevelType w:val="hybridMultilevel"/>
    <w:tmpl w:val="A11E7F1C"/>
    <w:lvl w:ilvl="0" w:tplc="04210001">
      <w:start w:val="1"/>
      <w:numFmt w:val="bullet"/>
      <w:lvlText w:val=""/>
      <w:lvlJc w:val="left"/>
      <w:pPr>
        <w:ind w:left="73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7E90D6F"/>
    <w:multiLevelType w:val="hybridMultilevel"/>
    <w:tmpl w:val="35706B42"/>
    <w:lvl w:ilvl="0" w:tplc="1BB8C8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87A2CEC"/>
    <w:multiLevelType w:val="hybridMultilevel"/>
    <w:tmpl w:val="19984B0C"/>
    <w:lvl w:ilvl="0" w:tplc="759E99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98C35AB"/>
    <w:multiLevelType w:val="hybridMultilevel"/>
    <w:tmpl w:val="623AA5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4338C4"/>
    <w:multiLevelType w:val="hybridMultilevel"/>
    <w:tmpl w:val="005C31CA"/>
    <w:lvl w:ilvl="0" w:tplc="E3F4A7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AEE1709"/>
    <w:multiLevelType w:val="hybridMultilevel"/>
    <w:tmpl w:val="3CA6FC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C916EBD"/>
    <w:multiLevelType w:val="hybridMultilevel"/>
    <w:tmpl w:val="249CE816"/>
    <w:lvl w:ilvl="0" w:tplc="8E164DA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067C37"/>
    <w:multiLevelType w:val="hybridMultilevel"/>
    <w:tmpl w:val="4DC4E2BC"/>
    <w:lvl w:ilvl="0" w:tplc="04210001">
      <w:start w:val="1"/>
      <w:numFmt w:val="bullet"/>
      <w:lvlText w:val=""/>
      <w:lvlJc w:val="left"/>
      <w:pPr>
        <w:ind w:left="734"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E610685"/>
    <w:multiLevelType w:val="hybridMultilevel"/>
    <w:tmpl w:val="885A482E"/>
    <w:lvl w:ilvl="0" w:tplc="6DE8BF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EC8742B"/>
    <w:multiLevelType w:val="hybridMultilevel"/>
    <w:tmpl w:val="DC4E3E0A"/>
    <w:lvl w:ilvl="0" w:tplc="108893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1954FAC"/>
    <w:multiLevelType w:val="hybridMultilevel"/>
    <w:tmpl w:val="6E681ED2"/>
    <w:lvl w:ilvl="0" w:tplc="7AFC9540">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9D1E55"/>
    <w:multiLevelType w:val="hybridMultilevel"/>
    <w:tmpl w:val="7B0880DC"/>
    <w:lvl w:ilvl="0" w:tplc="8144ABA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9" w15:restartNumberingAfterBreak="0">
    <w:nsid w:val="36577538"/>
    <w:multiLevelType w:val="hybridMultilevel"/>
    <w:tmpl w:val="55E81DA6"/>
    <w:lvl w:ilvl="0" w:tplc="CF627D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A9A64F6"/>
    <w:multiLevelType w:val="hybridMultilevel"/>
    <w:tmpl w:val="7A021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395BF1"/>
    <w:multiLevelType w:val="hybridMultilevel"/>
    <w:tmpl w:val="11984930"/>
    <w:lvl w:ilvl="0" w:tplc="108899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3071C"/>
    <w:multiLevelType w:val="hybridMultilevel"/>
    <w:tmpl w:val="BCC8DD6A"/>
    <w:lvl w:ilvl="0" w:tplc="1318E53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12D2CBC"/>
    <w:multiLevelType w:val="hybridMultilevel"/>
    <w:tmpl w:val="59E2D0DC"/>
    <w:lvl w:ilvl="0" w:tplc="B5C612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37064B4"/>
    <w:multiLevelType w:val="hybridMultilevel"/>
    <w:tmpl w:val="61F0D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8315342"/>
    <w:multiLevelType w:val="hybridMultilevel"/>
    <w:tmpl w:val="3000F26E"/>
    <w:lvl w:ilvl="0" w:tplc="E508231C">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7" w15:restartNumberingAfterBreak="0">
    <w:nsid w:val="4AB367CE"/>
    <w:multiLevelType w:val="hybridMultilevel"/>
    <w:tmpl w:val="6E6EEF94"/>
    <w:lvl w:ilvl="0" w:tplc="0AE079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D1C7215"/>
    <w:multiLevelType w:val="hybridMultilevel"/>
    <w:tmpl w:val="662C31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F5820D7"/>
    <w:multiLevelType w:val="hybridMultilevel"/>
    <w:tmpl w:val="885A482E"/>
    <w:lvl w:ilvl="0" w:tplc="6DE8BF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35D4E26"/>
    <w:multiLevelType w:val="hybridMultilevel"/>
    <w:tmpl w:val="3328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A7E7E"/>
    <w:multiLevelType w:val="hybridMultilevel"/>
    <w:tmpl w:val="540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80157C6"/>
    <w:multiLevelType w:val="hybridMultilevel"/>
    <w:tmpl w:val="6D12BA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9125317"/>
    <w:multiLevelType w:val="hybridMultilevel"/>
    <w:tmpl w:val="A4ACC502"/>
    <w:lvl w:ilvl="0" w:tplc="866C710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AD615AB"/>
    <w:multiLevelType w:val="hybridMultilevel"/>
    <w:tmpl w:val="FC1095C8"/>
    <w:lvl w:ilvl="0" w:tplc="DF182A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14815"/>
    <w:multiLevelType w:val="hybridMultilevel"/>
    <w:tmpl w:val="C16AB2D2"/>
    <w:lvl w:ilvl="0" w:tplc="1B6418FC">
      <w:start w:val="7"/>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54" w:hanging="360"/>
      </w:pPr>
      <w:rPr>
        <w:rFonts w:ascii="Courier New" w:hAnsi="Courier New" w:cs="Courier New" w:hint="default"/>
      </w:rPr>
    </w:lvl>
    <w:lvl w:ilvl="2" w:tplc="04210005" w:tentative="1">
      <w:start w:val="1"/>
      <w:numFmt w:val="bullet"/>
      <w:lvlText w:val=""/>
      <w:lvlJc w:val="left"/>
      <w:pPr>
        <w:ind w:left="2174" w:hanging="360"/>
      </w:pPr>
      <w:rPr>
        <w:rFonts w:ascii="Wingdings" w:hAnsi="Wingdings" w:hint="default"/>
      </w:rPr>
    </w:lvl>
    <w:lvl w:ilvl="3" w:tplc="04210001" w:tentative="1">
      <w:start w:val="1"/>
      <w:numFmt w:val="bullet"/>
      <w:lvlText w:val=""/>
      <w:lvlJc w:val="left"/>
      <w:pPr>
        <w:ind w:left="2894" w:hanging="360"/>
      </w:pPr>
      <w:rPr>
        <w:rFonts w:ascii="Symbol" w:hAnsi="Symbol" w:hint="default"/>
      </w:rPr>
    </w:lvl>
    <w:lvl w:ilvl="4" w:tplc="04210003" w:tentative="1">
      <w:start w:val="1"/>
      <w:numFmt w:val="bullet"/>
      <w:lvlText w:val="o"/>
      <w:lvlJc w:val="left"/>
      <w:pPr>
        <w:ind w:left="3614" w:hanging="360"/>
      </w:pPr>
      <w:rPr>
        <w:rFonts w:ascii="Courier New" w:hAnsi="Courier New" w:cs="Courier New" w:hint="default"/>
      </w:rPr>
    </w:lvl>
    <w:lvl w:ilvl="5" w:tplc="04210005" w:tentative="1">
      <w:start w:val="1"/>
      <w:numFmt w:val="bullet"/>
      <w:lvlText w:val=""/>
      <w:lvlJc w:val="left"/>
      <w:pPr>
        <w:ind w:left="4334" w:hanging="360"/>
      </w:pPr>
      <w:rPr>
        <w:rFonts w:ascii="Wingdings" w:hAnsi="Wingdings" w:hint="default"/>
      </w:rPr>
    </w:lvl>
    <w:lvl w:ilvl="6" w:tplc="04210001" w:tentative="1">
      <w:start w:val="1"/>
      <w:numFmt w:val="bullet"/>
      <w:lvlText w:val=""/>
      <w:lvlJc w:val="left"/>
      <w:pPr>
        <w:ind w:left="5054" w:hanging="360"/>
      </w:pPr>
      <w:rPr>
        <w:rFonts w:ascii="Symbol" w:hAnsi="Symbol" w:hint="default"/>
      </w:rPr>
    </w:lvl>
    <w:lvl w:ilvl="7" w:tplc="04210003" w:tentative="1">
      <w:start w:val="1"/>
      <w:numFmt w:val="bullet"/>
      <w:lvlText w:val="o"/>
      <w:lvlJc w:val="left"/>
      <w:pPr>
        <w:ind w:left="5774" w:hanging="360"/>
      </w:pPr>
      <w:rPr>
        <w:rFonts w:ascii="Courier New" w:hAnsi="Courier New" w:cs="Courier New" w:hint="default"/>
      </w:rPr>
    </w:lvl>
    <w:lvl w:ilvl="8" w:tplc="04210005" w:tentative="1">
      <w:start w:val="1"/>
      <w:numFmt w:val="bullet"/>
      <w:lvlText w:val=""/>
      <w:lvlJc w:val="left"/>
      <w:pPr>
        <w:ind w:left="6494" w:hanging="360"/>
      </w:pPr>
      <w:rPr>
        <w:rFonts w:ascii="Wingdings" w:hAnsi="Wingdings" w:hint="default"/>
      </w:rPr>
    </w:lvl>
  </w:abstractNum>
  <w:abstractNum w:abstractNumId="37" w15:restartNumberingAfterBreak="0">
    <w:nsid w:val="61B80DCA"/>
    <w:multiLevelType w:val="hybridMultilevel"/>
    <w:tmpl w:val="1468526E"/>
    <w:lvl w:ilvl="0" w:tplc="1B584F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15:restartNumberingAfterBreak="0">
    <w:nsid w:val="67C65C14"/>
    <w:multiLevelType w:val="hybridMultilevel"/>
    <w:tmpl w:val="59E2D0DC"/>
    <w:lvl w:ilvl="0" w:tplc="B5C612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19D73ED"/>
    <w:multiLevelType w:val="hybridMultilevel"/>
    <w:tmpl w:val="5E1A5DC2"/>
    <w:lvl w:ilvl="0" w:tplc="69426F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35"/>
  </w:num>
  <w:num w:numId="4">
    <w:abstractNumId w:val="41"/>
  </w:num>
  <w:num w:numId="5">
    <w:abstractNumId w:val="4"/>
  </w:num>
  <w:num w:numId="6">
    <w:abstractNumId w:val="22"/>
  </w:num>
  <w:num w:numId="7">
    <w:abstractNumId w:val="36"/>
  </w:num>
  <w:num w:numId="8">
    <w:abstractNumId w:val="28"/>
  </w:num>
  <w:num w:numId="9">
    <w:abstractNumId w:val="14"/>
  </w:num>
  <w:num w:numId="10">
    <w:abstractNumId w:val="7"/>
  </w:num>
  <w:num w:numId="11">
    <w:abstractNumId w:val="18"/>
  </w:num>
  <w:num w:numId="12">
    <w:abstractNumId w:val="12"/>
  </w:num>
  <w:num w:numId="13">
    <w:abstractNumId w:val="25"/>
  </w:num>
  <w:num w:numId="14">
    <w:abstractNumId w:val="19"/>
  </w:num>
  <w:num w:numId="15">
    <w:abstractNumId w:val="24"/>
  </w:num>
  <w:num w:numId="16">
    <w:abstractNumId w:val="26"/>
  </w:num>
  <w:num w:numId="17">
    <w:abstractNumId w:val="6"/>
  </w:num>
  <w:num w:numId="18">
    <w:abstractNumId w:val="39"/>
  </w:num>
  <w:num w:numId="19">
    <w:abstractNumId w:val="20"/>
  </w:num>
  <w:num w:numId="20">
    <w:abstractNumId w:val="32"/>
  </w:num>
  <w:num w:numId="21">
    <w:abstractNumId w:val="31"/>
  </w:num>
  <w:num w:numId="22">
    <w:abstractNumId w:val="37"/>
  </w:num>
  <w:num w:numId="23">
    <w:abstractNumId w:val="5"/>
  </w:num>
  <w:num w:numId="24">
    <w:abstractNumId w:val="9"/>
  </w:num>
  <w:num w:numId="25">
    <w:abstractNumId w:val="27"/>
  </w:num>
  <w:num w:numId="26">
    <w:abstractNumId w:val="16"/>
  </w:num>
  <w:num w:numId="27">
    <w:abstractNumId w:val="10"/>
  </w:num>
  <w:num w:numId="28">
    <w:abstractNumId w:val="11"/>
  </w:num>
  <w:num w:numId="29">
    <w:abstractNumId w:val="3"/>
  </w:num>
  <w:num w:numId="30">
    <w:abstractNumId w:val="21"/>
  </w:num>
  <w:num w:numId="31">
    <w:abstractNumId w:val="1"/>
  </w:num>
  <w:num w:numId="32">
    <w:abstractNumId w:val="40"/>
  </w:num>
  <w:num w:numId="33">
    <w:abstractNumId w:val="0"/>
  </w:num>
  <w:num w:numId="34">
    <w:abstractNumId w:val="2"/>
  </w:num>
  <w:num w:numId="35">
    <w:abstractNumId w:val="15"/>
  </w:num>
  <w:num w:numId="36">
    <w:abstractNumId w:val="23"/>
  </w:num>
  <w:num w:numId="37">
    <w:abstractNumId w:val="8"/>
  </w:num>
  <w:num w:numId="38">
    <w:abstractNumId w:val="29"/>
  </w:num>
  <w:num w:numId="39">
    <w:abstractNumId w:val="34"/>
  </w:num>
  <w:num w:numId="40">
    <w:abstractNumId w:val="17"/>
  </w:num>
  <w:num w:numId="41">
    <w:abstractNumId w:val="13"/>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6684"/>
    <w:rsid w:val="0003765D"/>
    <w:rsid w:val="000377A7"/>
    <w:rsid w:val="000404C6"/>
    <w:rsid w:val="000477FD"/>
    <w:rsid w:val="0005218F"/>
    <w:rsid w:val="000961BB"/>
    <w:rsid w:val="000B3B97"/>
    <w:rsid w:val="000C3320"/>
    <w:rsid w:val="000E29DE"/>
    <w:rsid w:val="000E730D"/>
    <w:rsid w:val="000F6AE4"/>
    <w:rsid w:val="00101892"/>
    <w:rsid w:val="0010681D"/>
    <w:rsid w:val="00133B80"/>
    <w:rsid w:val="00136F3F"/>
    <w:rsid w:val="00137494"/>
    <w:rsid w:val="00141DEB"/>
    <w:rsid w:val="001506A5"/>
    <w:rsid w:val="00160023"/>
    <w:rsid w:val="002031E7"/>
    <w:rsid w:val="00203C79"/>
    <w:rsid w:val="0021245E"/>
    <w:rsid w:val="00224CD4"/>
    <w:rsid w:val="0023671A"/>
    <w:rsid w:val="00266FBB"/>
    <w:rsid w:val="002A2383"/>
    <w:rsid w:val="002A6ACA"/>
    <w:rsid w:val="002D7C5A"/>
    <w:rsid w:val="002E67E7"/>
    <w:rsid w:val="0031670F"/>
    <w:rsid w:val="003326C3"/>
    <w:rsid w:val="003351DF"/>
    <w:rsid w:val="0035192F"/>
    <w:rsid w:val="00352454"/>
    <w:rsid w:val="003624A9"/>
    <w:rsid w:val="003A57AD"/>
    <w:rsid w:val="003B70CD"/>
    <w:rsid w:val="003C2123"/>
    <w:rsid w:val="003D755F"/>
    <w:rsid w:val="003E27C2"/>
    <w:rsid w:val="003F6A6F"/>
    <w:rsid w:val="003F7AD9"/>
    <w:rsid w:val="00421F9B"/>
    <w:rsid w:val="00435F41"/>
    <w:rsid w:val="00456F4D"/>
    <w:rsid w:val="00482C51"/>
    <w:rsid w:val="004957D1"/>
    <w:rsid w:val="00496737"/>
    <w:rsid w:val="004B0D35"/>
    <w:rsid w:val="004D70A9"/>
    <w:rsid w:val="004E44F2"/>
    <w:rsid w:val="00500847"/>
    <w:rsid w:val="005226D5"/>
    <w:rsid w:val="00530878"/>
    <w:rsid w:val="005468B2"/>
    <w:rsid w:val="00570138"/>
    <w:rsid w:val="00586625"/>
    <w:rsid w:val="005B0F7E"/>
    <w:rsid w:val="005B1195"/>
    <w:rsid w:val="005B58C2"/>
    <w:rsid w:val="005B5CE0"/>
    <w:rsid w:val="005F2DF9"/>
    <w:rsid w:val="005F67FD"/>
    <w:rsid w:val="0063483B"/>
    <w:rsid w:val="00657720"/>
    <w:rsid w:val="00694143"/>
    <w:rsid w:val="006A5B09"/>
    <w:rsid w:val="006D594E"/>
    <w:rsid w:val="006E0091"/>
    <w:rsid w:val="006E313A"/>
    <w:rsid w:val="0074267D"/>
    <w:rsid w:val="007624C0"/>
    <w:rsid w:val="0078065E"/>
    <w:rsid w:val="00796112"/>
    <w:rsid w:val="007B3368"/>
    <w:rsid w:val="007B651B"/>
    <w:rsid w:val="007B6733"/>
    <w:rsid w:val="007D6D91"/>
    <w:rsid w:val="007E1C49"/>
    <w:rsid w:val="007F10B1"/>
    <w:rsid w:val="007F3400"/>
    <w:rsid w:val="007F42E3"/>
    <w:rsid w:val="007F45F1"/>
    <w:rsid w:val="00803948"/>
    <w:rsid w:val="00807C52"/>
    <w:rsid w:val="00823C9D"/>
    <w:rsid w:val="0084365B"/>
    <w:rsid w:val="00867F0C"/>
    <w:rsid w:val="00870E2C"/>
    <w:rsid w:val="00876A50"/>
    <w:rsid w:val="008777EA"/>
    <w:rsid w:val="0088344D"/>
    <w:rsid w:val="008909AD"/>
    <w:rsid w:val="008A43D3"/>
    <w:rsid w:val="008D0F47"/>
    <w:rsid w:val="008D28D7"/>
    <w:rsid w:val="008D3AA5"/>
    <w:rsid w:val="008E1910"/>
    <w:rsid w:val="008E7A15"/>
    <w:rsid w:val="008F6C8E"/>
    <w:rsid w:val="00903675"/>
    <w:rsid w:val="00906C2B"/>
    <w:rsid w:val="00912FD4"/>
    <w:rsid w:val="00915869"/>
    <w:rsid w:val="00923CEA"/>
    <w:rsid w:val="00935496"/>
    <w:rsid w:val="00935EFE"/>
    <w:rsid w:val="00940794"/>
    <w:rsid w:val="00955AF8"/>
    <w:rsid w:val="00976117"/>
    <w:rsid w:val="009B6DAE"/>
    <w:rsid w:val="009C2E85"/>
    <w:rsid w:val="009D2322"/>
    <w:rsid w:val="009D4035"/>
    <w:rsid w:val="00A21FCD"/>
    <w:rsid w:val="00A41787"/>
    <w:rsid w:val="00A6446A"/>
    <w:rsid w:val="00AB1BE6"/>
    <w:rsid w:val="00AC09F8"/>
    <w:rsid w:val="00AD7C91"/>
    <w:rsid w:val="00B23E40"/>
    <w:rsid w:val="00B374C7"/>
    <w:rsid w:val="00B5009A"/>
    <w:rsid w:val="00B53951"/>
    <w:rsid w:val="00B717D2"/>
    <w:rsid w:val="00B858CC"/>
    <w:rsid w:val="00B95DC4"/>
    <w:rsid w:val="00BB58D3"/>
    <w:rsid w:val="00C228AC"/>
    <w:rsid w:val="00C407C0"/>
    <w:rsid w:val="00C85E70"/>
    <w:rsid w:val="00CB11B5"/>
    <w:rsid w:val="00CB2C20"/>
    <w:rsid w:val="00CF1F09"/>
    <w:rsid w:val="00D00601"/>
    <w:rsid w:val="00D0571D"/>
    <w:rsid w:val="00D14CB2"/>
    <w:rsid w:val="00D334D0"/>
    <w:rsid w:val="00D5220A"/>
    <w:rsid w:val="00D55848"/>
    <w:rsid w:val="00D56091"/>
    <w:rsid w:val="00D6210D"/>
    <w:rsid w:val="00D90B3B"/>
    <w:rsid w:val="00DB29F8"/>
    <w:rsid w:val="00DB4E88"/>
    <w:rsid w:val="00DB68BD"/>
    <w:rsid w:val="00DD1990"/>
    <w:rsid w:val="00DE33D2"/>
    <w:rsid w:val="00DF02BD"/>
    <w:rsid w:val="00E51402"/>
    <w:rsid w:val="00E56A95"/>
    <w:rsid w:val="00E97E54"/>
    <w:rsid w:val="00EB31D7"/>
    <w:rsid w:val="00EB7642"/>
    <w:rsid w:val="00EC59FD"/>
    <w:rsid w:val="00F078D4"/>
    <w:rsid w:val="00F12DF2"/>
    <w:rsid w:val="00F26ACD"/>
    <w:rsid w:val="00F50112"/>
    <w:rsid w:val="00F91739"/>
    <w:rsid w:val="00F92427"/>
    <w:rsid w:val="00FA0346"/>
    <w:rsid w:val="00FA2D37"/>
    <w:rsid w:val="00FA6E32"/>
    <w:rsid w:val="00FC0718"/>
    <w:rsid w:val="00FD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9A484"/>
  <w15:docId w15:val="{5296785C-C836-4417-8D2B-D553010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10129688</TotalTime>
  <Pages>12</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Ovy</cp:lastModifiedBy>
  <cp:revision>43</cp:revision>
  <cp:lastPrinted>2015-04-13T08:29:00Z</cp:lastPrinted>
  <dcterms:created xsi:type="dcterms:W3CDTF">2018-08-13T02:50:00Z</dcterms:created>
  <dcterms:modified xsi:type="dcterms:W3CDTF">2018-12-04T08:11:00Z</dcterms:modified>
</cp:coreProperties>
</file>