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Tr="009C2E85">
        <w:trPr>
          <w:trHeight w:val="260"/>
        </w:trPr>
        <w:tc>
          <w:tcPr>
            <w:tcW w:w="3510" w:type="dxa"/>
            <w:vMerge w:val="restart"/>
            <w:vAlign w:val="center"/>
          </w:tcPr>
          <w:p w:rsidR="009C2E85" w:rsidRDefault="009C2E85" w:rsidP="00171432">
            <w:pPr>
              <w:pStyle w:val="Header"/>
              <w:jc w:val="center"/>
            </w:pPr>
            <w:r>
              <w:rPr>
                <w:noProof/>
                <w:lang w:val="id-ID" w:eastAsia="id-ID"/>
              </w:rPr>
              <w:drawing>
                <wp:inline distT="0" distB="0" distL="0" distR="0" wp14:anchorId="5B83E745" wp14:editId="6E4C374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EC59FD" w:rsidRDefault="00EC59FD" w:rsidP="00171432">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9C2E85" w:rsidRPr="00EC59FD" w:rsidRDefault="009C2E85" w:rsidP="0017143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9C2E85" w:rsidRPr="00A03A4A" w:rsidRDefault="009C2E85" w:rsidP="00A03A4A">
            <w:pPr>
              <w:pStyle w:val="Header"/>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 1 J</w:t>
            </w:r>
            <w:r w:rsidR="00A03A4A">
              <w:rPr>
                <w:rFonts w:ascii="Adobe Fan Heiti Std B" w:eastAsia="Adobe Fan Heiti Std B" w:hAnsi="Adobe Fan Heiti Std B"/>
                <w:sz w:val="18"/>
                <w:szCs w:val="18"/>
                <w:lang w:val="id-ID"/>
              </w:rPr>
              <w:t>anuari</w:t>
            </w:r>
            <w:r w:rsidRPr="00EC59FD">
              <w:rPr>
                <w:rFonts w:ascii="Adobe Fan Heiti Std B" w:eastAsia="Adobe Fan Heiti Std B" w:hAnsi="Adobe Fan Heiti Std B"/>
                <w:sz w:val="18"/>
                <w:szCs w:val="18"/>
              </w:rPr>
              <w:t xml:space="preserve"> 201</w:t>
            </w:r>
            <w:r w:rsidR="00A03A4A">
              <w:rPr>
                <w:rFonts w:ascii="Adobe Fan Heiti Std B" w:eastAsia="Adobe Fan Heiti Std B" w:hAnsi="Adobe Fan Heiti Std B"/>
                <w:sz w:val="18"/>
                <w:szCs w:val="18"/>
                <w:lang w:val="id-ID"/>
              </w:rPr>
              <w:t>6</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9C2E85" w:rsidRPr="00EC59FD" w:rsidRDefault="009C2E85" w:rsidP="0017143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2015/2016</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9C2E85" w:rsidRPr="00EC59FD" w:rsidRDefault="009C2E85" w:rsidP="0017143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rsidTr="009C2E85">
        <w:tc>
          <w:tcPr>
            <w:tcW w:w="3510" w:type="dxa"/>
            <w:vMerge/>
          </w:tcPr>
          <w:p w:rsidR="009C2E85" w:rsidRDefault="009C2E85" w:rsidP="00171432">
            <w:pPr>
              <w:pStyle w:val="Header"/>
              <w:rPr>
                <w:noProof/>
              </w:rPr>
            </w:pPr>
          </w:p>
        </w:tc>
        <w:tc>
          <w:tcPr>
            <w:tcW w:w="5490" w:type="dxa"/>
            <w:vMerge/>
          </w:tcPr>
          <w:p w:rsidR="009C2E85" w:rsidRPr="00203C79" w:rsidRDefault="009C2E85" w:rsidP="00171432">
            <w:pPr>
              <w:pStyle w:val="Header"/>
              <w:rPr>
                <w:rFonts w:asciiTheme="majorHAnsi" w:hAnsiTheme="majorHAnsi"/>
                <w:sz w:val="18"/>
                <w:szCs w:val="18"/>
              </w:rPr>
            </w:pPr>
          </w:p>
        </w:tc>
        <w:tc>
          <w:tcPr>
            <w:tcW w:w="2416" w:type="dxa"/>
          </w:tcPr>
          <w:p w:rsidR="009C2E85" w:rsidRPr="00EC59FD" w:rsidRDefault="009C2E85" w:rsidP="0017143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9C2E85" w:rsidRPr="00EC59FD" w:rsidRDefault="009C2E85" w:rsidP="00A03A4A">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A03A4A">
              <w:rPr>
                <w:rFonts w:ascii="Adobe Fan Heiti Std B" w:eastAsia="Adobe Fan Heiti Std B" w:hAnsi="Adobe Fan Heiti Std B"/>
                <w:sz w:val="18"/>
                <w:szCs w:val="18"/>
                <w:lang w:val="id-ID"/>
              </w:rPr>
              <w:t>8</w:t>
            </w:r>
            <w:r w:rsidRPr="00EC59FD">
              <w:rPr>
                <w:rFonts w:ascii="Adobe Fan Heiti Std B" w:eastAsia="Adobe Fan Heiti Std B" w:hAnsi="Adobe Fan Heiti Std B"/>
                <w:sz w:val="18"/>
                <w:szCs w:val="18"/>
              </w:rPr>
              <w:t xml:space="preserve"> halaman</w:t>
            </w:r>
          </w:p>
        </w:tc>
      </w:tr>
    </w:tbl>
    <w:p w:rsidR="00530878" w:rsidRDefault="00530878" w:rsidP="0021245E">
      <w:pPr>
        <w:pStyle w:val="NoSpacing"/>
        <w:spacing w:line="360" w:lineRule="auto"/>
        <w:rPr>
          <w:rFonts w:ascii="Cambria" w:hAnsi="Cambria"/>
        </w:rPr>
      </w:pPr>
    </w:p>
    <w:p w:rsidR="00530878" w:rsidRPr="00825746" w:rsidRDefault="00825746" w:rsidP="003A3566">
      <w:pPr>
        <w:pStyle w:val="NoSpacing"/>
        <w:rPr>
          <w:rFonts w:ascii="Arial" w:hAnsi="Arial" w:cs="Arial"/>
          <w:b/>
          <w:sz w:val="24"/>
          <w:szCs w:val="20"/>
          <w:lang w:val="id-ID"/>
        </w:rPr>
      </w:pPr>
      <w:bookmarkStart w:id="0" w:name="_GoBack"/>
      <w:r w:rsidRPr="00825746">
        <w:rPr>
          <w:rFonts w:ascii="Arial" w:hAnsi="Arial" w:cs="Arial"/>
          <w:b/>
          <w:sz w:val="24"/>
          <w:szCs w:val="20"/>
          <w:lang w:val="id-ID"/>
        </w:rPr>
        <w:t xml:space="preserve">  </w:t>
      </w:r>
      <w:r w:rsidRPr="00825746">
        <w:rPr>
          <w:rFonts w:ascii="Arial" w:hAnsi="Arial" w:cs="Arial"/>
          <w:b/>
          <w:sz w:val="24"/>
          <w:szCs w:val="20"/>
          <w:highlight w:val="yellow"/>
          <w:lang w:val="id-ID"/>
        </w:rPr>
        <w:t>UPDATE  JUNI 2018</w:t>
      </w:r>
    </w:p>
    <w:bookmarkEnd w:id="0"/>
    <w:p w:rsidR="00825746" w:rsidRPr="00825746" w:rsidRDefault="00825746" w:rsidP="003A3566">
      <w:pPr>
        <w:pStyle w:val="NoSpacing"/>
        <w:rPr>
          <w:rFonts w:ascii="Arial" w:hAnsi="Arial" w:cs="Arial"/>
          <w:sz w:val="20"/>
          <w:szCs w:val="20"/>
          <w:lang w:val="id-ID"/>
        </w:rPr>
      </w:pPr>
    </w:p>
    <w:tbl>
      <w:tblPr>
        <w:tblStyle w:val="TableGrid"/>
        <w:tblW w:w="13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166"/>
        <w:gridCol w:w="2630"/>
        <w:gridCol w:w="4169"/>
      </w:tblGrid>
      <w:tr w:rsidR="00530878" w:rsidRPr="003A3566" w:rsidTr="00825746">
        <w:trPr>
          <w:trHeight w:val="435"/>
        </w:trPr>
        <w:tc>
          <w:tcPr>
            <w:tcW w:w="1843" w:type="dxa"/>
          </w:tcPr>
          <w:p w:rsidR="00530878"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Mata Kuliah</w:t>
            </w:r>
          </w:p>
        </w:tc>
        <w:tc>
          <w:tcPr>
            <w:tcW w:w="5166" w:type="dxa"/>
          </w:tcPr>
          <w:p w:rsidR="00530878" w:rsidRPr="00825746" w:rsidRDefault="00C33E07" w:rsidP="003A3566">
            <w:pPr>
              <w:pStyle w:val="NoSpacing"/>
              <w:rPr>
                <w:rFonts w:ascii="Arial" w:eastAsia="Adobe Fan Heiti Std B" w:hAnsi="Arial" w:cs="Arial"/>
                <w:b/>
                <w:sz w:val="20"/>
                <w:szCs w:val="20"/>
                <w:lang w:val="id-ID"/>
              </w:rPr>
            </w:pPr>
            <w:r w:rsidRPr="00825746">
              <w:rPr>
                <w:rFonts w:ascii="Arial" w:eastAsia="Adobe Fan Heiti Std B" w:hAnsi="Arial" w:cs="Arial"/>
                <w:b/>
                <w:sz w:val="20"/>
                <w:szCs w:val="20"/>
                <w:lang w:val="id-ID"/>
              </w:rPr>
              <w:t>: Akuntansi Manajemen</w:t>
            </w:r>
          </w:p>
        </w:tc>
        <w:tc>
          <w:tcPr>
            <w:tcW w:w="2630" w:type="dxa"/>
          </w:tcPr>
          <w:p w:rsidR="00530878"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Kode MK</w:t>
            </w:r>
          </w:p>
        </w:tc>
        <w:tc>
          <w:tcPr>
            <w:tcW w:w="4169" w:type="dxa"/>
          </w:tcPr>
          <w:p w:rsidR="00530878"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w:t>
            </w:r>
            <w:r w:rsidR="00AC07AC" w:rsidRPr="00825746">
              <w:rPr>
                <w:rFonts w:ascii="Arial" w:eastAsia="Adobe Fan Heiti Std B" w:hAnsi="Arial" w:cs="Arial"/>
                <w:b/>
                <w:sz w:val="20"/>
                <w:szCs w:val="20"/>
              </w:rPr>
              <w:t xml:space="preserve"> </w:t>
            </w:r>
            <w:r w:rsidR="00C33E07" w:rsidRPr="00825746">
              <w:rPr>
                <w:rFonts w:ascii="Arial" w:eastAsia="Times New Roman" w:hAnsi="Arial" w:cs="Arial"/>
                <w:b/>
                <w:color w:val="000000"/>
                <w:sz w:val="20"/>
                <w:szCs w:val="20"/>
                <w:lang w:val="id-ID" w:eastAsia="id-ID"/>
              </w:rPr>
              <w:t>AKT 202 / 3 SKS</w:t>
            </w:r>
          </w:p>
        </w:tc>
      </w:tr>
      <w:tr w:rsidR="00530878" w:rsidRPr="003A3566" w:rsidTr="00825746">
        <w:trPr>
          <w:trHeight w:val="475"/>
        </w:trPr>
        <w:tc>
          <w:tcPr>
            <w:tcW w:w="1843" w:type="dxa"/>
          </w:tcPr>
          <w:p w:rsidR="00530878"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Program Studi</w:t>
            </w:r>
          </w:p>
        </w:tc>
        <w:tc>
          <w:tcPr>
            <w:tcW w:w="5166" w:type="dxa"/>
          </w:tcPr>
          <w:p w:rsidR="00530878"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w:t>
            </w:r>
            <w:r w:rsidR="00AC07AC" w:rsidRPr="00825746">
              <w:rPr>
                <w:rFonts w:ascii="Arial" w:eastAsia="Adobe Fan Heiti Std B" w:hAnsi="Arial" w:cs="Arial"/>
                <w:b/>
                <w:sz w:val="20"/>
                <w:szCs w:val="20"/>
              </w:rPr>
              <w:t xml:space="preserve"> Akuntansi</w:t>
            </w:r>
          </w:p>
        </w:tc>
        <w:tc>
          <w:tcPr>
            <w:tcW w:w="2630" w:type="dxa"/>
          </w:tcPr>
          <w:p w:rsidR="00530878"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Penyusun</w:t>
            </w:r>
          </w:p>
        </w:tc>
        <w:tc>
          <w:tcPr>
            <w:tcW w:w="4169" w:type="dxa"/>
          </w:tcPr>
          <w:p w:rsidR="00AC07AC"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w:t>
            </w:r>
            <w:r w:rsidR="00AC07AC" w:rsidRPr="00825746">
              <w:rPr>
                <w:rFonts w:ascii="Arial" w:eastAsia="Adobe Fan Heiti Std B" w:hAnsi="Arial" w:cs="Arial"/>
                <w:b/>
                <w:sz w:val="20"/>
                <w:szCs w:val="20"/>
              </w:rPr>
              <w:t xml:space="preserve"> </w:t>
            </w:r>
            <w:r w:rsidR="00C33E07" w:rsidRPr="00825746">
              <w:rPr>
                <w:rFonts w:ascii="Arial" w:eastAsia="Adobe Fan Heiti Std B" w:hAnsi="Arial" w:cs="Arial"/>
                <w:b/>
                <w:sz w:val="20"/>
                <w:szCs w:val="20"/>
                <w:lang w:val="id-ID"/>
              </w:rPr>
              <w:t>Fitriyah Nurhidayah, SE, M.Si.</w:t>
            </w:r>
          </w:p>
        </w:tc>
      </w:tr>
      <w:tr w:rsidR="00530878" w:rsidRPr="003A3566" w:rsidTr="00825746">
        <w:trPr>
          <w:trHeight w:val="452"/>
        </w:trPr>
        <w:tc>
          <w:tcPr>
            <w:tcW w:w="1843" w:type="dxa"/>
          </w:tcPr>
          <w:p w:rsidR="00530878" w:rsidRPr="00825746" w:rsidRDefault="00530878" w:rsidP="00825746">
            <w:pPr>
              <w:pStyle w:val="NoSpacing"/>
              <w:rPr>
                <w:rFonts w:ascii="Arial" w:eastAsia="Adobe Fan Heiti Std B" w:hAnsi="Arial" w:cs="Arial"/>
                <w:b/>
                <w:sz w:val="20"/>
                <w:szCs w:val="20"/>
                <w:lang w:val="id-ID"/>
              </w:rPr>
            </w:pPr>
            <w:r w:rsidRPr="00825746">
              <w:rPr>
                <w:rFonts w:ascii="Arial" w:eastAsia="Adobe Fan Heiti Std B" w:hAnsi="Arial" w:cs="Arial"/>
                <w:b/>
                <w:sz w:val="20"/>
                <w:szCs w:val="20"/>
              </w:rPr>
              <w:t>S</w:t>
            </w:r>
            <w:r w:rsidR="00825746">
              <w:rPr>
                <w:rFonts w:ascii="Arial" w:eastAsia="Adobe Fan Heiti Std B" w:hAnsi="Arial" w:cs="Arial"/>
                <w:b/>
                <w:sz w:val="20"/>
                <w:szCs w:val="20"/>
                <w:lang w:val="id-ID"/>
              </w:rPr>
              <w:t>KS</w:t>
            </w:r>
          </w:p>
        </w:tc>
        <w:tc>
          <w:tcPr>
            <w:tcW w:w="5166" w:type="dxa"/>
          </w:tcPr>
          <w:p w:rsidR="00530878"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w:t>
            </w:r>
            <w:r w:rsidR="00AC07AC" w:rsidRPr="00825746">
              <w:rPr>
                <w:rFonts w:ascii="Arial" w:eastAsia="Adobe Fan Heiti Std B" w:hAnsi="Arial" w:cs="Arial"/>
                <w:b/>
                <w:sz w:val="20"/>
                <w:szCs w:val="20"/>
              </w:rPr>
              <w:t xml:space="preserve"> 3</w:t>
            </w:r>
          </w:p>
        </w:tc>
        <w:tc>
          <w:tcPr>
            <w:tcW w:w="2630" w:type="dxa"/>
          </w:tcPr>
          <w:p w:rsidR="00530878"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Kelompok Mata Kuliah</w:t>
            </w:r>
          </w:p>
        </w:tc>
        <w:tc>
          <w:tcPr>
            <w:tcW w:w="4169" w:type="dxa"/>
          </w:tcPr>
          <w:p w:rsidR="00530878" w:rsidRPr="00825746" w:rsidRDefault="00530878" w:rsidP="003A3566">
            <w:pPr>
              <w:pStyle w:val="NoSpacing"/>
              <w:rPr>
                <w:rFonts w:ascii="Arial" w:eastAsia="Adobe Fan Heiti Std B" w:hAnsi="Arial" w:cs="Arial"/>
                <w:b/>
                <w:sz w:val="20"/>
                <w:szCs w:val="20"/>
              </w:rPr>
            </w:pPr>
            <w:r w:rsidRPr="00825746">
              <w:rPr>
                <w:rFonts w:ascii="Arial" w:eastAsia="Adobe Fan Heiti Std B" w:hAnsi="Arial" w:cs="Arial"/>
                <w:b/>
                <w:sz w:val="20"/>
                <w:szCs w:val="20"/>
              </w:rPr>
              <w:t>:</w:t>
            </w:r>
            <w:r w:rsidR="00D82929" w:rsidRPr="00825746">
              <w:rPr>
                <w:rFonts w:ascii="Arial" w:eastAsia="Adobe Fan Heiti Std B" w:hAnsi="Arial" w:cs="Arial"/>
                <w:b/>
                <w:sz w:val="20"/>
                <w:szCs w:val="20"/>
              </w:rPr>
              <w:t xml:space="preserve"> MKMA</w:t>
            </w:r>
          </w:p>
        </w:tc>
      </w:tr>
    </w:tbl>
    <w:p w:rsidR="00530878" w:rsidRPr="003A3566" w:rsidRDefault="00530878" w:rsidP="003A3566">
      <w:pPr>
        <w:pStyle w:val="NoSpacing"/>
        <w:rPr>
          <w:rFonts w:ascii="Arial" w:hAnsi="Arial" w:cs="Arial"/>
          <w:sz w:val="20"/>
          <w:szCs w:val="20"/>
        </w:rPr>
      </w:pPr>
    </w:p>
    <w:p w:rsidR="00530878" w:rsidRPr="003A3566" w:rsidRDefault="00530878" w:rsidP="003A3566">
      <w:pPr>
        <w:pStyle w:val="NoSpacing"/>
        <w:rPr>
          <w:rFonts w:ascii="Arial" w:hAnsi="Arial" w:cs="Arial"/>
          <w:sz w:val="20"/>
          <w:szCs w:val="20"/>
        </w:rPr>
      </w:pPr>
    </w:p>
    <w:p w:rsidR="00530878" w:rsidRPr="003A3566" w:rsidRDefault="00530878" w:rsidP="003A3566">
      <w:pPr>
        <w:pStyle w:val="NoSpacing"/>
        <w:numPr>
          <w:ilvl w:val="0"/>
          <w:numId w:val="1"/>
        </w:numPr>
        <w:ind w:left="0" w:hanging="270"/>
        <w:rPr>
          <w:rFonts w:ascii="Arial" w:eastAsia="Adobe Fan Heiti Std B" w:hAnsi="Arial" w:cs="Arial"/>
          <w:b/>
          <w:sz w:val="20"/>
          <w:szCs w:val="20"/>
        </w:rPr>
      </w:pPr>
      <w:r w:rsidRPr="003A3566">
        <w:rPr>
          <w:rFonts w:ascii="Arial" w:eastAsia="Adobe Fan Heiti Std B" w:hAnsi="Arial" w:cs="Arial"/>
          <w:b/>
          <w:sz w:val="20"/>
          <w:szCs w:val="20"/>
        </w:rPr>
        <w:t>Deskripsi Singkat</w:t>
      </w:r>
    </w:p>
    <w:p w:rsidR="00C33E07" w:rsidRPr="003A3566" w:rsidRDefault="00C33E07" w:rsidP="003A3566">
      <w:pPr>
        <w:tabs>
          <w:tab w:val="left" w:pos="2835"/>
        </w:tabs>
        <w:spacing w:after="0" w:line="240" w:lineRule="auto"/>
        <w:jc w:val="both"/>
        <w:rPr>
          <w:rFonts w:ascii="Arial" w:eastAsia="Times New Roman" w:hAnsi="Arial" w:cs="Arial"/>
          <w:sz w:val="20"/>
          <w:szCs w:val="20"/>
        </w:rPr>
      </w:pPr>
      <w:r w:rsidRPr="003A3566">
        <w:rPr>
          <w:rFonts w:ascii="Arial" w:eastAsia="Times New Roman" w:hAnsi="Arial" w:cs="Arial"/>
          <w:sz w:val="20"/>
          <w:szCs w:val="20"/>
        </w:rPr>
        <w:t>Akuntansi manajemen merupakan salah satu bidang ilmu akuntansi. Mata kuliah ini akan menjelaskan berbagai konsep, metode dan perekayasaan dalam melakukan penyusunan laporan keuangan yang akan dipergunakan oleh pihak intern (manajemen) dalam pengambilan keputusan manajerial.</w:t>
      </w:r>
    </w:p>
    <w:p w:rsidR="00C33E07" w:rsidRPr="003A3566" w:rsidRDefault="00C33E07" w:rsidP="003A3566">
      <w:pPr>
        <w:tabs>
          <w:tab w:val="left" w:pos="2835"/>
        </w:tabs>
        <w:spacing w:after="0" w:line="240" w:lineRule="auto"/>
        <w:jc w:val="both"/>
        <w:rPr>
          <w:rFonts w:ascii="Arial" w:eastAsia="Times New Roman" w:hAnsi="Arial" w:cs="Arial"/>
          <w:sz w:val="20"/>
          <w:szCs w:val="20"/>
        </w:rPr>
      </w:pPr>
    </w:p>
    <w:p w:rsidR="00530878" w:rsidRPr="003A3566" w:rsidRDefault="00EC59FD" w:rsidP="003A3566">
      <w:pPr>
        <w:pStyle w:val="NoSpacing"/>
        <w:numPr>
          <w:ilvl w:val="0"/>
          <w:numId w:val="1"/>
        </w:numPr>
        <w:ind w:left="0" w:hanging="270"/>
        <w:rPr>
          <w:rFonts w:ascii="Arial" w:eastAsia="Adobe Fan Heiti Std B" w:hAnsi="Arial" w:cs="Arial"/>
          <w:b/>
          <w:sz w:val="20"/>
          <w:szCs w:val="20"/>
        </w:rPr>
      </w:pPr>
      <w:r w:rsidRPr="003A3566">
        <w:rPr>
          <w:rFonts w:ascii="Arial" w:eastAsia="Adobe Fan Heiti Std B" w:hAnsi="Arial" w:cs="Arial"/>
          <w:b/>
          <w:sz w:val="20"/>
          <w:szCs w:val="20"/>
        </w:rPr>
        <w:t xml:space="preserve">Unsur </w:t>
      </w:r>
      <w:r w:rsidR="00530878" w:rsidRPr="003A3566">
        <w:rPr>
          <w:rFonts w:ascii="Arial" w:eastAsia="Adobe Fan Heiti Std B" w:hAnsi="Arial" w:cs="Arial"/>
          <w:b/>
          <w:sz w:val="20"/>
          <w:szCs w:val="20"/>
        </w:rPr>
        <w:t>Capaian Pembelajaran</w:t>
      </w:r>
    </w:p>
    <w:p w:rsidR="00C33E07" w:rsidRPr="003A3566" w:rsidRDefault="00C33E07" w:rsidP="00A03A4A">
      <w:pPr>
        <w:pStyle w:val="ListParagraph"/>
        <w:autoSpaceDE w:val="0"/>
        <w:autoSpaceDN w:val="0"/>
        <w:adjustRightInd w:val="0"/>
        <w:spacing w:after="0" w:line="240" w:lineRule="auto"/>
        <w:ind w:left="0"/>
        <w:rPr>
          <w:rFonts w:ascii="Arial" w:hAnsi="Arial" w:cs="Arial"/>
          <w:color w:val="000000"/>
          <w:sz w:val="20"/>
          <w:szCs w:val="20"/>
          <w:lang w:val="id-ID"/>
        </w:rPr>
      </w:pPr>
      <w:r w:rsidRPr="003A3566">
        <w:rPr>
          <w:rFonts w:ascii="Arial" w:hAnsi="Arial" w:cs="Arial"/>
          <w:color w:val="000000"/>
          <w:sz w:val="20"/>
          <w:szCs w:val="20"/>
          <w:lang w:val="id-ID"/>
        </w:rPr>
        <w:t xml:space="preserve">Mampu mengimplementasikan alokasi biaya dan penyusunan Akuntansi Manajemen </w:t>
      </w:r>
    </w:p>
    <w:p w:rsidR="00C33E07" w:rsidRPr="003A3566" w:rsidRDefault="00C33E07" w:rsidP="00A03A4A">
      <w:pPr>
        <w:pStyle w:val="ListParagraph"/>
        <w:autoSpaceDE w:val="0"/>
        <w:autoSpaceDN w:val="0"/>
        <w:adjustRightInd w:val="0"/>
        <w:spacing w:after="0" w:line="240" w:lineRule="auto"/>
        <w:ind w:left="0"/>
        <w:rPr>
          <w:rFonts w:ascii="Arial" w:hAnsi="Arial" w:cs="Arial"/>
          <w:color w:val="000000"/>
          <w:sz w:val="20"/>
          <w:szCs w:val="20"/>
          <w:lang w:val="id-ID"/>
        </w:rPr>
      </w:pPr>
      <w:r w:rsidRPr="003A3566">
        <w:rPr>
          <w:rFonts w:ascii="Arial" w:hAnsi="Arial" w:cs="Arial"/>
          <w:color w:val="000000"/>
          <w:sz w:val="20"/>
          <w:szCs w:val="20"/>
          <w:lang w:val="id-ID"/>
        </w:rPr>
        <w:lastRenderedPageBreak/>
        <w:t xml:space="preserve">Mampu mendesain dan mengembangkan aplikasi yang dapat menyusun laporan akuntansi manajemen standar dengan memanfaatkan fasilitas financial modeling. </w:t>
      </w:r>
    </w:p>
    <w:p w:rsidR="00C33E07" w:rsidRPr="003A3566" w:rsidRDefault="00C33E07" w:rsidP="00A03A4A">
      <w:pPr>
        <w:pStyle w:val="Default"/>
        <w:jc w:val="both"/>
        <w:rPr>
          <w:color w:val="0F243E" w:themeColor="text2" w:themeShade="80"/>
          <w:sz w:val="20"/>
          <w:szCs w:val="20"/>
        </w:rPr>
      </w:pPr>
      <w:r w:rsidRPr="003A3566">
        <w:rPr>
          <w:sz w:val="20"/>
          <w:szCs w:val="20"/>
        </w:rPr>
        <w:t>Mampu mengintegrasikan gagasan dari berbagai konteks dan sudut pandang yang berbeda.</w:t>
      </w:r>
    </w:p>
    <w:p w:rsidR="00C33E07" w:rsidRPr="003A3566" w:rsidRDefault="00C33E07" w:rsidP="00A03A4A">
      <w:pPr>
        <w:pStyle w:val="Default"/>
        <w:jc w:val="both"/>
        <w:rPr>
          <w:color w:val="0F243E" w:themeColor="text2" w:themeShade="80"/>
          <w:sz w:val="20"/>
          <w:szCs w:val="20"/>
        </w:rPr>
      </w:pPr>
      <w:r w:rsidRPr="003A3566">
        <w:rPr>
          <w:sz w:val="20"/>
          <w:szCs w:val="20"/>
        </w:rPr>
        <w:t>Mampu mengambil inisiatif, mengambil resiko yang terkalkulasi dan tanggap terhadap perubahan</w:t>
      </w:r>
    </w:p>
    <w:p w:rsidR="00C33E07" w:rsidRPr="003A3566" w:rsidRDefault="00C33E07" w:rsidP="00A03A4A">
      <w:pPr>
        <w:pStyle w:val="Default"/>
        <w:jc w:val="both"/>
        <w:rPr>
          <w:color w:val="0F243E" w:themeColor="text2" w:themeShade="80"/>
          <w:sz w:val="20"/>
          <w:szCs w:val="20"/>
        </w:rPr>
      </w:pPr>
      <w:r w:rsidRPr="003A3566">
        <w:rPr>
          <w:sz w:val="20"/>
          <w:szCs w:val="20"/>
        </w:rPr>
        <w:t>Mampu menyesuaikan diri dengan perubahan kebutuhan akan informasi keuangan di masyarakat untuk meningkatkan kinerja organisasi</w:t>
      </w:r>
    </w:p>
    <w:p w:rsidR="00C33E07" w:rsidRPr="003A3566" w:rsidRDefault="00C33E07" w:rsidP="00A03A4A">
      <w:pPr>
        <w:pStyle w:val="Default"/>
        <w:jc w:val="both"/>
        <w:rPr>
          <w:color w:val="0F243E" w:themeColor="text2" w:themeShade="80"/>
          <w:sz w:val="20"/>
          <w:szCs w:val="20"/>
        </w:rPr>
      </w:pPr>
      <w:r w:rsidRPr="003A3566">
        <w:rPr>
          <w:sz w:val="20"/>
          <w:szCs w:val="20"/>
        </w:rPr>
        <w:t>Mampu menyelesaikan tugas dan tanggung jawabnya serta pencapaian hasil kerja mandiri maupun yang tlah ditetapkan oleh institusi.</w:t>
      </w:r>
      <w:r w:rsidRPr="003A3566">
        <w:rPr>
          <w:color w:val="0F243E" w:themeColor="text2" w:themeShade="80"/>
          <w:sz w:val="20"/>
          <w:szCs w:val="20"/>
        </w:rPr>
        <w:t xml:space="preserve"> </w:t>
      </w:r>
    </w:p>
    <w:p w:rsidR="00C33E07" w:rsidRPr="003A3566" w:rsidRDefault="00C33E07" w:rsidP="003A3566">
      <w:pPr>
        <w:pStyle w:val="NoSpacing"/>
        <w:rPr>
          <w:rFonts w:ascii="Arial" w:eastAsia="Adobe Fan Heiti Std B" w:hAnsi="Arial" w:cs="Arial"/>
          <w:b/>
          <w:sz w:val="20"/>
          <w:szCs w:val="20"/>
        </w:rPr>
      </w:pPr>
    </w:p>
    <w:p w:rsidR="00825746" w:rsidRDefault="00825746" w:rsidP="003A3566">
      <w:pPr>
        <w:pStyle w:val="NoSpacing"/>
        <w:rPr>
          <w:rFonts w:ascii="Arial" w:eastAsia="Adobe Fan Heiti Std B" w:hAnsi="Arial" w:cs="Arial"/>
          <w:b/>
          <w:sz w:val="20"/>
          <w:szCs w:val="20"/>
        </w:rPr>
      </w:pPr>
    </w:p>
    <w:p w:rsidR="00825746" w:rsidRDefault="00825746" w:rsidP="003A3566">
      <w:pPr>
        <w:pStyle w:val="NoSpacing"/>
        <w:rPr>
          <w:rFonts w:ascii="Arial" w:eastAsia="Adobe Fan Heiti Std B" w:hAnsi="Arial" w:cs="Arial"/>
          <w:b/>
          <w:sz w:val="20"/>
          <w:szCs w:val="20"/>
        </w:rPr>
      </w:pPr>
    </w:p>
    <w:p w:rsidR="00825746" w:rsidRDefault="00825746" w:rsidP="003A3566">
      <w:pPr>
        <w:pStyle w:val="NoSpacing"/>
        <w:rPr>
          <w:rFonts w:ascii="Arial" w:eastAsia="Adobe Fan Heiti Std B" w:hAnsi="Arial" w:cs="Arial"/>
          <w:b/>
          <w:sz w:val="20"/>
          <w:szCs w:val="20"/>
        </w:rPr>
      </w:pPr>
    </w:p>
    <w:p w:rsidR="00825746" w:rsidRDefault="00825746" w:rsidP="003A3566">
      <w:pPr>
        <w:pStyle w:val="NoSpacing"/>
        <w:rPr>
          <w:rFonts w:ascii="Arial" w:eastAsia="Adobe Fan Heiti Std B" w:hAnsi="Arial" w:cs="Arial"/>
          <w:b/>
          <w:sz w:val="20"/>
          <w:szCs w:val="20"/>
        </w:rPr>
      </w:pPr>
    </w:p>
    <w:p w:rsidR="00825746" w:rsidRDefault="00825746" w:rsidP="003A3566">
      <w:pPr>
        <w:pStyle w:val="NoSpacing"/>
        <w:rPr>
          <w:rFonts w:ascii="Arial" w:eastAsia="Adobe Fan Heiti Std B" w:hAnsi="Arial" w:cs="Arial"/>
          <w:b/>
          <w:sz w:val="20"/>
          <w:szCs w:val="20"/>
        </w:rPr>
      </w:pPr>
    </w:p>
    <w:p w:rsidR="00825746" w:rsidRDefault="00825746" w:rsidP="003A3566">
      <w:pPr>
        <w:pStyle w:val="NoSpacing"/>
        <w:rPr>
          <w:rFonts w:ascii="Arial" w:eastAsia="Adobe Fan Heiti Std B" w:hAnsi="Arial" w:cs="Arial"/>
          <w:b/>
          <w:sz w:val="20"/>
          <w:szCs w:val="20"/>
        </w:rPr>
      </w:pPr>
    </w:p>
    <w:p w:rsidR="00825746" w:rsidRDefault="00825746" w:rsidP="003A3566">
      <w:pPr>
        <w:pStyle w:val="NoSpacing"/>
        <w:rPr>
          <w:rFonts w:ascii="Arial" w:eastAsia="Adobe Fan Heiti Std B" w:hAnsi="Arial" w:cs="Arial"/>
          <w:b/>
          <w:sz w:val="20"/>
          <w:szCs w:val="20"/>
        </w:rPr>
      </w:pPr>
    </w:p>
    <w:p w:rsidR="00825746" w:rsidRDefault="00825746" w:rsidP="003A3566">
      <w:pPr>
        <w:pStyle w:val="NoSpacing"/>
        <w:rPr>
          <w:rFonts w:ascii="Arial" w:eastAsia="Adobe Fan Heiti Std B" w:hAnsi="Arial" w:cs="Arial"/>
          <w:b/>
          <w:sz w:val="20"/>
          <w:szCs w:val="20"/>
        </w:rPr>
      </w:pPr>
    </w:p>
    <w:p w:rsidR="00530878" w:rsidRPr="003A3566" w:rsidRDefault="00530878" w:rsidP="003A3566">
      <w:pPr>
        <w:pStyle w:val="NoSpacing"/>
        <w:rPr>
          <w:rFonts w:ascii="Arial" w:eastAsia="Adobe Fan Heiti Std B" w:hAnsi="Arial" w:cs="Arial"/>
          <w:b/>
          <w:sz w:val="20"/>
          <w:szCs w:val="20"/>
        </w:rPr>
      </w:pPr>
      <w:r w:rsidRPr="003A3566">
        <w:rPr>
          <w:rFonts w:ascii="Arial" w:eastAsia="Adobe Fan Heiti Std B" w:hAnsi="Arial" w:cs="Arial"/>
          <w:b/>
          <w:sz w:val="20"/>
          <w:szCs w:val="20"/>
        </w:rPr>
        <w:t>Komponen Penilaian</w:t>
      </w:r>
    </w:p>
    <w:p w:rsidR="00530878" w:rsidRPr="003A3566" w:rsidRDefault="00530878" w:rsidP="003A3566">
      <w:pPr>
        <w:pStyle w:val="NoSpacing"/>
        <w:rPr>
          <w:rFonts w:ascii="Arial" w:eastAsia="Adobe Fan Heiti Std B" w:hAnsi="Arial" w:cs="Arial"/>
          <w:sz w:val="20"/>
          <w:szCs w:val="20"/>
        </w:rPr>
      </w:pPr>
    </w:p>
    <w:tbl>
      <w:tblPr>
        <w:tblStyle w:val="TableGrid"/>
        <w:tblpPr w:leftFromText="180" w:rightFromText="180" w:vertAnchor="text" w:horzAnchor="margin" w:tblpY="-2"/>
        <w:tblW w:w="0" w:type="auto"/>
        <w:tblLook w:val="04A0" w:firstRow="1" w:lastRow="0" w:firstColumn="1" w:lastColumn="0" w:noHBand="0" w:noVBand="1"/>
      </w:tblPr>
      <w:tblGrid>
        <w:gridCol w:w="4485"/>
        <w:gridCol w:w="1967"/>
        <w:gridCol w:w="6164"/>
      </w:tblGrid>
      <w:tr w:rsidR="002910E4" w:rsidRPr="003A3566" w:rsidTr="004E53EE">
        <w:trPr>
          <w:trHeight w:val="558"/>
        </w:trPr>
        <w:tc>
          <w:tcPr>
            <w:tcW w:w="4485" w:type="dxa"/>
            <w:tcBorders>
              <w:top w:val="single" w:sz="4" w:space="0" w:color="auto"/>
              <w:left w:val="single" w:sz="4" w:space="0" w:color="auto"/>
              <w:bottom w:val="single" w:sz="4" w:space="0" w:color="auto"/>
              <w:right w:val="single" w:sz="4" w:space="0" w:color="auto"/>
            </w:tcBorders>
            <w:vAlign w:val="center"/>
          </w:tcPr>
          <w:p w:rsidR="002910E4" w:rsidRPr="003A3566" w:rsidRDefault="004E53EE" w:rsidP="003A3566">
            <w:pPr>
              <w:pStyle w:val="Default"/>
              <w:rPr>
                <w:sz w:val="20"/>
                <w:szCs w:val="20"/>
              </w:rPr>
            </w:pPr>
            <w:r w:rsidRPr="003A3566">
              <w:rPr>
                <w:sz w:val="20"/>
                <w:szCs w:val="20"/>
              </w:rPr>
              <w:lastRenderedPageBreak/>
              <w:t>Presentasi Kelompok dan pembahasan kasus</w:t>
            </w:r>
          </w:p>
        </w:tc>
        <w:tc>
          <w:tcPr>
            <w:tcW w:w="1967" w:type="dxa"/>
            <w:tcBorders>
              <w:top w:val="single" w:sz="4" w:space="0" w:color="auto"/>
              <w:left w:val="single" w:sz="4" w:space="0" w:color="auto"/>
              <w:bottom w:val="single" w:sz="4" w:space="0" w:color="auto"/>
              <w:right w:val="single" w:sz="4" w:space="0" w:color="auto"/>
            </w:tcBorders>
            <w:vAlign w:val="center"/>
          </w:tcPr>
          <w:p w:rsidR="002910E4" w:rsidRPr="003A3566" w:rsidRDefault="004E53EE" w:rsidP="003A3566">
            <w:pPr>
              <w:pStyle w:val="Default"/>
              <w:jc w:val="center"/>
              <w:rPr>
                <w:sz w:val="20"/>
                <w:szCs w:val="20"/>
              </w:rPr>
            </w:pPr>
            <w:r w:rsidRPr="003A3566">
              <w:rPr>
                <w:sz w:val="20"/>
                <w:szCs w:val="20"/>
              </w:rPr>
              <w:t>5%</w:t>
            </w:r>
          </w:p>
        </w:tc>
        <w:tc>
          <w:tcPr>
            <w:tcW w:w="6164" w:type="dxa"/>
            <w:tcBorders>
              <w:top w:val="single" w:sz="4" w:space="0" w:color="auto"/>
              <w:left w:val="single" w:sz="4" w:space="0" w:color="auto"/>
              <w:bottom w:val="single" w:sz="4" w:space="0" w:color="auto"/>
              <w:right w:val="single" w:sz="4" w:space="0" w:color="auto"/>
            </w:tcBorders>
            <w:vAlign w:val="center"/>
          </w:tcPr>
          <w:p w:rsidR="002910E4" w:rsidRPr="003A3566" w:rsidRDefault="004E53EE" w:rsidP="003A3566">
            <w:pPr>
              <w:pStyle w:val="Default"/>
              <w:rPr>
                <w:sz w:val="20"/>
                <w:szCs w:val="20"/>
              </w:rPr>
            </w:pPr>
            <w:r w:rsidRPr="003A3566">
              <w:rPr>
                <w:sz w:val="20"/>
                <w:szCs w:val="20"/>
              </w:rPr>
              <w:t>Sesuai dengan topi</w:t>
            </w:r>
            <w:r w:rsidR="00C33E07" w:rsidRPr="003A3566">
              <w:rPr>
                <w:sz w:val="20"/>
                <w:szCs w:val="20"/>
                <w:lang w:val="id-ID"/>
              </w:rPr>
              <w:t>k</w:t>
            </w:r>
            <w:r w:rsidRPr="003A3566">
              <w:rPr>
                <w:sz w:val="20"/>
                <w:szCs w:val="20"/>
              </w:rPr>
              <w:t xml:space="preserve"> pembahasan</w:t>
            </w:r>
          </w:p>
        </w:tc>
      </w:tr>
      <w:tr w:rsidR="004E53EE" w:rsidRPr="003A3566" w:rsidTr="002910E4">
        <w:trPr>
          <w:trHeight w:val="558"/>
        </w:trPr>
        <w:tc>
          <w:tcPr>
            <w:tcW w:w="4485" w:type="dxa"/>
            <w:tcBorders>
              <w:top w:val="single" w:sz="4" w:space="0" w:color="auto"/>
              <w:left w:val="single" w:sz="4" w:space="0" w:color="auto"/>
              <w:bottom w:val="single" w:sz="4" w:space="0" w:color="auto"/>
              <w:right w:val="single" w:sz="4" w:space="0" w:color="auto"/>
            </w:tcBorders>
            <w:vAlign w:val="center"/>
          </w:tcPr>
          <w:p w:rsidR="004E53EE" w:rsidRPr="003A3566" w:rsidRDefault="004E53EE" w:rsidP="003A3566">
            <w:pPr>
              <w:pStyle w:val="Default"/>
              <w:rPr>
                <w:sz w:val="20"/>
                <w:szCs w:val="20"/>
              </w:rPr>
            </w:pPr>
            <w:r w:rsidRPr="003A3566">
              <w:rPr>
                <w:sz w:val="20"/>
                <w:szCs w:val="20"/>
              </w:rPr>
              <w:t>Quiz I</w:t>
            </w:r>
          </w:p>
        </w:tc>
        <w:tc>
          <w:tcPr>
            <w:tcW w:w="1967" w:type="dxa"/>
            <w:tcBorders>
              <w:top w:val="single" w:sz="4" w:space="0" w:color="auto"/>
              <w:left w:val="single" w:sz="4" w:space="0" w:color="auto"/>
              <w:bottom w:val="single" w:sz="4" w:space="0" w:color="auto"/>
              <w:right w:val="single" w:sz="4" w:space="0" w:color="auto"/>
            </w:tcBorders>
            <w:vAlign w:val="center"/>
          </w:tcPr>
          <w:p w:rsidR="004E53EE" w:rsidRPr="003A3566" w:rsidRDefault="004E53EE" w:rsidP="003A3566">
            <w:pPr>
              <w:pStyle w:val="Default"/>
              <w:jc w:val="center"/>
              <w:rPr>
                <w:sz w:val="20"/>
                <w:szCs w:val="20"/>
              </w:rPr>
            </w:pPr>
            <w:r w:rsidRPr="003A3566">
              <w:rPr>
                <w:sz w:val="20"/>
                <w:szCs w:val="20"/>
              </w:rPr>
              <w:t>10%</w:t>
            </w:r>
          </w:p>
        </w:tc>
        <w:tc>
          <w:tcPr>
            <w:tcW w:w="6164" w:type="dxa"/>
            <w:tcBorders>
              <w:top w:val="single" w:sz="4" w:space="0" w:color="auto"/>
              <w:left w:val="single" w:sz="4" w:space="0" w:color="auto"/>
              <w:bottom w:val="single" w:sz="4" w:space="0" w:color="auto"/>
              <w:right w:val="single" w:sz="4" w:space="0" w:color="auto"/>
            </w:tcBorders>
            <w:vAlign w:val="center"/>
          </w:tcPr>
          <w:p w:rsidR="004E53EE" w:rsidRPr="003A3566" w:rsidRDefault="004E53EE" w:rsidP="003A3566">
            <w:pPr>
              <w:pStyle w:val="Default"/>
              <w:rPr>
                <w:sz w:val="20"/>
                <w:szCs w:val="20"/>
              </w:rPr>
            </w:pPr>
            <w:r w:rsidRPr="003A3566">
              <w:rPr>
                <w:sz w:val="20"/>
                <w:szCs w:val="20"/>
              </w:rPr>
              <w:t xml:space="preserve">Penilaian berdasarkan penerapan materi yang </w:t>
            </w:r>
            <w:r w:rsidR="003A3566">
              <w:rPr>
                <w:sz w:val="20"/>
                <w:szCs w:val="20"/>
              </w:rPr>
              <w:t xml:space="preserve">disampaikan oleh </w:t>
            </w:r>
            <w:r w:rsidRPr="003A3566">
              <w:rPr>
                <w:sz w:val="20"/>
                <w:szCs w:val="20"/>
              </w:rPr>
              <w:t>Dosen.</w:t>
            </w:r>
          </w:p>
        </w:tc>
      </w:tr>
      <w:tr w:rsidR="004E53EE" w:rsidRPr="003A3566" w:rsidTr="002910E4">
        <w:trPr>
          <w:trHeight w:val="558"/>
        </w:trPr>
        <w:tc>
          <w:tcPr>
            <w:tcW w:w="4485" w:type="dxa"/>
            <w:tcBorders>
              <w:top w:val="single" w:sz="4" w:space="0" w:color="auto"/>
              <w:left w:val="single" w:sz="4" w:space="0" w:color="auto"/>
              <w:bottom w:val="single" w:sz="4" w:space="0" w:color="auto"/>
              <w:right w:val="single" w:sz="4" w:space="0" w:color="auto"/>
            </w:tcBorders>
            <w:vAlign w:val="center"/>
          </w:tcPr>
          <w:p w:rsidR="004E53EE" w:rsidRPr="003A3566" w:rsidRDefault="004E53EE" w:rsidP="003A3566">
            <w:pPr>
              <w:pStyle w:val="Default"/>
              <w:rPr>
                <w:sz w:val="20"/>
                <w:szCs w:val="20"/>
              </w:rPr>
            </w:pPr>
            <w:r w:rsidRPr="003A3566">
              <w:rPr>
                <w:sz w:val="20"/>
                <w:szCs w:val="20"/>
              </w:rPr>
              <w:t>Quiz II</w:t>
            </w:r>
          </w:p>
        </w:tc>
        <w:tc>
          <w:tcPr>
            <w:tcW w:w="1967" w:type="dxa"/>
            <w:tcBorders>
              <w:top w:val="single" w:sz="4" w:space="0" w:color="auto"/>
              <w:left w:val="single" w:sz="4" w:space="0" w:color="auto"/>
              <w:bottom w:val="single" w:sz="4" w:space="0" w:color="auto"/>
              <w:right w:val="single" w:sz="4" w:space="0" w:color="auto"/>
            </w:tcBorders>
            <w:vAlign w:val="center"/>
          </w:tcPr>
          <w:p w:rsidR="004E53EE" w:rsidRPr="003A3566" w:rsidRDefault="004E53EE" w:rsidP="003A3566">
            <w:pPr>
              <w:pStyle w:val="Default"/>
              <w:jc w:val="center"/>
              <w:rPr>
                <w:sz w:val="20"/>
                <w:szCs w:val="20"/>
              </w:rPr>
            </w:pPr>
            <w:r w:rsidRPr="003A3566">
              <w:rPr>
                <w:sz w:val="20"/>
                <w:szCs w:val="20"/>
              </w:rPr>
              <w:t>10%</w:t>
            </w:r>
          </w:p>
        </w:tc>
        <w:tc>
          <w:tcPr>
            <w:tcW w:w="6164" w:type="dxa"/>
            <w:tcBorders>
              <w:top w:val="single" w:sz="4" w:space="0" w:color="auto"/>
              <w:left w:val="single" w:sz="4" w:space="0" w:color="auto"/>
              <w:bottom w:val="single" w:sz="4" w:space="0" w:color="auto"/>
              <w:right w:val="single" w:sz="4" w:space="0" w:color="auto"/>
            </w:tcBorders>
            <w:vAlign w:val="center"/>
          </w:tcPr>
          <w:p w:rsidR="004E53EE" w:rsidRPr="003A3566" w:rsidRDefault="003A3566" w:rsidP="003A3566">
            <w:pPr>
              <w:pStyle w:val="Default"/>
              <w:rPr>
                <w:sz w:val="20"/>
                <w:szCs w:val="20"/>
              </w:rPr>
            </w:pPr>
            <w:r w:rsidRPr="003A3566">
              <w:rPr>
                <w:sz w:val="20"/>
                <w:szCs w:val="20"/>
              </w:rPr>
              <w:t xml:space="preserve">Penilaian berdasarkan penerapan materi yang </w:t>
            </w:r>
            <w:r>
              <w:rPr>
                <w:sz w:val="20"/>
                <w:szCs w:val="20"/>
              </w:rPr>
              <w:t xml:space="preserve">disampaikan oleh </w:t>
            </w:r>
            <w:r w:rsidRPr="003A3566">
              <w:rPr>
                <w:sz w:val="20"/>
                <w:szCs w:val="20"/>
              </w:rPr>
              <w:t>Dosen.</w:t>
            </w:r>
          </w:p>
        </w:tc>
      </w:tr>
      <w:tr w:rsidR="004E53EE" w:rsidRPr="003A3566" w:rsidTr="002910E4">
        <w:trPr>
          <w:trHeight w:val="558"/>
        </w:trPr>
        <w:tc>
          <w:tcPr>
            <w:tcW w:w="4485" w:type="dxa"/>
            <w:tcBorders>
              <w:top w:val="single" w:sz="4" w:space="0" w:color="auto"/>
              <w:left w:val="single" w:sz="4" w:space="0" w:color="auto"/>
              <w:bottom w:val="single" w:sz="4" w:space="0" w:color="auto"/>
              <w:right w:val="single" w:sz="4" w:space="0" w:color="auto"/>
            </w:tcBorders>
            <w:vAlign w:val="center"/>
          </w:tcPr>
          <w:p w:rsidR="004E53EE" w:rsidRPr="003A3566" w:rsidRDefault="004E53EE" w:rsidP="003A3566">
            <w:pPr>
              <w:pStyle w:val="Default"/>
              <w:rPr>
                <w:sz w:val="20"/>
                <w:szCs w:val="20"/>
              </w:rPr>
            </w:pPr>
            <w:r w:rsidRPr="003A3566">
              <w:rPr>
                <w:sz w:val="20"/>
                <w:szCs w:val="20"/>
              </w:rPr>
              <w:t xml:space="preserve">Ujian Tengah Semester (UTS) </w:t>
            </w:r>
          </w:p>
        </w:tc>
        <w:tc>
          <w:tcPr>
            <w:tcW w:w="1967" w:type="dxa"/>
            <w:tcBorders>
              <w:top w:val="single" w:sz="4" w:space="0" w:color="auto"/>
              <w:left w:val="single" w:sz="4" w:space="0" w:color="auto"/>
              <w:bottom w:val="single" w:sz="4" w:space="0" w:color="auto"/>
              <w:right w:val="single" w:sz="4" w:space="0" w:color="auto"/>
            </w:tcBorders>
            <w:vAlign w:val="center"/>
          </w:tcPr>
          <w:p w:rsidR="004E53EE" w:rsidRPr="003A3566" w:rsidRDefault="004E53EE" w:rsidP="003A3566">
            <w:pPr>
              <w:pStyle w:val="Default"/>
              <w:jc w:val="center"/>
              <w:rPr>
                <w:sz w:val="20"/>
                <w:szCs w:val="20"/>
              </w:rPr>
            </w:pPr>
            <w:r w:rsidRPr="003A3566">
              <w:rPr>
                <w:sz w:val="20"/>
                <w:szCs w:val="20"/>
              </w:rPr>
              <w:t>30%</w:t>
            </w:r>
          </w:p>
        </w:tc>
        <w:tc>
          <w:tcPr>
            <w:tcW w:w="6164" w:type="dxa"/>
            <w:tcBorders>
              <w:top w:val="single" w:sz="4" w:space="0" w:color="auto"/>
              <w:left w:val="single" w:sz="4" w:space="0" w:color="auto"/>
              <w:bottom w:val="single" w:sz="4" w:space="0" w:color="auto"/>
              <w:right w:val="single" w:sz="4" w:space="0" w:color="auto"/>
            </w:tcBorders>
            <w:vAlign w:val="center"/>
          </w:tcPr>
          <w:p w:rsidR="004E53EE" w:rsidRPr="003A3566" w:rsidRDefault="004E53EE" w:rsidP="003A3566">
            <w:pPr>
              <w:pStyle w:val="Default"/>
              <w:rPr>
                <w:sz w:val="20"/>
                <w:szCs w:val="20"/>
              </w:rPr>
            </w:pPr>
            <w:r w:rsidRPr="003A3566">
              <w:rPr>
                <w:sz w:val="20"/>
                <w:szCs w:val="20"/>
              </w:rPr>
              <w:t>Menggunakan materi sebelum UTS, termasuk dengan ujian lisan/presentasi, jika ada</w:t>
            </w:r>
          </w:p>
        </w:tc>
      </w:tr>
      <w:tr w:rsidR="004E53EE" w:rsidRPr="003A3566" w:rsidTr="002910E4">
        <w:trPr>
          <w:trHeight w:val="558"/>
        </w:trPr>
        <w:tc>
          <w:tcPr>
            <w:tcW w:w="4485" w:type="dxa"/>
            <w:tcBorders>
              <w:top w:val="single" w:sz="4" w:space="0" w:color="auto"/>
              <w:left w:val="single" w:sz="4" w:space="0" w:color="auto"/>
              <w:bottom w:val="single" w:sz="4" w:space="0" w:color="auto"/>
              <w:right w:val="single" w:sz="4" w:space="0" w:color="auto"/>
            </w:tcBorders>
            <w:vAlign w:val="center"/>
            <w:hideMark/>
          </w:tcPr>
          <w:p w:rsidR="004E53EE" w:rsidRPr="003A3566" w:rsidRDefault="004E53EE" w:rsidP="003A3566">
            <w:pPr>
              <w:pStyle w:val="Default"/>
              <w:rPr>
                <w:sz w:val="20"/>
                <w:szCs w:val="20"/>
              </w:rPr>
            </w:pPr>
            <w:r w:rsidRPr="003A3566">
              <w:rPr>
                <w:sz w:val="20"/>
                <w:szCs w:val="20"/>
              </w:rPr>
              <w:t xml:space="preserve">Ujian Akhir Semester (UAS) </w:t>
            </w:r>
          </w:p>
        </w:tc>
        <w:tc>
          <w:tcPr>
            <w:tcW w:w="1967" w:type="dxa"/>
            <w:tcBorders>
              <w:top w:val="single" w:sz="4" w:space="0" w:color="auto"/>
              <w:left w:val="single" w:sz="4" w:space="0" w:color="auto"/>
              <w:bottom w:val="single" w:sz="4" w:space="0" w:color="auto"/>
              <w:right w:val="single" w:sz="4" w:space="0" w:color="auto"/>
            </w:tcBorders>
            <w:vAlign w:val="center"/>
            <w:hideMark/>
          </w:tcPr>
          <w:p w:rsidR="004E53EE" w:rsidRPr="003A3566" w:rsidRDefault="004E53EE" w:rsidP="003A3566">
            <w:pPr>
              <w:pStyle w:val="Default"/>
              <w:jc w:val="center"/>
              <w:rPr>
                <w:sz w:val="20"/>
                <w:szCs w:val="20"/>
              </w:rPr>
            </w:pPr>
            <w:r w:rsidRPr="003A3566">
              <w:rPr>
                <w:sz w:val="20"/>
                <w:szCs w:val="20"/>
              </w:rPr>
              <w:t>40%</w:t>
            </w:r>
          </w:p>
        </w:tc>
        <w:tc>
          <w:tcPr>
            <w:tcW w:w="6164" w:type="dxa"/>
            <w:tcBorders>
              <w:top w:val="single" w:sz="4" w:space="0" w:color="auto"/>
              <w:left w:val="single" w:sz="4" w:space="0" w:color="auto"/>
              <w:bottom w:val="single" w:sz="4" w:space="0" w:color="auto"/>
              <w:right w:val="single" w:sz="4" w:space="0" w:color="auto"/>
            </w:tcBorders>
            <w:vAlign w:val="center"/>
            <w:hideMark/>
          </w:tcPr>
          <w:p w:rsidR="004E53EE" w:rsidRPr="003A3566" w:rsidRDefault="004E53EE" w:rsidP="003A3566">
            <w:pPr>
              <w:pStyle w:val="Default"/>
              <w:rPr>
                <w:sz w:val="20"/>
                <w:szCs w:val="20"/>
              </w:rPr>
            </w:pPr>
            <w:r w:rsidRPr="003A3566">
              <w:rPr>
                <w:sz w:val="20"/>
                <w:szCs w:val="20"/>
              </w:rPr>
              <w:t>Menggunakan materi setelah UTS, termasuk dengan ujian lisan/presentasi, jika ada.</w:t>
            </w:r>
          </w:p>
        </w:tc>
      </w:tr>
      <w:tr w:rsidR="004E53EE" w:rsidRPr="003A3566" w:rsidTr="002910E4">
        <w:trPr>
          <w:trHeight w:val="362"/>
        </w:trPr>
        <w:tc>
          <w:tcPr>
            <w:tcW w:w="4485" w:type="dxa"/>
            <w:tcBorders>
              <w:top w:val="single" w:sz="4" w:space="0" w:color="auto"/>
              <w:left w:val="single" w:sz="4" w:space="0" w:color="auto"/>
              <w:bottom w:val="single" w:sz="4" w:space="0" w:color="auto"/>
              <w:right w:val="single" w:sz="4" w:space="0" w:color="auto"/>
            </w:tcBorders>
            <w:vAlign w:val="center"/>
            <w:hideMark/>
          </w:tcPr>
          <w:p w:rsidR="004E53EE" w:rsidRPr="003A3566" w:rsidRDefault="004E53EE" w:rsidP="003A3566">
            <w:pPr>
              <w:pStyle w:val="NoSpacing"/>
              <w:rPr>
                <w:rFonts w:ascii="Arial" w:eastAsia="Adobe Fan Heiti Std B" w:hAnsi="Arial" w:cs="Arial"/>
                <w:sz w:val="20"/>
                <w:szCs w:val="20"/>
              </w:rPr>
            </w:pPr>
            <w:r w:rsidRPr="003A3566">
              <w:rPr>
                <w:rFonts w:ascii="Arial" w:eastAsia="Adobe Fan Heiti Std B" w:hAnsi="Arial" w:cs="Arial"/>
                <w:sz w:val="20"/>
                <w:szCs w:val="20"/>
              </w:rPr>
              <w:t>Tugas Individu</w:t>
            </w:r>
          </w:p>
        </w:tc>
        <w:tc>
          <w:tcPr>
            <w:tcW w:w="1967" w:type="dxa"/>
            <w:tcBorders>
              <w:top w:val="single" w:sz="4" w:space="0" w:color="auto"/>
              <w:left w:val="single" w:sz="4" w:space="0" w:color="auto"/>
              <w:bottom w:val="single" w:sz="4" w:space="0" w:color="auto"/>
              <w:right w:val="single" w:sz="4" w:space="0" w:color="auto"/>
            </w:tcBorders>
            <w:vAlign w:val="center"/>
            <w:hideMark/>
          </w:tcPr>
          <w:p w:rsidR="004E53EE" w:rsidRPr="003A3566" w:rsidRDefault="004E53EE" w:rsidP="003A3566">
            <w:pPr>
              <w:pStyle w:val="Default"/>
              <w:jc w:val="center"/>
              <w:rPr>
                <w:sz w:val="20"/>
                <w:szCs w:val="20"/>
              </w:rPr>
            </w:pPr>
            <w:r w:rsidRPr="003A3566">
              <w:rPr>
                <w:sz w:val="20"/>
                <w:szCs w:val="20"/>
              </w:rPr>
              <w:t>5%</w:t>
            </w:r>
          </w:p>
        </w:tc>
        <w:tc>
          <w:tcPr>
            <w:tcW w:w="6164" w:type="dxa"/>
            <w:tcBorders>
              <w:top w:val="single" w:sz="4" w:space="0" w:color="auto"/>
              <w:left w:val="single" w:sz="4" w:space="0" w:color="auto"/>
              <w:bottom w:val="single" w:sz="4" w:space="0" w:color="auto"/>
              <w:right w:val="single" w:sz="4" w:space="0" w:color="auto"/>
            </w:tcBorders>
            <w:vAlign w:val="center"/>
            <w:hideMark/>
          </w:tcPr>
          <w:p w:rsidR="004E53EE" w:rsidRPr="003A3566" w:rsidRDefault="004E53EE" w:rsidP="003A3566">
            <w:pPr>
              <w:pStyle w:val="Default"/>
              <w:rPr>
                <w:sz w:val="20"/>
                <w:szCs w:val="20"/>
              </w:rPr>
            </w:pPr>
            <w:r w:rsidRPr="003A3566">
              <w:rPr>
                <w:sz w:val="20"/>
                <w:szCs w:val="20"/>
              </w:rPr>
              <w:t>Dikerjakan secara individu. Keterlambatan dalam pengumpulan tugas individu mengurangi nilainya.</w:t>
            </w:r>
          </w:p>
        </w:tc>
      </w:tr>
    </w:tbl>
    <w:p w:rsidR="002910E4" w:rsidRPr="003A3566" w:rsidRDefault="002910E4" w:rsidP="003A3566">
      <w:pPr>
        <w:pStyle w:val="NoSpacing"/>
        <w:rPr>
          <w:rFonts w:ascii="Arial" w:eastAsia="Adobe Fan Heiti Std B" w:hAnsi="Arial" w:cs="Arial"/>
          <w:sz w:val="20"/>
          <w:szCs w:val="20"/>
        </w:rPr>
      </w:pPr>
    </w:p>
    <w:p w:rsidR="00530878" w:rsidRPr="003A3566" w:rsidRDefault="00530878" w:rsidP="003A3566">
      <w:pPr>
        <w:pStyle w:val="NoSpacing"/>
        <w:numPr>
          <w:ilvl w:val="0"/>
          <w:numId w:val="1"/>
        </w:numPr>
        <w:ind w:left="0" w:hanging="270"/>
        <w:rPr>
          <w:rFonts w:ascii="Arial" w:eastAsia="Adobe Fan Heiti Std B" w:hAnsi="Arial" w:cs="Arial"/>
          <w:b/>
          <w:sz w:val="20"/>
          <w:szCs w:val="20"/>
        </w:rPr>
      </w:pPr>
      <w:r w:rsidRPr="003A3566">
        <w:rPr>
          <w:rFonts w:ascii="Arial" w:eastAsia="Adobe Fan Heiti Std B" w:hAnsi="Arial" w:cs="Arial"/>
          <w:b/>
          <w:sz w:val="20"/>
          <w:szCs w:val="20"/>
        </w:rPr>
        <w:t>Kriteria Penilaian</w:t>
      </w:r>
    </w:p>
    <w:tbl>
      <w:tblPr>
        <w:tblStyle w:val="TableGrid"/>
        <w:tblpPr w:leftFromText="180" w:rightFromText="180" w:vertAnchor="text" w:horzAnchor="margin" w:tblpY="206"/>
        <w:tblW w:w="0" w:type="auto"/>
        <w:tblLook w:val="04A0" w:firstRow="1" w:lastRow="0" w:firstColumn="1" w:lastColumn="0" w:noHBand="0" w:noVBand="1"/>
      </w:tblPr>
      <w:tblGrid>
        <w:gridCol w:w="1449"/>
        <w:gridCol w:w="715"/>
        <w:gridCol w:w="1142"/>
        <w:gridCol w:w="2212"/>
        <w:gridCol w:w="1874"/>
        <w:gridCol w:w="5558"/>
      </w:tblGrid>
      <w:tr w:rsidR="002910E4" w:rsidRPr="003A3566" w:rsidTr="002910E4">
        <w:tc>
          <w:tcPr>
            <w:tcW w:w="1458"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Kriteria</w:t>
            </w:r>
          </w:p>
        </w:tc>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Huruf Mutu</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Bobot Nilai</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Angka Mutu</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Deskripsi Penilaian</w:t>
            </w:r>
          </w:p>
        </w:tc>
      </w:tr>
      <w:tr w:rsidR="002910E4" w:rsidRPr="003A3566" w:rsidTr="002910E4">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Sangat Baik</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A</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A</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90.00 - 100.00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4.0</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Mahasiswa memenuhi semua komponen penilaian dan menyelesaikan tugas dengan sangat baik serta mampu memaparkan materi praktikum dan tugas individu sesuai dengan topik yang telah ditentukan dengan sangat baik</w:t>
            </w:r>
          </w:p>
        </w:tc>
      </w:tr>
      <w:tr w:rsidR="002910E4" w:rsidRPr="003A3566"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A-</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80.00 - 89.99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3.7</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Mahasiswa memenuhi semua komponen penilaian dan menyelesaikan tugas dengan sangat baik dan memaparkan materi praktikum dan tugas individu sesuai dengan topik yang telah ditentukan dengan baik</w:t>
            </w:r>
          </w:p>
        </w:tc>
      </w:tr>
      <w:tr w:rsidR="002910E4" w:rsidRPr="003A3566" w:rsidTr="002910E4">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Baik</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B</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B+</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75.00 - 79.99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3.3</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Mahasiswa memenuhi semua komponen penilaian dan menyelesaikan tugas dengan baik dan memaparkan materi praktikum dan tugas individu sesuai dengan topik yang telah ditentukan dengan baik</w:t>
            </w:r>
          </w:p>
        </w:tc>
      </w:tr>
      <w:tr w:rsidR="002910E4" w:rsidRPr="003A3566"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B</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70.00 - 74.99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3.0</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Mahasiswa memenuhi semua komponen penilaian dan menyelesaikan tugas dengan baik dan memaparkan materi praktikum dan tugas individu sesuai dengan topik yang telah ditentukan dengan cukup baik</w:t>
            </w:r>
          </w:p>
        </w:tc>
      </w:tr>
      <w:tr w:rsidR="002910E4" w:rsidRPr="003A3566"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B-</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65.00 - 69.99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2.7</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Mahasiswa memenuhi semua komponen penilaian dan menyelesaikan tugas dengan cukup baik dan memaparkan materi praktikum dan tugas individu sesuai dengan topik yang telah ditentukan dengan cukup baik</w:t>
            </w:r>
          </w:p>
        </w:tc>
      </w:tr>
      <w:tr w:rsidR="002910E4" w:rsidRPr="003A3566" w:rsidTr="002910E4">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Cukup</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NoSpacing"/>
              <w:jc w:val="center"/>
              <w:rPr>
                <w:rFonts w:ascii="Arial" w:eastAsia="Adobe Fan Heiti Std B" w:hAnsi="Arial" w:cs="Arial"/>
                <w:sz w:val="20"/>
                <w:szCs w:val="20"/>
              </w:rPr>
            </w:pPr>
            <w:r w:rsidRPr="003A3566">
              <w:rPr>
                <w:rFonts w:ascii="Arial" w:eastAsia="Adobe Fan Heiti Std B" w:hAnsi="Arial" w:cs="Arial"/>
                <w:sz w:val="20"/>
                <w:szCs w:val="20"/>
              </w:rPr>
              <w:t>C</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C+</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60.00 - 64.99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2.3</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Mahasiswa memenuhi beberapa komponen penilaian dan menyelesaikan tugas dan memaparkan materi praktikum dan tugas individu sesuai dengan topik yang telah ditentukan dengan cukup baik</w:t>
            </w:r>
          </w:p>
        </w:tc>
      </w:tr>
      <w:tr w:rsidR="002910E4" w:rsidRPr="003A3566"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C</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55.00 - 59.99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2.0</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Mahasiswa memenuhi beberapa komponen penilaian dan menyelesaikan dan memaparkan materi praktikum dan tugas individu sesuai dengan topik yang telah ditentukan dengan cukup baik</w:t>
            </w:r>
          </w:p>
        </w:tc>
      </w:tr>
      <w:tr w:rsidR="002910E4" w:rsidRPr="003A3566" w:rsidTr="002910E4">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spacing w:after="0" w:line="240" w:lineRule="auto"/>
              <w:rPr>
                <w:rFonts w:ascii="Arial" w:eastAsia="Adobe Fan Heiti Std B"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C-</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50.00 - 54.99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1.7</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 xml:space="preserve">Mahasiswa kurang memenuhi semua komponen penilaian dan tidak menyelesaikan tugas dengan baik serta kurang dapat memaparkan materi praktikum dan tugas individu sesuai dengan topik yang telah ditentukan. </w:t>
            </w:r>
          </w:p>
        </w:tc>
      </w:tr>
      <w:tr w:rsidR="002910E4" w:rsidRPr="003A3566" w:rsidTr="002910E4">
        <w:tc>
          <w:tcPr>
            <w:tcW w:w="1458"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Kurang</w:t>
            </w:r>
          </w:p>
        </w:tc>
        <w:tc>
          <w:tcPr>
            <w:tcW w:w="72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D</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D</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40.00 - 49.99</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1.0</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 xml:space="preserve">Mahasiswa tidak memenuhi beberapa komponen penilaian dan tidak menyelesaikan tugas dengan cukup baik serta tidak dapat memaparkan materi praktikum dan tugas individu sesuai dengan topik yang telah ditentukan. </w:t>
            </w:r>
          </w:p>
        </w:tc>
      </w:tr>
      <w:tr w:rsidR="002910E4" w:rsidRPr="003A3566" w:rsidTr="002910E4">
        <w:tc>
          <w:tcPr>
            <w:tcW w:w="1458"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Tidak Lulus</w:t>
            </w:r>
          </w:p>
        </w:tc>
        <w:tc>
          <w:tcPr>
            <w:tcW w:w="72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E</w:t>
            </w:r>
          </w:p>
        </w:tc>
        <w:tc>
          <w:tcPr>
            <w:tcW w:w="115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E</w:t>
            </w:r>
          </w:p>
        </w:tc>
        <w:tc>
          <w:tcPr>
            <w:tcW w:w="2232"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&lt; 40.00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910E4" w:rsidRPr="003A3566" w:rsidRDefault="002910E4" w:rsidP="003A3566">
            <w:pPr>
              <w:pStyle w:val="Default"/>
              <w:jc w:val="center"/>
              <w:rPr>
                <w:rFonts w:eastAsia="Adobe Fan Heiti Std B"/>
                <w:color w:val="auto"/>
                <w:sz w:val="20"/>
                <w:szCs w:val="20"/>
              </w:rPr>
            </w:pPr>
            <w:r w:rsidRPr="003A3566">
              <w:rPr>
                <w:rFonts w:eastAsia="Adobe Fan Heiti Std B"/>
                <w:color w:val="auto"/>
                <w:sz w:val="20"/>
                <w:szCs w:val="20"/>
              </w:rPr>
              <w:t>0.0</w:t>
            </w:r>
          </w:p>
        </w:tc>
        <w:tc>
          <w:tcPr>
            <w:tcW w:w="5616" w:type="dxa"/>
            <w:tcBorders>
              <w:top w:val="single" w:sz="4" w:space="0" w:color="auto"/>
              <w:left w:val="single" w:sz="4" w:space="0" w:color="auto"/>
              <w:bottom w:val="single" w:sz="4" w:space="0" w:color="auto"/>
              <w:right w:val="single" w:sz="4" w:space="0" w:color="auto"/>
            </w:tcBorders>
            <w:hideMark/>
          </w:tcPr>
          <w:p w:rsidR="002910E4" w:rsidRPr="003A3566" w:rsidRDefault="002910E4" w:rsidP="003A3566">
            <w:pPr>
              <w:pStyle w:val="Default"/>
              <w:jc w:val="both"/>
              <w:rPr>
                <w:rFonts w:eastAsia="Adobe Fan Heiti Std B"/>
                <w:color w:val="auto"/>
                <w:sz w:val="20"/>
                <w:szCs w:val="20"/>
              </w:rPr>
            </w:pPr>
            <w:r w:rsidRPr="003A3566">
              <w:rPr>
                <w:rFonts w:eastAsia="Adobe Fan Heiti Std B"/>
                <w:color w:val="auto"/>
                <w:sz w:val="20"/>
                <w:szCs w:val="20"/>
              </w:rPr>
              <w:t xml:space="preserve">Mahasiswa tidak memenuhi semua komponen penilaian tidak dapat memaparkan materi praktikum dan tugas individu sesuai dengan topik yang telah ditentukan. </w:t>
            </w:r>
          </w:p>
        </w:tc>
      </w:tr>
    </w:tbl>
    <w:p w:rsidR="00443CA8" w:rsidRPr="003A3566" w:rsidRDefault="00443CA8" w:rsidP="003A3566">
      <w:pPr>
        <w:pStyle w:val="NoSpacing"/>
        <w:rPr>
          <w:rFonts w:ascii="Arial" w:eastAsia="Adobe Fan Heiti Std B" w:hAnsi="Arial" w:cs="Arial"/>
          <w:b/>
          <w:sz w:val="20"/>
          <w:szCs w:val="20"/>
        </w:rPr>
      </w:pPr>
    </w:p>
    <w:p w:rsidR="00CF7AC6" w:rsidRPr="003A3566" w:rsidRDefault="00CF7AC6" w:rsidP="00360740">
      <w:pPr>
        <w:pStyle w:val="NoSpacing"/>
        <w:rPr>
          <w:rFonts w:ascii="Arial" w:eastAsia="Adobe Fan Heiti Std B" w:hAnsi="Arial" w:cs="Arial"/>
          <w:sz w:val="20"/>
          <w:szCs w:val="20"/>
        </w:rPr>
      </w:pPr>
    </w:p>
    <w:p w:rsidR="00CF7AC6" w:rsidRPr="003A3566" w:rsidRDefault="00CF7AC6" w:rsidP="003A3566">
      <w:pPr>
        <w:pStyle w:val="NoSpacing"/>
        <w:rPr>
          <w:rFonts w:ascii="Arial" w:eastAsia="Adobe Fan Heiti Std B" w:hAnsi="Arial" w:cs="Arial"/>
          <w:sz w:val="20"/>
          <w:szCs w:val="20"/>
        </w:rPr>
      </w:pPr>
    </w:p>
    <w:p w:rsidR="00530878" w:rsidRPr="003A3566" w:rsidRDefault="00CD1532" w:rsidP="003A3566">
      <w:pPr>
        <w:pStyle w:val="NoSpacing"/>
        <w:numPr>
          <w:ilvl w:val="0"/>
          <w:numId w:val="1"/>
        </w:numPr>
        <w:ind w:left="0" w:hanging="270"/>
        <w:rPr>
          <w:rFonts w:ascii="Arial" w:eastAsia="Adobe Fan Heiti Std B" w:hAnsi="Arial" w:cs="Arial"/>
          <w:b/>
          <w:sz w:val="20"/>
          <w:szCs w:val="20"/>
        </w:rPr>
      </w:pPr>
      <w:r w:rsidRPr="003A3566">
        <w:rPr>
          <w:rFonts w:ascii="Arial" w:eastAsia="Adobe Fan Heiti Std B" w:hAnsi="Arial" w:cs="Arial"/>
          <w:b/>
          <w:sz w:val="20"/>
          <w:szCs w:val="20"/>
        </w:rPr>
        <w:t>Daftar Referensi</w:t>
      </w:r>
    </w:p>
    <w:p w:rsidR="00EF6816" w:rsidRPr="003A3566" w:rsidRDefault="00C33E07" w:rsidP="003A3566">
      <w:pPr>
        <w:pStyle w:val="ListParagraph"/>
        <w:numPr>
          <w:ilvl w:val="0"/>
          <w:numId w:val="12"/>
        </w:numPr>
        <w:tabs>
          <w:tab w:val="left" w:pos="90"/>
          <w:tab w:val="num" w:pos="709"/>
        </w:tabs>
        <w:suppressAutoHyphens/>
        <w:spacing w:after="0" w:line="240" w:lineRule="auto"/>
        <w:ind w:left="0" w:hanging="283"/>
        <w:jc w:val="both"/>
        <w:rPr>
          <w:rFonts w:ascii="Arial" w:hAnsi="Arial" w:cs="Arial"/>
          <w:sz w:val="20"/>
          <w:szCs w:val="20"/>
        </w:rPr>
      </w:pPr>
      <w:r w:rsidRPr="003A3566">
        <w:rPr>
          <w:rFonts w:ascii="Arial" w:hAnsi="Arial" w:cs="Arial"/>
          <w:sz w:val="20"/>
          <w:szCs w:val="20"/>
          <w:lang w:val="id-ID"/>
        </w:rPr>
        <w:t>Hansen / Mowen, Management Accounting, 2010</w:t>
      </w:r>
    </w:p>
    <w:p w:rsidR="00EC59FD" w:rsidRPr="003A3566" w:rsidRDefault="00EC59FD" w:rsidP="003A3566">
      <w:pPr>
        <w:pStyle w:val="ListParagraph"/>
        <w:spacing w:after="0" w:line="240" w:lineRule="auto"/>
        <w:ind w:left="0"/>
        <w:rPr>
          <w:rFonts w:ascii="Arial" w:eastAsia="Adobe Fan Heiti Std B" w:hAnsi="Arial" w:cs="Arial"/>
          <w:sz w:val="20"/>
          <w:szCs w:val="20"/>
        </w:rPr>
      </w:pPr>
    </w:p>
    <w:p w:rsidR="00EC59FD" w:rsidRPr="003A3566" w:rsidRDefault="00EC59FD" w:rsidP="003A3566">
      <w:pPr>
        <w:pStyle w:val="ListParagraph"/>
        <w:spacing w:after="0" w:line="240" w:lineRule="auto"/>
        <w:ind w:left="0"/>
        <w:rPr>
          <w:rFonts w:ascii="Arial" w:eastAsia="Adobe Fan Heiti Std B" w:hAnsi="Arial" w:cs="Arial"/>
          <w:sz w:val="20"/>
          <w:szCs w:val="20"/>
        </w:rPr>
      </w:pPr>
    </w:p>
    <w:p w:rsidR="00EC59FD" w:rsidRPr="003A3566" w:rsidRDefault="00EC59FD"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Pr="003A3566" w:rsidRDefault="003246C8" w:rsidP="003A3566">
      <w:pPr>
        <w:pStyle w:val="ListParagraph"/>
        <w:spacing w:after="0" w:line="240" w:lineRule="auto"/>
        <w:ind w:left="0"/>
        <w:rPr>
          <w:rFonts w:ascii="Arial" w:eastAsia="Adobe Fan Heiti Std B" w:hAnsi="Arial" w:cs="Arial"/>
          <w:sz w:val="20"/>
          <w:szCs w:val="20"/>
        </w:rPr>
      </w:pPr>
    </w:p>
    <w:p w:rsidR="003246C8" w:rsidRDefault="003246C8" w:rsidP="003A3566">
      <w:pPr>
        <w:pStyle w:val="ListParagraph"/>
        <w:spacing w:after="0" w:line="240" w:lineRule="auto"/>
        <w:ind w:left="0"/>
        <w:rPr>
          <w:rFonts w:ascii="Arial" w:eastAsia="Adobe Fan Heiti Std B" w:hAnsi="Arial" w:cs="Arial"/>
          <w:sz w:val="20"/>
          <w:szCs w:val="20"/>
        </w:rPr>
      </w:pPr>
    </w:p>
    <w:p w:rsidR="00825746" w:rsidRDefault="00825746" w:rsidP="003A3566">
      <w:pPr>
        <w:pStyle w:val="ListParagraph"/>
        <w:spacing w:after="0" w:line="240" w:lineRule="auto"/>
        <w:ind w:left="0"/>
        <w:rPr>
          <w:rFonts w:ascii="Arial" w:eastAsia="Adobe Fan Heiti Std B" w:hAnsi="Arial" w:cs="Arial"/>
          <w:sz w:val="20"/>
          <w:szCs w:val="20"/>
        </w:rPr>
      </w:pPr>
    </w:p>
    <w:p w:rsidR="00825746" w:rsidRDefault="00825746" w:rsidP="003A3566">
      <w:pPr>
        <w:pStyle w:val="ListParagraph"/>
        <w:spacing w:after="0" w:line="240" w:lineRule="auto"/>
        <w:ind w:left="0"/>
        <w:rPr>
          <w:rFonts w:ascii="Arial" w:eastAsia="Adobe Fan Heiti Std B" w:hAnsi="Arial" w:cs="Arial"/>
          <w:sz w:val="20"/>
          <w:szCs w:val="20"/>
        </w:rPr>
      </w:pPr>
    </w:p>
    <w:p w:rsidR="00825746" w:rsidRDefault="00825746" w:rsidP="003A3566">
      <w:pPr>
        <w:pStyle w:val="ListParagraph"/>
        <w:spacing w:after="0" w:line="240" w:lineRule="auto"/>
        <w:ind w:left="0"/>
        <w:rPr>
          <w:rFonts w:ascii="Arial" w:eastAsia="Adobe Fan Heiti Std B" w:hAnsi="Arial" w:cs="Arial"/>
          <w:sz w:val="20"/>
          <w:szCs w:val="20"/>
        </w:rPr>
      </w:pPr>
    </w:p>
    <w:p w:rsidR="00825746" w:rsidRPr="003A3566" w:rsidRDefault="00825746" w:rsidP="003A3566">
      <w:pPr>
        <w:pStyle w:val="ListParagraph"/>
        <w:spacing w:after="0" w:line="240" w:lineRule="auto"/>
        <w:ind w:left="0"/>
        <w:rPr>
          <w:rFonts w:ascii="Arial" w:eastAsia="Adobe Fan Heiti Std B" w:hAnsi="Arial" w:cs="Arial"/>
          <w:sz w:val="20"/>
          <w:szCs w:val="20"/>
        </w:rPr>
      </w:pPr>
    </w:p>
    <w:p w:rsidR="00EC59FD" w:rsidRDefault="00CD1532" w:rsidP="003A3566">
      <w:pPr>
        <w:pStyle w:val="NoSpacing"/>
        <w:numPr>
          <w:ilvl w:val="0"/>
          <w:numId w:val="1"/>
        </w:numPr>
        <w:ind w:left="0" w:hanging="270"/>
        <w:rPr>
          <w:rFonts w:ascii="Arial" w:eastAsia="Adobe Fan Heiti Std B" w:hAnsi="Arial" w:cs="Arial"/>
          <w:b/>
          <w:sz w:val="20"/>
          <w:szCs w:val="20"/>
        </w:rPr>
      </w:pPr>
      <w:r w:rsidRPr="003A3566">
        <w:rPr>
          <w:rFonts w:ascii="Arial" w:eastAsia="Adobe Fan Heiti Std B" w:hAnsi="Arial" w:cs="Arial"/>
          <w:b/>
          <w:sz w:val="20"/>
          <w:szCs w:val="20"/>
        </w:rPr>
        <w:t>Rencana Pembelajaran Semester</w:t>
      </w:r>
      <w:r w:rsidR="00EC59FD" w:rsidRPr="003A3566">
        <w:rPr>
          <w:rFonts w:ascii="Arial" w:eastAsia="Adobe Fan Heiti Std B" w:hAnsi="Arial" w:cs="Arial"/>
          <w:b/>
          <w:sz w:val="20"/>
          <w:szCs w:val="20"/>
        </w:rPr>
        <w:t xml:space="preserve"> (RPS)</w:t>
      </w:r>
    </w:p>
    <w:p w:rsidR="00D20947" w:rsidRPr="003A3566" w:rsidRDefault="00D20947" w:rsidP="00D20947">
      <w:pPr>
        <w:pStyle w:val="NoSpacing"/>
        <w:rPr>
          <w:rFonts w:ascii="Arial" w:eastAsia="Adobe Fan Heiti Std B" w:hAnsi="Arial" w:cs="Arial"/>
          <w:b/>
          <w:sz w:val="20"/>
          <w:szCs w:val="20"/>
        </w:rPr>
      </w:pPr>
    </w:p>
    <w:tbl>
      <w:tblPr>
        <w:tblW w:w="13312" w:type="dxa"/>
        <w:tblInd w:w="144" w:type="dxa"/>
        <w:tblCellMar>
          <w:left w:w="0" w:type="dxa"/>
          <w:right w:w="0" w:type="dxa"/>
        </w:tblCellMar>
        <w:tblLook w:val="0600" w:firstRow="0" w:lastRow="0" w:firstColumn="0" w:lastColumn="0" w:noHBand="1" w:noVBand="1"/>
      </w:tblPr>
      <w:tblGrid>
        <w:gridCol w:w="999"/>
        <w:gridCol w:w="2897"/>
        <w:gridCol w:w="2626"/>
        <w:gridCol w:w="2416"/>
        <w:gridCol w:w="2030"/>
        <w:gridCol w:w="20"/>
        <w:gridCol w:w="891"/>
        <w:gridCol w:w="1433"/>
      </w:tblGrid>
      <w:tr w:rsidR="003A3566" w:rsidRPr="003A3566" w:rsidTr="00825746">
        <w:trPr>
          <w:trHeight w:val="777"/>
        </w:trPr>
        <w:tc>
          <w:tcPr>
            <w:tcW w:w="999" w:type="dxa"/>
            <w:tcBorders>
              <w:top w:val="single" w:sz="4" w:space="0" w:color="auto"/>
              <w:left w:val="single" w:sz="4" w:space="0" w:color="auto"/>
              <w:bottom w:val="single" w:sz="4" w:space="0" w:color="auto"/>
              <w:right w:val="single" w:sz="4" w:space="0" w:color="auto"/>
            </w:tcBorders>
            <w:shd w:val="clear" w:color="auto" w:fill="C00000"/>
            <w:tcMar>
              <w:top w:w="72" w:type="dxa"/>
              <w:left w:w="144" w:type="dxa"/>
              <w:bottom w:w="72" w:type="dxa"/>
              <w:right w:w="144" w:type="dxa"/>
            </w:tcMar>
            <w:vAlign w:val="center"/>
            <w:hideMark/>
          </w:tcPr>
          <w:p w:rsidR="0023671A" w:rsidRPr="003A3566" w:rsidRDefault="0023671A" w:rsidP="003A3566">
            <w:pPr>
              <w:spacing w:after="0" w:line="240" w:lineRule="auto"/>
              <w:jc w:val="center"/>
              <w:rPr>
                <w:rFonts w:ascii="Arial" w:eastAsia="Adobe Fan Heiti Std B" w:hAnsi="Arial" w:cs="Arial"/>
                <w:sz w:val="20"/>
                <w:szCs w:val="20"/>
              </w:rPr>
            </w:pPr>
            <w:r w:rsidRPr="003A3566">
              <w:rPr>
                <w:rFonts w:ascii="Arial" w:eastAsia="Adobe Fan Heiti Std B" w:hAnsi="Arial" w:cs="Arial"/>
                <w:b/>
                <w:bCs/>
                <w:sz w:val="20"/>
                <w:szCs w:val="20"/>
              </w:rPr>
              <w:t>Minggu</w:t>
            </w:r>
          </w:p>
        </w:tc>
        <w:tc>
          <w:tcPr>
            <w:tcW w:w="2897" w:type="dxa"/>
            <w:tcBorders>
              <w:top w:val="single" w:sz="4" w:space="0" w:color="auto"/>
              <w:left w:val="single" w:sz="4" w:space="0" w:color="auto"/>
              <w:bottom w:val="single" w:sz="4" w:space="0" w:color="auto"/>
              <w:right w:val="single" w:sz="4" w:space="0" w:color="auto"/>
            </w:tcBorders>
            <w:shd w:val="clear" w:color="auto" w:fill="C00000"/>
            <w:tcMar>
              <w:top w:w="72" w:type="dxa"/>
              <w:left w:w="144" w:type="dxa"/>
              <w:bottom w:w="72" w:type="dxa"/>
              <w:right w:w="144" w:type="dxa"/>
            </w:tcMar>
            <w:vAlign w:val="center"/>
            <w:hideMark/>
          </w:tcPr>
          <w:p w:rsidR="0023671A" w:rsidRPr="003A3566" w:rsidRDefault="0023671A" w:rsidP="003A3566">
            <w:pPr>
              <w:spacing w:after="0" w:line="240" w:lineRule="auto"/>
              <w:jc w:val="center"/>
              <w:rPr>
                <w:rFonts w:ascii="Arial" w:eastAsia="Adobe Fan Heiti Std B" w:hAnsi="Arial" w:cs="Arial"/>
                <w:sz w:val="20"/>
                <w:szCs w:val="20"/>
              </w:rPr>
            </w:pPr>
            <w:r w:rsidRPr="003A3566">
              <w:rPr>
                <w:rFonts w:ascii="Arial" w:eastAsia="Adobe Fan Heiti Std B" w:hAnsi="Arial" w:cs="Arial"/>
                <w:b/>
                <w:bCs/>
                <w:sz w:val="20"/>
                <w:szCs w:val="20"/>
              </w:rPr>
              <w:t>Kemampuan Akhir yang Diharapkan</w:t>
            </w:r>
          </w:p>
        </w:tc>
        <w:tc>
          <w:tcPr>
            <w:tcW w:w="2626" w:type="dxa"/>
            <w:tcBorders>
              <w:top w:val="single" w:sz="4" w:space="0" w:color="auto"/>
              <w:left w:val="single" w:sz="4" w:space="0" w:color="auto"/>
              <w:bottom w:val="single" w:sz="4" w:space="0" w:color="auto"/>
              <w:right w:val="single" w:sz="4" w:space="0" w:color="auto"/>
            </w:tcBorders>
            <w:shd w:val="clear" w:color="auto" w:fill="C00000"/>
            <w:tcMar>
              <w:top w:w="72" w:type="dxa"/>
              <w:left w:w="144" w:type="dxa"/>
              <w:bottom w:w="72" w:type="dxa"/>
              <w:right w:w="144" w:type="dxa"/>
            </w:tcMar>
            <w:vAlign w:val="center"/>
            <w:hideMark/>
          </w:tcPr>
          <w:p w:rsidR="0023671A" w:rsidRPr="003A3566" w:rsidRDefault="0023671A" w:rsidP="003A3566">
            <w:pPr>
              <w:spacing w:after="0" w:line="240" w:lineRule="auto"/>
              <w:jc w:val="center"/>
              <w:rPr>
                <w:rFonts w:ascii="Arial" w:eastAsia="Adobe Fan Heiti Std B" w:hAnsi="Arial" w:cs="Arial"/>
                <w:b/>
                <w:bCs/>
                <w:sz w:val="20"/>
                <w:szCs w:val="20"/>
              </w:rPr>
            </w:pPr>
            <w:r w:rsidRPr="003A3566">
              <w:rPr>
                <w:rFonts w:ascii="Arial" w:eastAsia="Adobe Fan Heiti Std B" w:hAnsi="Arial" w:cs="Arial"/>
                <w:b/>
                <w:bCs/>
                <w:sz w:val="20"/>
                <w:szCs w:val="20"/>
              </w:rPr>
              <w:t>Bahan Kajian</w:t>
            </w:r>
          </w:p>
          <w:p w:rsidR="0023671A" w:rsidRPr="003A3566" w:rsidRDefault="0023671A" w:rsidP="003A3566">
            <w:pPr>
              <w:spacing w:after="0" w:line="240" w:lineRule="auto"/>
              <w:jc w:val="center"/>
              <w:rPr>
                <w:rFonts w:ascii="Arial" w:eastAsia="Adobe Fan Heiti Std B" w:hAnsi="Arial" w:cs="Arial"/>
                <w:sz w:val="20"/>
                <w:szCs w:val="20"/>
              </w:rPr>
            </w:pPr>
            <w:r w:rsidRPr="003A3566">
              <w:rPr>
                <w:rFonts w:ascii="Arial" w:eastAsia="Adobe Fan Heiti Std B" w:hAnsi="Arial" w:cs="Arial"/>
                <w:b/>
                <w:bCs/>
                <w:sz w:val="20"/>
                <w:szCs w:val="20"/>
              </w:rPr>
              <w:t>(Materi Ajar)</w:t>
            </w:r>
          </w:p>
        </w:tc>
        <w:tc>
          <w:tcPr>
            <w:tcW w:w="2416" w:type="dxa"/>
            <w:tcBorders>
              <w:top w:val="single" w:sz="4" w:space="0" w:color="auto"/>
              <w:left w:val="single" w:sz="4" w:space="0" w:color="auto"/>
              <w:bottom w:val="single" w:sz="4" w:space="0" w:color="auto"/>
              <w:right w:val="single" w:sz="4" w:space="0" w:color="auto"/>
            </w:tcBorders>
            <w:shd w:val="clear" w:color="auto" w:fill="C00000"/>
            <w:tcMar>
              <w:top w:w="72" w:type="dxa"/>
              <w:left w:w="144" w:type="dxa"/>
              <w:bottom w:w="72" w:type="dxa"/>
              <w:right w:w="144" w:type="dxa"/>
            </w:tcMar>
            <w:vAlign w:val="center"/>
            <w:hideMark/>
          </w:tcPr>
          <w:p w:rsidR="0023671A" w:rsidRPr="003A3566" w:rsidRDefault="0023671A" w:rsidP="003A3566">
            <w:pPr>
              <w:spacing w:after="0" w:line="240" w:lineRule="auto"/>
              <w:jc w:val="center"/>
              <w:rPr>
                <w:rFonts w:ascii="Arial" w:eastAsia="Adobe Fan Heiti Std B" w:hAnsi="Arial" w:cs="Arial"/>
                <w:sz w:val="20"/>
                <w:szCs w:val="20"/>
              </w:rPr>
            </w:pPr>
            <w:r w:rsidRPr="003A3566">
              <w:rPr>
                <w:rFonts w:ascii="Arial" w:eastAsia="Adobe Fan Heiti Std B" w:hAnsi="Arial" w:cs="Arial"/>
                <w:b/>
                <w:bCs/>
                <w:sz w:val="20"/>
                <w:szCs w:val="20"/>
              </w:rPr>
              <w:t>Bentuk Pembelajaran</w:t>
            </w:r>
          </w:p>
        </w:tc>
        <w:tc>
          <w:tcPr>
            <w:tcW w:w="2030" w:type="dxa"/>
            <w:tcBorders>
              <w:top w:val="single" w:sz="4" w:space="0" w:color="auto"/>
              <w:left w:val="single" w:sz="4" w:space="0" w:color="auto"/>
              <w:bottom w:val="single" w:sz="4" w:space="0" w:color="auto"/>
              <w:right w:val="single" w:sz="4" w:space="0" w:color="auto"/>
            </w:tcBorders>
            <w:shd w:val="clear" w:color="auto" w:fill="C00000"/>
            <w:tcMar>
              <w:top w:w="72" w:type="dxa"/>
              <w:left w:w="144" w:type="dxa"/>
              <w:bottom w:w="72" w:type="dxa"/>
              <w:right w:w="144" w:type="dxa"/>
            </w:tcMar>
            <w:vAlign w:val="center"/>
            <w:hideMark/>
          </w:tcPr>
          <w:p w:rsidR="0023671A" w:rsidRPr="003A3566" w:rsidRDefault="0023671A" w:rsidP="003A3566">
            <w:pPr>
              <w:spacing w:after="0" w:line="240" w:lineRule="auto"/>
              <w:jc w:val="center"/>
              <w:rPr>
                <w:rFonts w:ascii="Arial" w:eastAsia="Adobe Fan Heiti Std B" w:hAnsi="Arial" w:cs="Arial"/>
                <w:sz w:val="20"/>
                <w:szCs w:val="20"/>
              </w:rPr>
            </w:pPr>
            <w:r w:rsidRPr="003A3566">
              <w:rPr>
                <w:rFonts w:ascii="Arial" w:eastAsia="Adobe Fan Heiti Std B" w:hAnsi="Arial" w:cs="Arial"/>
                <w:b/>
                <w:bCs/>
                <w:sz w:val="20"/>
                <w:szCs w:val="20"/>
              </w:rPr>
              <w:t>Kriteria/Indikator Penilaian</w:t>
            </w:r>
          </w:p>
        </w:tc>
        <w:tc>
          <w:tcPr>
            <w:tcW w:w="911" w:type="dxa"/>
            <w:gridSpan w:val="2"/>
            <w:tcBorders>
              <w:top w:val="single" w:sz="4" w:space="0" w:color="auto"/>
              <w:left w:val="single" w:sz="4" w:space="0" w:color="auto"/>
              <w:bottom w:val="single" w:sz="4" w:space="0" w:color="auto"/>
              <w:right w:val="single" w:sz="4" w:space="0" w:color="auto"/>
            </w:tcBorders>
            <w:shd w:val="clear" w:color="auto" w:fill="C00000"/>
            <w:tcMar>
              <w:top w:w="72" w:type="dxa"/>
              <w:left w:w="144" w:type="dxa"/>
              <w:bottom w:w="72" w:type="dxa"/>
              <w:right w:w="144" w:type="dxa"/>
            </w:tcMar>
            <w:vAlign w:val="center"/>
            <w:hideMark/>
          </w:tcPr>
          <w:p w:rsidR="0023671A" w:rsidRPr="003A3566" w:rsidRDefault="0023671A" w:rsidP="003A3566">
            <w:pPr>
              <w:spacing w:after="0" w:line="240" w:lineRule="auto"/>
              <w:jc w:val="center"/>
              <w:rPr>
                <w:rFonts w:ascii="Arial" w:eastAsia="Adobe Fan Heiti Std B" w:hAnsi="Arial" w:cs="Arial"/>
                <w:sz w:val="20"/>
                <w:szCs w:val="20"/>
              </w:rPr>
            </w:pPr>
            <w:r w:rsidRPr="003A3566">
              <w:rPr>
                <w:rFonts w:ascii="Arial" w:eastAsia="Adobe Fan Heiti Std B" w:hAnsi="Arial" w:cs="Arial"/>
                <w:b/>
                <w:bCs/>
                <w:sz w:val="20"/>
                <w:szCs w:val="20"/>
              </w:rPr>
              <w:t>Bobot Nilai</w:t>
            </w:r>
          </w:p>
        </w:tc>
        <w:tc>
          <w:tcPr>
            <w:tcW w:w="1433" w:type="dxa"/>
            <w:tcBorders>
              <w:top w:val="single" w:sz="4" w:space="0" w:color="auto"/>
              <w:left w:val="single" w:sz="4" w:space="0" w:color="auto"/>
              <w:bottom w:val="single" w:sz="4" w:space="0" w:color="auto"/>
              <w:right w:val="single" w:sz="4" w:space="0" w:color="auto"/>
            </w:tcBorders>
            <w:shd w:val="clear" w:color="auto" w:fill="C00000"/>
            <w:tcMar>
              <w:top w:w="72" w:type="dxa"/>
              <w:left w:w="144" w:type="dxa"/>
              <w:bottom w:w="72" w:type="dxa"/>
              <w:right w:w="144" w:type="dxa"/>
            </w:tcMar>
            <w:vAlign w:val="center"/>
            <w:hideMark/>
          </w:tcPr>
          <w:p w:rsidR="0023671A" w:rsidRPr="003A3566" w:rsidRDefault="0023671A" w:rsidP="003A3566">
            <w:pPr>
              <w:spacing w:after="0" w:line="240" w:lineRule="auto"/>
              <w:jc w:val="center"/>
              <w:rPr>
                <w:rFonts w:ascii="Arial" w:eastAsia="Adobe Fan Heiti Std B" w:hAnsi="Arial" w:cs="Arial"/>
                <w:sz w:val="20"/>
                <w:szCs w:val="20"/>
              </w:rPr>
            </w:pPr>
            <w:r w:rsidRPr="003A3566">
              <w:rPr>
                <w:rFonts w:ascii="Arial" w:eastAsia="Adobe Fan Heiti Std B" w:hAnsi="Arial" w:cs="Arial"/>
                <w:b/>
                <w:bCs/>
                <w:sz w:val="20"/>
                <w:szCs w:val="20"/>
              </w:rPr>
              <w:t>Standar Kompetensi Profesi</w:t>
            </w:r>
          </w:p>
        </w:tc>
      </w:tr>
      <w:tr w:rsidR="00825746" w:rsidRPr="003A3566" w:rsidTr="00825746">
        <w:trPr>
          <w:trHeight w:val="855"/>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23671A" w:rsidRPr="003A3566" w:rsidRDefault="00525E94" w:rsidP="008522E5">
            <w:pPr>
              <w:spacing w:after="0" w:line="240" w:lineRule="auto"/>
              <w:jc w:val="center"/>
              <w:rPr>
                <w:rFonts w:ascii="Arial" w:eastAsia="Adobe Fan Heiti Std B" w:hAnsi="Arial" w:cs="Arial"/>
                <w:sz w:val="20"/>
                <w:szCs w:val="20"/>
              </w:rPr>
            </w:pPr>
            <w:r w:rsidRPr="003A3566">
              <w:rPr>
                <w:rFonts w:ascii="Arial" w:eastAsia="Adobe Fan Heiti Std B" w:hAnsi="Arial" w:cs="Arial"/>
                <w:sz w:val="20"/>
                <w:szCs w:val="20"/>
              </w:rPr>
              <w:t>1</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23671A" w:rsidRPr="003A3566" w:rsidRDefault="00C33E07" w:rsidP="004E6FE8">
            <w:pPr>
              <w:spacing w:after="0" w:line="240" w:lineRule="auto"/>
              <w:rPr>
                <w:rFonts w:ascii="Arial" w:eastAsia="Adobe Fan Heiti Std B" w:hAnsi="Arial" w:cs="Arial"/>
                <w:sz w:val="20"/>
                <w:szCs w:val="20"/>
              </w:rPr>
            </w:pPr>
            <w:r w:rsidRPr="003A3566">
              <w:rPr>
                <w:rFonts w:ascii="Arial" w:hAnsi="Arial" w:cs="Arial"/>
                <w:sz w:val="20"/>
                <w:szCs w:val="20"/>
              </w:rPr>
              <w:t xml:space="preserve">Mahasiswa dapat menjelaskan </w:t>
            </w:r>
            <w:r w:rsidR="004E6FE8">
              <w:rPr>
                <w:rFonts w:ascii="Arial" w:hAnsi="Arial" w:cs="Arial"/>
                <w:sz w:val="20"/>
                <w:szCs w:val="20"/>
                <w:lang w:val="id-ID"/>
              </w:rPr>
              <w:t>i</w:t>
            </w:r>
            <w:r w:rsidRPr="003A3566">
              <w:rPr>
                <w:rFonts w:ascii="Arial" w:hAnsi="Arial" w:cs="Arial"/>
                <w:sz w:val="20"/>
                <w:szCs w:val="20"/>
              </w:rPr>
              <w:t>de</w:t>
            </w:r>
            <w:r w:rsidR="004E6FE8">
              <w:rPr>
                <w:rFonts w:ascii="Arial" w:hAnsi="Arial" w:cs="Arial"/>
                <w:sz w:val="20"/>
                <w:szCs w:val="20"/>
                <w:lang w:val="id-ID"/>
              </w:rPr>
              <w:t>nti</w:t>
            </w:r>
            <w:r w:rsidR="004E6FE8">
              <w:rPr>
                <w:rFonts w:ascii="Arial" w:hAnsi="Arial" w:cs="Arial"/>
                <w:sz w:val="20"/>
                <w:szCs w:val="20"/>
              </w:rPr>
              <w:t>fika</w:t>
            </w:r>
            <w:r w:rsidRPr="003A3566">
              <w:rPr>
                <w:rFonts w:ascii="Arial" w:hAnsi="Arial" w:cs="Arial"/>
                <w:sz w:val="20"/>
                <w:szCs w:val="20"/>
              </w:rPr>
              <w:t>si, karakteristik serta berbagai tipe informasi akuntansi manajemen</w:t>
            </w:r>
            <w:r w:rsidRPr="003A3566">
              <w:rPr>
                <w:rFonts w:ascii="Arial" w:eastAsia="Adobe Fan Heiti Std B" w:hAnsi="Arial" w:cs="Arial"/>
                <w:sz w:val="20"/>
                <w:szCs w:val="20"/>
              </w:rPr>
              <w:t xml:space="preserve"> </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5378E9" w:rsidRPr="003A3566" w:rsidRDefault="00836E00" w:rsidP="003A3566">
            <w:pPr>
              <w:spacing w:after="0" w:line="240" w:lineRule="auto"/>
              <w:rPr>
                <w:rFonts w:ascii="Arial" w:hAnsi="Arial" w:cs="Arial"/>
                <w:sz w:val="20"/>
                <w:szCs w:val="20"/>
                <w:lang w:val="id-ID"/>
              </w:rPr>
            </w:pPr>
            <w:r w:rsidRPr="003A3566">
              <w:rPr>
                <w:rFonts w:ascii="Arial" w:hAnsi="Arial" w:cs="Arial"/>
                <w:color w:val="000000"/>
                <w:sz w:val="20"/>
                <w:szCs w:val="20"/>
              </w:rPr>
              <w:t>Konsep Dasar Akuntansi Manajemen</w:t>
            </w:r>
            <w:r w:rsidRPr="003A3566">
              <w:rPr>
                <w:rFonts w:ascii="Arial" w:hAnsi="Arial" w:cs="Arial"/>
                <w:color w:val="000000"/>
                <w:sz w:val="20"/>
                <w:szCs w:val="20"/>
                <w:lang w:val="id-ID"/>
              </w:rPr>
              <w:t>, Tujuan Akuntansi</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23671A" w:rsidRPr="003A3566" w:rsidRDefault="00785F02" w:rsidP="003A3566">
            <w:pPr>
              <w:pStyle w:val="ListParagraph"/>
              <w:numPr>
                <w:ilvl w:val="0"/>
                <w:numId w:val="6"/>
              </w:numPr>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Ceramah</w:t>
            </w:r>
          </w:p>
          <w:p w:rsidR="00785F02" w:rsidRPr="003A3566" w:rsidRDefault="00785F02" w:rsidP="003A3566">
            <w:pPr>
              <w:pStyle w:val="ListParagraph"/>
              <w:numPr>
                <w:ilvl w:val="0"/>
                <w:numId w:val="6"/>
              </w:numPr>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Diskusi</w:t>
            </w:r>
          </w:p>
          <w:p w:rsidR="00785F02" w:rsidRPr="0055175D" w:rsidRDefault="00785F02" w:rsidP="003A3566">
            <w:pPr>
              <w:pStyle w:val="ListParagraph"/>
              <w:spacing w:after="0" w:line="240" w:lineRule="auto"/>
              <w:ind w:left="0"/>
              <w:jc w:val="both"/>
              <w:rPr>
                <w:rFonts w:ascii="Arial" w:eastAsia="Adobe Fan Heiti Std B" w:hAnsi="Arial" w:cs="Arial"/>
                <w:color w:val="FFFFFF" w:themeColor="background1"/>
                <w:sz w:val="20"/>
                <w:szCs w:val="20"/>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0D44A3" w:rsidRPr="003A3566" w:rsidRDefault="00171432" w:rsidP="003A3566">
            <w:pPr>
              <w:pStyle w:val="ListParagraph"/>
              <w:numPr>
                <w:ilvl w:val="0"/>
                <w:numId w:val="6"/>
              </w:numPr>
              <w:spacing w:after="0" w:line="240" w:lineRule="auto"/>
              <w:ind w:left="0" w:hanging="214"/>
              <w:jc w:val="both"/>
              <w:rPr>
                <w:rFonts w:ascii="Arial" w:eastAsia="Adobe Fan Heiti Std B" w:hAnsi="Arial" w:cs="Arial"/>
                <w:sz w:val="20"/>
                <w:szCs w:val="20"/>
              </w:rPr>
            </w:pPr>
            <w:r w:rsidRPr="003A3566">
              <w:rPr>
                <w:rFonts w:ascii="Arial" w:eastAsia="Adobe Fan Heiti Std B" w:hAnsi="Arial" w:cs="Arial"/>
                <w:sz w:val="20"/>
                <w:szCs w:val="20"/>
              </w:rPr>
              <w:t xml:space="preserve">Ketrampilan, </w:t>
            </w:r>
          </w:p>
          <w:p w:rsidR="00171432" w:rsidRPr="003A3566" w:rsidRDefault="00171432" w:rsidP="003A3566">
            <w:pPr>
              <w:pStyle w:val="ListParagraph"/>
              <w:numPr>
                <w:ilvl w:val="0"/>
                <w:numId w:val="6"/>
              </w:numPr>
              <w:spacing w:after="0" w:line="240" w:lineRule="auto"/>
              <w:ind w:left="0" w:hanging="214"/>
              <w:jc w:val="both"/>
              <w:rPr>
                <w:rFonts w:ascii="Arial" w:eastAsia="Adobe Fan Heiti Std B" w:hAnsi="Arial" w:cs="Arial"/>
                <w:sz w:val="20"/>
                <w:szCs w:val="20"/>
              </w:rPr>
            </w:pPr>
            <w:r w:rsidRPr="003A3566">
              <w:rPr>
                <w:rFonts w:ascii="Arial" w:eastAsia="Adobe Fan Heiti Std B" w:hAnsi="Arial" w:cs="Arial"/>
                <w:sz w:val="20"/>
                <w:szCs w:val="20"/>
              </w:rPr>
              <w:t>Kebenaran analisis</w:t>
            </w:r>
          </w:p>
          <w:p w:rsidR="0023671A" w:rsidRPr="003A3566" w:rsidRDefault="0023671A" w:rsidP="003A3566">
            <w:pPr>
              <w:tabs>
                <w:tab w:val="num" w:pos="393"/>
              </w:tabs>
              <w:spacing w:after="0" w:line="240" w:lineRule="auto"/>
              <w:ind w:hanging="632"/>
              <w:jc w:val="both"/>
              <w:rPr>
                <w:rFonts w:ascii="Arial" w:eastAsia="Adobe Fan Heiti Std B" w:hAnsi="Arial" w:cs="Arial"/>
                <w:sz w:val="20"/>
                <w:szCs w:val="20"/>
              </w:rPr>
            </w:pP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23671A" w:rsidRPr="00360740" w:rsidRDefault="0023671A" w:rsidP="003A3566">
            <w:pPr>
              <w:spacing w:after="0" w:line="240" w:lineRule="auto"/>
              <w:jc w:val="both"/>
              <w:rPr>
                <w:rFonts w:ascii="Arial" w:eastAsia="Adobe Fan Heiti Std B" w:hAnsi="Arial" w:cs="Arial"/>
                <w:sz w:val="20"/>
                <w:szCs w:val="20"/>
                <w:lang w:val="id-ID"/>
              </w:rPr>
            </w:pPr>
            <w:r w:rsidRPr="003A3566">
              <w:rPr>
                <w:rFonts w:ascii="Arial" w:eastAsia="Adobe Fan Heiti Std B" w:hAnsi="Arial" w:cs="Arial"/>
                <w:sz w:val="20"/>
                <w:szCs w:val="20"/>
              </w:rPr>
              <w:t> </w:t>
            </w:r>
            <w:r w:rsidR="00360740">
              <w:rPr>
                <w:rFonts w:ascii="Arial" w:eastAsia="Adobe Fan Heiti Std B" w:hAnsi="Arial" w:cs="Arial"/>
                <w:sz w:val="20"/>
                <w:szCs w:val="20"/>
                <w:lang w:val="id-ID"/>
              </w:rPr>
              <w:t>5 %</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23671A" w:rsidRPr="009D3721" w:rsidRDefault="0023671A" w:rsidP="003A3566">
            <w:pPr>
              <w:spacing w:after="0" w:line="240" w:lineRule="auto"/>
              <w:jc w:val="both"/>
              <w:rPr>
                <w:rFonts w:ascii="Arial" w:eastAsia="Adobe Fan Heiti Std B" w:hAnsi="Arial" w:cs="Arial"/>
                <w:sz w:val="20"/>
                <w:szCs w:val="20"/>
                <w:lang w:val="id-ID"/>
              </w:rPr>
            </w:pPr>
            <w:r w:rsidRPr="003A3566">
              <w:rPr>
                <w:rFonts w:ascii="Arial" w:eastAsia="Adobe Fan Heiti Std B" w:hAnsi="Arial" w:cs="Arial"/>
                <w:sz w:val="20"/>
                <w:szCs w:val="20"/>
              </w:rPr>
              <w:t> </w:t>
            </w:r>
            <w:r w:rsidR="009D3721">
              <w:rPr>
                <w:rFonts w:ascii="Arial" w:eastAsia="Adobe Fan Heiti Std B" w:hAnsi="Arial" w:cs="Arial"/>
                <w:sz w:val="20"/>
                <w:szCs w:val="20"/>
                <w:lang w:val="id-ID"/>
              </w:rPr>
              <w:t>Akuntansi Manajemen</w:t>
            </w:r>
          </w:p>
        </w:tc>
      </w:tr>
      <w:tr w:rsidR="00825746" w:rsidRPr="003A3566" w:rsidTr="00825746">
        <w:trPr>
          <w:trHeight w:val="855"/>
        </w:trPr>
        <w:tc>
          <w:tcPr>
            <w:tcW w:w="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vAlign w:val="center"/>
          </w:tcPr>
          <w:p w:rsidR="008522E5" w:rsidRPr="008522E5" w:rsidRDefault="008522E5" w:rsidP="008522E5">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2</w:t>
            </w:r>
          </w:p>
        </w:tc>
        <w:tc>
          <w:tcPr>
            <w:tcW w:w="2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vAlign w:val="center"/>
          </w:tcPr>
          <w:p w:rsidR="008522E5" w:rsidRPr="008522E5" w:rsidRDefault="008522E5" w:rsidP="008522E5">
            <w:pPr>
              <w:spacing w:after="0" w:line="240" w:lineRule="auto"/>
              <w:rPr>
                <w:rFonts w:ascii="Arial" w:hAnsi="Arial" w:cs="Arial"/>
                <w:sz w:val="20"/>
                <w:lang w:val="id-ID"/>
              </w:rPr>
            </w:pPr>
            <w:r w:rsidRPr="003A3566">
              <w:rPr>
                <w:rFonts w:ascii="Arial" w:hAnsi="Arial" w:cs="Arial"/>
                <w:sz w:val="20"/>
                <w:szCs w:val="20"/>
              </w:rPr>
              <w:t>Mahasiswa dapat menjelaskan</w:t>
            </w:r>
            <w:r>
              <w:rPr>
                <w:rFonts w:ascii="Arial" w:hAnsi="Arial" w:cs="Arial"/>
                <w:sz w:val="20"/>
                <w:szCs w:val="20"/>
                <w:lang w:val="id-ID"/>
              </w:rPr>
              <w:t xml:space="preserve"> :</w:t>
            </w:r>
          </w:p>
          <w:p w:rsidR="008522E5" w:rsidRPr="008522E5" w:rsidRDefault="008522E5" w:rsidP="008522E5">
            <w:pPr>
              <w:pStyle w:val="ListParagraph"/>
              <w:numPr>
                <w:ilvl w:val="0"/>
                <w:numId w:val="24"/>
              </w:numPr>
              <w:spacing w:after="0" w:line="240" w:lineRule="auto"/>
              <w:ind w:left="279" w:hanging="284"/>
              <w:rPr>
                <w:rFonts w:ascii="Arial" w:hAnsi="Arial" w:cs="Arial"/>
                <w:sz w:val="20"/>
                <w:lang w:val="id-ID"/>
              </w:rPr>
            </w:pPr>
            <w:r>
              <w:rPr>
                <w:rFonts w:ascii="Arial" w:hAnsi="Arial" w:cs="Arial"/>
                <w:sz w:val="20"/>
                <w:lang w:val="sv-SE"/>
              </w:rPr>
              <w:t xml:space="preserve">Anggaran </w:t>
            </w:r>
            <w:r w:rsidRPr="008522E5">
              <w:rPr>
                <w:rFonts w:ascii="Arial" w:hAnsi="Arial" w:cs="Arial"/>
                <w:sz w:val="20"/>
                <w:lang w:val="sv-SE"/>
              </w:rPr>
              <w:t>sebagai alat perencanaan dan alat pengendalian</w:t>
            </w:r>
            <w:r w:rsidRPr="008522E5">
              <w:rPr>
                <w:rFonts w:ascii="Arial" w:hAnsi="Arial" w:cs="Arial"/>
                <w:sz w:val="20"/>
                <w:lang w:val="id-ID"/>
              </w:rPr>
              <w:t>.</w:t>
            </w:r>
          </w:p>
          <w:p w:rsidR="008522E5" w:rsidRPr="008522E5" w:rsidRDefault="008522E5" w:rsidP="008522E5">
            <w:pPr>
              <w:pStyle w:val="ListParagraph"/>
              <w:numPr>
                <w:ilvl w:val="0"/>
                <w:numId w:val="24"/>
              </w:numPr>
              <w:spacing w:after="0" w:line="240" w:lineRule="auto"/>
              <w:ind w:left="279" w:hanging="284"/>
              <w:rPr>
                <w:rFonts w:ascii="Arial" w:hAnsi="Arial" w:cs="Arial"/>
                <w:sz w:val="20"/>
                <w:lang w:val="sv-SE"/>
              </w:rPr>
            </w:pPr>
            <w:r w:rsidRPr="008522E5">
              <w:rPr>
                <w:rFonts w:ascii="Arial" w:hAnsi="Arial" w:cs="Arial"/>
                <w:sz w:val="20"/>
                <w:lang w:val="sv-SE"/>
              </w:rPr>
              <w:t>Pemisahan biaya semi variabel menjadi biaya variabel dan biaya tetap.</w:t>
            </w:r>
          </w:p>
          <w:p w:rsidR="008522E5" w:rsidRPr="00A027B9" w:rsidRDefault="008522E5" w:rsidP="008522E5">
            <w:pPr>
              <w:spacing w:after="0" w:line="240" w:lineRule="auto"/>
              <w:ind w:hanging="600"/>
              <w:rPr>
                <w:rFonts w:ascii="Arial" w:hAnsi="Arial" w:cs="Arial"/>
                <w:sz w:val="20"/>
                <w:szCs w:val="20"/>
              </w:rPr>
            </w:pPr>
          </w:p>
        </w:tc>
        <w:tc>
          <w:tcPr>
            <w:tcW w:w="2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vAlign w:val="center"/>
          </w:tcPr>
          <w:p w:rsidR="00CE16F6" w:rsidRPr="00CE16F6" w:rsidRDefault="00CE16F6" w:rsidP="00CE16F6">
            <w:pPr>
              <w:numPr>
                <w:ilvl w:val="0"/>
                <w:numId w:val="26"/>
              </w:numPr>
              <w:spacing w:after="0" w:line="240" w:lineRule="auto"/>
              <w:ind w:left="211" w:right="-57" w:hanging="211"/>
              <w:jc w:val="both"/>
              <w:rPr>
                <w:rFonts w:ascii="Arial" w:hAnsi="Arial" w:cs="Arial"/>
                <w:sz w:val="20"/>
              </w:rPr>
            </w:pPr>
            <w:r w:rsidRPr="00CE16F6">
              <w:rPr>
                <w:rFonts w:ascii="Arial" w:hAnsi="Arial" w:cs="Arial"/>
                <w:sz w:val="20"/>
              </w:rPr>
              <w:t>A</w:t>
            </w:r>
            <w:r w:rsidRPr="00CE16F6">
              <w:rPr>
                <w:rFonts w:ascii="Arial" w:hAnsi="Arial" w:cs="Arial"/>
                <w:sz w:val="20"/>
              </w:rPr>
              <w:t>nggaran fleksibel dan kegunaannya</w:t>
            </w:r>
          </w:p>
          <w:p w:rsidR="00CE16F6" w:rsidRPr="00CE16F6" w:rsidRDefault="00CE16F6" w:rsidP="00CE16F6">
            <w:pPr>
              <w:numPr>
                <w:ilvl w:val="0"/>
                <w:numId w:val="26"/>
              </w:numPr>
              <w:spacing w:after="0" w:line="240" w:lineRule="auto"/>
              <w:ind w:left="211" w:right="-57" w:hanging="211"/>
              <w:jc w:val="both"/>
              <w:rPr>
                <w:rFonts w:ascii="Arial" w:hAnsi="Arial" w:cs="Arial"/>
                <w:sz w:val="20"/>
                <w:lang w:val="sv-SE"/>
              </w:rPr>
            </w:pPr>
            <w:r w:rsidRPr="00CE16F6">
              <w:rPr>
                <w:rFonts w:ascii="Arial" w:hAnsi="Arial" w:cs="Arial"/>
                <w:sz w:val="20"/>
                <w:lang w:val="sv-SE"/>
              </w:rPr>
              <w:t>Memberikan contoh biaya variabel dan biaya tetap.</w:t>
            </w:r>
          </w:p>
          <w:p w:rsidR="00CE16F6" w:rsidRPr="00CE16F6" w:rsidRDefault="00CE16F6" w:rsidP="00CE16F6">
            <w:pPr>
              <w:numPr>
                <w:ilvl w:val="0"/>
                <w:numId w:val="26"/>
              </w:numPr>
              <w:spacing w:after="0" w:line="240" w:lineRule="auto"/>
              <w:ind w:left="211" w:right="-57" w:hanging="211"/>
              <w:jc w:val="both"/>
              <w:rPr>
                <w:rFonts w:ascii="Arial" w:hAnsi="Arial" w:cs="Arial"/>
                <w:sz w:val="20"/>
                <w:lang w:val="sv-SE"/>
              </w:rPr>
            </w:pPr>
            <w:r w:rsidRPr="00CE16F6">
              <w:rPr>
                <w:rFonts w:ascii="Arial" w:hAnsi="Arial" w:cs="Arial"/>
                <w:sz w:val="20"/>
                <w:lang w:val="sv-SE"/>
              </w:rPr>
              <w:t>Menjelaskan cara memisahkan biaya semi variabel</w:t>
            </w:r>
          </w:p>
          <w:p w:rsidR="008522E5" w:rsidRPr="00CE16F6" w:rsidRDefault="00CE16F6" w:rsidP="00CE16F6">
            <w:pPr>
              <w:pStyle w:val="ListParagraph"/>
              <w:numPr>
                <w:ilvl w:val="0"/>
                <w:numId w:val="26"/>
              </w:numPr>
              <w:spacing w:after="0" w:line="240" w:lineRule="auto"/>
              <w:ind w:left="211" w:hanging="211"/>
              <w:rPr>
                <w:rFonts w:ascii="Arial" w:hAnsi="Arial" w:cs="Arial"/>
                <w:color w:val="000000"/>
                <w:sz w:val="20"/>
                <w:szCs w:val="20"/>
                <w:lang w:val="id-ID"/>
              </w:rPr>
            </w:pPr>
            <w:r w:rsidRPr="00CE16F6">
              <w:rPr>
                <w:rFonts w:ascii="Arial" w:hAnsi="Arial" w:cs="Arial"/>
                <w:sz w:val="20"/>
                <w:lang w:val="sv-SE"/>
              </w:rPr>
              <w:t>Memberikan soal cara memisahkan biaya semi variabel</w:t>
            </w:r>
          </w:p>
        </w:tc>
        <w:tc>
          <w:tcPr>
            <w:tcW w:w="2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vAlign w:val="center"/>
          </w:tcPr>
          <w:p w:rsidR="008522E5" w:rsidRPr="003A3566" w:rsidRDefault="008522E5" w:rsidP="008522E5">
            <w:pPr>
              <w:pStyle w:val="ListParagraph"/>
              <w:numPr>
                <w:ilvl w:val="0"/>
                <w:numId w:val="6"/>
              </w:numPr>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Ceramah</w:t>
            </w:r>
          </w:p>
          <w:p w:rsidR="008522E5" w:rsidRPr="003A3566" w:rsidRDefault="008522E5" w:rsidP="008522E5">
            <w:pPr>
              <w:pStyle w:val="ListParagraph"/>
              <w:numPr>
                <w:ilvl w:val="0"/>
                <w:numId w:val="6"/>
              </w:numPr>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Diskusi</w:t>
            </w:r>
          </w:p>
          <w:p w:rsidR="008522E5" w:rsidRPr="0055175D" w:rsidRDefault="008522E5" w:rsidP="008522E5">
            <w:pPr>
              <w:pStyle w:val="ListParagraph"/>
              <w:spacing w:after="0" w:line="240" w:lineRule="auto"/>
              <w:ind w:left="0"/>
              <w:jc w:val="both"/>
              <w:rPr>
                <w:rFonts w:ascii="Arial" w:eastAsia="Adobe Fan Heiti Std B" w:hAnsi="Arial" w:cs="Arial"/>
                <w:color w:val="FFFFFF" w:themeColor="background1"/>
                <w:sz w:val="20"/>
                <w:szCs w:val="20"/>
              </w:rPr>
            </w:pP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vAlign w:val="center"/>
          </w:tcPr>
          <w:p w:rsidR="008522E5" w:rsidRPr="003A3566" w:rsidRDefault="008522E5" w:rsidP="008522E5">
            <w:pPr>
              <w:pStyle w:val="ListParagraph"/>
              <w:numPr>
                <w:ilvl w:val="0"/>
                <w:numId w:val="6"/>
              </w:numPr>
              <w:spacing w:after="0" w:line="240" w:lineRule="auto"/>
              <w:ind w:left="0" w:hanging="214"/>
              <w:jc w:val="both"/>
              <w:rPr>
                <w:rFonts w:ascii="Arial" w:eastAsia="Adobe Fan Heiti Std B" w:hAnsi="Arial" w:cs="Arial"/>
                <w:sz w:val="20"/>
                <w:szCs w:val="20"/>
              </w:rPr>
            </w:pPr>
            <w:r w:rsidRPr="003A3566">
              <w:rPr>
                <w:rFonts w:ascii="Arial" w:eastAsia="Adobe Fan Heiti Std B" w:hAnsi="Arial" w:cs="Arial"/>
                <w:sz w:val="20"/>
                <w:szCs w:val="20"/>
              </w:rPr>
              <w:t xml:space="preserve">Ketrampilan, </w:t>
            </w:r>
          </w:p>
          <w:p w:rsidR="008522E5" w:rsidRPr="003A3566" w:rsidRDefault="008522E5" w:rsidP="008522E5">
            <w:pPr>
              <w:pStyle w:val="ListParagraph"/>
              <w:numPr>
                <w:ilvl w:val="0"/>
                <w:numId w:val="6"/>
              </w:numPr>
              <w:spacing w:after="0" w:line="240" w:lineRule="auto"/>
              <w:ind w:left="0" w:hanging="214"/>
              <w:jc w:val="both"/>
              <w:rPr>
                <w:rFonts w:ascii="Arial" w:eastAsia="Adobe Fan Heiti Std B" w:hAnsi="Arial" w:cs="Arial"/>
                <w:sz w:val="20"/>
                <w:szCs w:val="20"/>
              </w:rPr>
            </w:pPr>
            <w:r w:rsidRPr="003A3566">
              <w:rPr>
                <w:rFonts w:ascii="Arial" w:eastAsia="Adobe Fan Heiti Std B" w:hAnsi="Arial" w:cs="Arial"/>
                <w:sz w:val="20"/>
                <w:szCs w:val="20"/>
              </w:rPr>
              <w:t>Kebenaran analisis</w:t>
            </w:r>
          </w:p>
          <w:p w:rsidR="008522E5" w:rsidRPr="003A3566" w:rsidRDefault="008522E5" w:rsidP="008522E5">
            <w:pPr>
              <w:tabs>
                <w:tab w:val="num" w:pos="393"/>
              </w:tabs>
              <w:spacing w:after="0" w:line="240" w:lineRule="auto"/>
              <w:ind w:hanging="632"/>
              <w:jc w:val="both"/>
              <w:rPr>
                <w:rFonts w:ascii="Arial" w:eastAsia="Adobe Fan Heiti Std B" w:hAnsi="Arial" w:cs="Arial"/>
                <w:sz w:val="20"/>
                <w:szCs w:val="20"/>
              </w:rPr>
            </w:pPr>
          </w:p>
        </w:tc>
        <w:tc>
          <w:tcPr>
            <w:tcW w:w="9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vAlign w:val="center"/>
          </w:tcPr>
          <w:p w:rsidR="008522E5" w:rsidRPr="00360740" w:rsidRDefault="008522E5" w:rsidP="008522E5">
            <w:pPr>
              <w:spacing w:after="0" w:line="240" w:lineRule="auto"/>
              <w:jc w:val="both"/>
              <w:rPr>
                <w:rFonts w:ascii="Arial" w:eastAsia="Adobe Fan Heiti Std B" w:hAnsi="Arial" w:cs="Arial"/>
                <w:sz w:val="20"/>
                <w:szCs w:val="20"/>
                <w:lang w:val="id-ID"/>
              </w:rPr>
            </w:pPr>
            <w:r w:rsidRPr="003A3566">
              <w:rPr>
                <w:rFonts w:ascii="Arial" w:eastAsia="Adobe Fan Heiti Std B" w:hAnsi="Arial" w:cs="Arial"/>
                <w:sz w:val="20"/>
                <w:szCs w:val="20"/>
              </w:rPr>
              <w:t> </w:t>
            </w:r>
            <w:r>
              <w:rPr>
                <w:rFonts w:ascii="Arial" w:eastAsia="Adobe Fan Heiti Std B" w:hAnsi="Arial" w:cs="Arial"/>
                <w:sz w:val="20"/>
                <w:szCs w:val="20"/>
                <w:lang w:val="id-ID"/>
              </w:rPr>
              <w:t>5 %</w:t>
            </w: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vAlign w:val="center"/>
          </w:tcPr>
          <w:p w:rsidR="008522E5" w:rsidRPr="003A3566" w:rsidRDefault="009D3721" w:rsidP="008522E5">
            <w:pPr>
              <w:spacing w:after="0" w:line="240" w:lineRule="auto"/>
              <w:jc w:val="both"/>
              <w:rPr>
                <w:rFonts w:ascii="Arial" w:eastAsia="Adobe Fan Heiti Std B" w:hAnsi="Arial" w:cs="Arial"/>
                <w:sz w:val="20"/>
                <w:szCs w:val="20"/>
              </w:rPr>
            </w:pPr>
            <w:r>
              <w:rPr>
                <w:rFonts w:ascii="Arial" w:eastAsia="Adobe Fan Heiti Std B" w:hAnsi="Arial" w:cs="Arial"/>
                <w:sz w:val="20"/>
                <w:szCs w:val="20"/>
                <w:lang w:val="id-ID"/>
              </w:rPr>
              <w:t>Akuntansi Manajemen</w:t>
            </w:r>
          </w:p>
        </w:tc>
      </w:tr>
      <w:tr w:rsidR="00825746" w:rsidRPr="003A3566" w:rsidTr="00825746">
        <w:trPr>
          <w:trHeight w:val="5737"/>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r w:rsidRPr="003A3566">
              <w:rPr>
                <w:rFonts w:ascii="Arial" w:eastAsia="Adobe Fan Heiti Std B" w:hAnsi="Arial" w:cs="Arial"/>
                <w:sz w:val="20"/>
                <w:szCs w:val="20"/>
              </w:rPr>
              <w:t>3</w:t>
            </w: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Default="008522E5" w:rsidP="009D3721">
            <w:pPr>
              <w:spacing w:after="0" w:line="240" w:lineRule="auto"/>
              <w:jc w:val="center"/>
              <w:rPr>
                <w:rFonts w:ascii="Arial" w:eastAsia="Adobe Fan Heiti Std B" w:hAnsi="Arial" w:cs="Arial"/>
                <w:sz w:val="20"/>
                <w:szCs w:val="20"/>
              </w:rPr>
            </w:pPr>
          </w:p>
          <w:p w:rsidR="008522E5" w:rsidRPr="003A3566" w:rsidRDefault="008522E5" w:rsidP="009D3721">
            <w:pPr>
              <w:spacing w:after="0" w:line="240" w:lineRule="auto"/>
              <w:jc w:val="center"/>
              <w:rPr>
                <w:rFonts w:ascii="Arial" w:eastAsia="Adobe Fan Heiti Std B" w:hAnsi="Arial" w:cs="Arial"/>
                <w:sz w:val="20"/>
                <w:szCs w:val="20"/>
              </w:rPr>
            </w:pP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8522E5" w:rsidRPr="003A3566" w:rsidRDefault="008522E5" w:rsidP="008522E5">
            <w:pPr>
              <w:spacing w:after="0" w:line="240" w:lineRule="auto"/>
              <w:rPr>
                <w:rFonts w:ascii="Arial" w:eastAsia="Adobe Fan Heiti Std B" w:hAnsi="Arial" w:cs="Arial"/>
                <w:sz w:val="20"/>
                <w:szCs w:val="20"/>
                <w:lang w:val="id-ID"/>
              </w:rPr>
            </w:pPr>
            <w:r w:rsidRPr="003A3566">
              <w:rPr>
                <w:rFonts w:ascii="Arial" w:hAnsi="Arial" w:cs="Arial"/>
                <w:sz w:val="20"/>
                <w:szCs w:val="20"/>
              </w:rPr>
              <w:t xml:space="preserve">Mahasiswa dapat menjelaskan </w:t>
            </w:r>
            <w:r w:rsidRPr="003A3566">
              <w:rPr>
                <w:rFonts w:ascii="Arial" w:hAnsi="Arial" w:cs="Arial"/>
                <w:sz w:val="20"/>
                <w:szCs w:val="20"/>
                <w:lang w:val="id-ID"/>
              </w:rPr>
              <w:t>Konsep Dasar Biaya</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8522E5" w:rsidRPr="003A3566" w:rsidRDefault="008522E5" w:rsidP="008522E5">
            <w:pPr>
              <w:spacing w:after="0" w:line="240" w:lineRule="auto"/>
              <w:jc w:val="both"/>
              <w:rPr>
                <w:rFonts w:ascii="Arial" w:eastAsia="Adobe Fan Heiti Std B" w:hAnsi="Arial" w:cs="Arial"/>
                <w:sz w:val="20"/>
                <w:szCs w:val="20"/>
              </w:rPr>
            </w:pPr>
            <w:r>
              <w:rPr>
                <w:rFonts w:ascii="Arial" w:eastAsia="Adobe Fan Heiti Std B" w:hAnsi="Arial" w:cs="Arial"/>
                <w:sz w:val="20"/>
                <w:szCs w:val="20"/>
              </w:rPr>
              <w:t>Minggu ke-3</w:t>
            </w:r>
            <w:r w:rsidRPr="003A3566">
              <w:rPr>
                <w:rFonts w:ascii="Arial" w:eastAsia="Adobe Fan Heiti Std B" w:hAnsi="Arial" w:cs="Arial"/>
                <w:sz w:val="20"/>
                <w:szCs w:val="20"/>
              </w:rPr>
              <w:t xml:space="preserve"> :</w:t>
            </w:r>
          </w:p>
          <w:p w:rsidR="008522E5" w:rsidRDefault="008522E5" w:rsidP="008522E5">
            <w:pPr>
              <w:pStyle w:val="ListParagraph"/>
              <w:numPr>
                <w:ilvl w:val="0"/>
                <w:numId w:val="19"/>
              </w:numPr>
              <w:tabs>
                <w:tab w:val="left" w:pos="148"/>
              </w:tabs>
              <w:spacing w:after="0" w:line="240" w:lineRule="auto"/>
              <w:ind w:left="269" w:hanging="629"/>
              <w:rPr>
                <w:rFonts w:ascii="Arial" w:hAnsi="Arial" w:cs="Arial"/>
                <w:sz w:val="20"/>
                <w:szCs w:val="20"/>
                <w:lang w:val="id-ID"/>
              </w:rPr>
            </w:pPr>
            <w:r>
              <w:rPr>
                <w:rFonts w:ascii="Arial" w:hAnsi="Arial" w:cs="Arial"/>
                <w:sz w:val="20"/>
                <w:szCs w:val="20"/>
                <w:lang w:val="id-ID"/>
              </w:rPr>
              <w:t xml:space="preserve">- </w:t>
            </w:r>
            <w:r w:rsidRPr="003A3566">
              <w:rPr>
                <w:rFonts w:ascii="Arial" w:hAnsi="Arial" w:cs="Arial"/>
                <w:sz w:val="20"/>
                <w:szCs w:val="20"/>
                <w:lang w:val="id-ID"/>
              </w:rPr>
              <w:t>Pembebanan biaya : penelusuran penggerak dan alokasi</w:t>
            </w:r>
          </w:p>
          <w:p w:rsidR="008522E5" w:rsidRPr="003A3566" w:rsidRDefault="008522E5" w:rsidP="008522E5">
            <w:pPr>
              <w:pStyle w:val="ListParagraph"/>
              <w:numPr>
                <w:ilvl w:val="0"/>
                <w:numId w:val="19"/>
              </w:numPr>
              <w:tabs>
                <w:tab w:val="left" w:pos="148"/>
              </w:tabs>
              <w:spacing w:after="0" w:line="240" w:lineRule="auto"/>
              <w:ind w:left="269" w:hanging="629"/>
              <w:rPr>
                <w:rFonts w:ascii="Arial" w:hAnsi="Arial" w:cs="Arial"/>
                <w:sz w:val="20"/>
                <w:szCs w:val="20"/>
                <w:lang w:val="id-ID"/>
              </w:rPr>
            </w:pPr>
          </w:p>
          <w:p w:rsidR="008522E5" w:rsidRDefault="008522E5" w:rsidP="008522E5">
            <w:pPr>
              <w:pStyle w:val="ListParagraph"/>
              <w:numPr>
                <w:ilvl w:val="0"/>
                <w:numId w:val="19"/>
              </w:numPr>
              <w:tabs>
                <w:tab w:val="left" w:pos="148"/>
              </w:tabs>
              <w:spacing w:after="0" w:line="240" w:lineRule="auto"/>
              <w:ind w:left="269" w:hanging="629"/>
              <w:rPr>
                <w:rFonts w:ascii="Arial" w:hAnsi="Arial" w:cs="Arial"/>
                <w:sz w:val="20"/>
                <w:szCs w:val="20"/>
                <w:lang w:val="id-ID"/>
              </w:rPr>
            </w:pPr>
            <w:r>
              <w:rPr>
                <w:rFonts w:ascii="Arial" w:hAnsi="Arial" w:cs="Arial"/>
                <w:sz w:val="20"/>
                <w:szCs w:val="20"/>
                <w:lang w:val="id-ID"/>
              </w:rPr>
              <w:t xml:space="preserve">- </w:t>
            </w:r>
            <w:r w:rsidRPr="003A3566">
              <w:rPr>
                <w:rFonts w:ascii="Arial" w:hAnsi="Arial" w:cs="Arial"/>
                <w:sz w:val="20"/>
                <w:szCs w:val="20"/>
                <w:lang w:val="id-ID"/>
              </w:rPr>
              <w:t>Biaya produk jasa</w:t>
            </w:r>
          </w:p>
          <w:p w:rsidR="008522E5" w:rsidRPr="003A3566" w:rsidRDefault="008522E5" w:rsidP="008522E5">
            <w:pPr>
              <w:pStyle w:val="ListParagraph"/>
              <w:numPr>
                <w:ilvl w:val="0"/>
                <w:numId w:val="19"/>
              </w:numPr>
              <w:tabs>
                <w:tab w:val="left" w:pos="148"/>
              </w:tabs>
              <w:spacing w:after="0" w:line="240" w:lineRule="auto"/>
              <w:ind w:left="269" w:hanging="629"/>
              <w:rPr>
                <w:rFonts w:ascii="Arial" w:hAnsi="Arial" w:cs="Arial"/>
                <w:sz w:val="20"/>
                <w:szCs w:val="20"/>
                <w:lang w:val="id-ID"/>
              </w:rPr>
            </w:pPr>
          </w:p>
          <w:p w:rsidR="008522E5" w:rsidRPr="003A3566" w:rsidRDefault="008522E5" w:rsidP="008522E5">
            <w:pPr>
              <w:spacing w:after="0" w:line="240" w:lineRule="auto"/>
              <w:ind w:left="269" w:hanging="629"/>
              <w:rPr>
                <w:rFonts w:ascii="Arial" w:hAnsi="Arial" w:cs="Arial"/>
                <w:sz w:val="20"/>
                <w:szCs w:val="20"/>
              </w:rPr>
            </w:pPr>
            <w:r>
              <w:rPr>
                <w:rFonts w:ascii="Arial" w:hAnsi="Arial" w:cs="Arial"/>
                <w:sz w:val="20"/>
                <w:szCs w:val="20"/>
                <w:lang w:val="id-ID"/>
              </w:rPr>
              <w:t xml:space="preserve">        </w:t>
            </w:r>
            <w:r w:rsidRPr="003A3566">
              <w:rPr>
                <w:rFonts w:ascii="Arial" w:hAnsi="Arial" w:cs="Arial"/>
                <w:sz w:val="20"/>
                <w:szCs w:val="20"/>
                <w:lang w:val="id-ID"/>
              </w:rPr>
              <w:t xml:space="preserve">Study </w:t>
            </w:r>
            <w:r w:rsidRPr="003A3566">
              <w:rPr>
                <w:rFonts w:ascii="Arial" w:hAnsi="Arial" w:cs="Arial"/>
                <w:sz w:val="20"/>
                <w:szCs w:val="20"/>
              </w:rPr>
              <w:t>Kasus :</w:t>
            </w:r>
          </w:p>
          <w:p w:rsidR="008522E5" w:rsidRPr="003A3566" w:rsidRDefault="008522E5" w:rsidP="008522E5">
            <w:pPr>
              <w:spacing w:after="0" w:line="240" w:lineRule="auto"/>
              <w:ind w:left="269" w:hanging="629"/>
              <w:rPr>
                <w:rFonts w:ascii="Arial" w:eastAsia="Adobe Fan Heiti Std B" w:hAnsi="Arial" w:cs="Arial"/>
                <w:sz w:val="20"/>
                <w:szCs w:val="20"/>
              </w:rPr>
            </w:pPr>
            <w:r>
              <w:rPr>
                <w:rFonts w:ascii="Arial" w:hAnsi="Arial" w:cs="Arial"/>
                <w:sz w:val="20"/>
                <w:szCs w:val="20"/>
                <w:lang w:val="id-ID"/>
              </w:rPr>
              <w:t xml:space="preserve">        </w:t>
            </w:r>
            <w:r w:rsidRPr="003A3566">
              <w:rPr>
                <w:rFonts w:ascii="Arial" w:hAnsi="Arial" w:cs="Arial"/>
                <w:sz w:val="20"/>
                <w:szCs w:val="20"/>
                <w:lang w:val="id-ID"/>
              </w:rPr>
              <w:t>Haagen Dazs</w:t>
            </w:r>
          </w:p>
          <w:p w:rsidR="008522E5" w:rsidRPr="00A608E8" w:rsidRDefault="008522E5" w:rsidP="008522E5">
            <w:pPr>
              <w:spacing w:after="0" w:line="240" w:lineRule="auto"/>
              <w:rPr>
                <w:rFonts w:ascii="Arial" w:hAnsi="Arial" w:cs="Arial"/>
                <w:sz w:val="16"/>
                <w:szCs w:val="20"/>
              </w:rPr>
            </w:pPr>
          </w:p>
          <w:p w:rsidR="008522E5" w:rsidRPr="00396494" w:rsidRDefault="008522E5" w:rsidP="008522E5">
            <w:pPr>
              <w:spacing w:after="0" w:line="240" w:lineRule="auto"/>
              <w:rPr>
                <w:rFonts w:ascii="Arial" w:hAnsi="Arial" w:cs="Arial"/>
                <w:sz w:val="20"/>
                <w:szCs w:val="20"/>
                <w:lang w:val="id-ID"/>
              </w:rPr>
            </w:pPr>
            <w:r w:rsidRPr="00396494">
              <w:rPr>
                <w:rFonts w:ascii="Arial" w:hAnsi="Arial" w:cs="Arial"/>
                <w:sz w:val="20"/>
                <w:szCs w:val="20"/>
                <w:lang w:val="id-ID"/>
              </w:rPr>
              <w:t>-------------------------------</w:t>
            </w:r>
          </w:p>
          <w:p w:rsidR="008522E5" w:rsidRDefault="008522E5" w:rsidP="008522E5">
            <w:pPr>
              <w:spacing w:after="0" w:line="240" w:lineRule="auto"/>
              <w:rPr>
                <w:rFonts w:ascii="Arial" w:hAnsi="Arial" w:cs="Arial"/>
                <w:sz w:val="20"/>
                <w:szCs w:val="20"/>
                <w:lang w:val="id-ID"/>
              </w:rPr>
            </w:pPr>
          </w:p>
          <w:p w:rsidR="008522E5" w:rsidRPr="003A3566" w:rsidRDefault="008522E5" w:rsidP="008522E5">
            <w:pPr>
              <w:spacing w:after="0" w:line="240" w:lineRule="auto"/>
              <w:rPr>
                <w:rFonts w:ascii="Arial" w:hAnsi="Arial" w:cs="Arial"/>
                <w:sz w:val="20"/>
                <w:szCs w:val="20"/>
                <w:lang w:val="id-ID"/>
              </w:rPr>
            </w:pPr>
            <w:r w:rsidRPr="003A3566">
              <w:rPr>
                <w:rFonts w:ascii="Arial" w:hAnsi="Arial" w:cs="Arial"/>
                <w:sz w:val="20"/>
                <w:szCs w:val="20"/>
                <w:lang w:val="id-ID"/>
              </w:rPr>
              <w:t>Minggu ke-3 :</w:t>
            </w:r>
          </w:p>
          <w:p w:rsidR="008522E5" w:rsidRPr="00A363F9" w:rsidRDefault="008522E5" w:rsidP="008522E5">
            <w:pPr>
              <w:pStyle w:val="ListParagraph"/>
              <w:numPr>
                <w:ilvl w:val="0"/>
                <w:numId w:val="21"/>
              </w:numPr>
              <w:spacing w:after="0" w:line="240" w:lineRule="auto"/>
              <w:ind w:left="270" w:hanging="270"/>
              <w:rPr>
                <w:rFonts w:ascii="Arial" w:hAnsi="Arial" w:cs="Arial"/>
                <w:sz w:val="20"/>
                <w:szCs w:val="20"/>
                <w:lang w:val="id-ID"/>
              </w:rPr>
            </w:pPr>
            <w:r w:rsidRPr="00A363F9">
              <w:rPr>
                <w:rFonts w:ascii="Arial" w:hAnsi="Arial" w:cs="Arial"/>
                <w:sz w:val="20"/>
                <w:szCs w:val="20"/>
                <w:lang w:val="id-ID"/>
              </w:rPr>
              <w:t>Penggerak aktivitas dan perilaku biaya</w:t>
            </w:r>
          </w:p>
          <w:p w:rsidR="008522E5" w:rsidRPr="00A363F9" w:rsidRDefault="008522E5" w:rsidP="008522E5">
            <w:pPr>
              <w:pStyle w:val="ListParagraph"/>
              <w:spacing w:after="0" w:line="240" w:lineRule="auto"/>
              <w:ind w:left="270" w:hanging="283"/>
              <w:rPr>
                <w:rFonts w:ascii="Arial" w:hAnsi="Arial" w:cs="Arial"/>
                <w:sz w:val="20"/>
                <w:szCs w:val="20"/>
                <w:lang w:val="id-ID"/>
              </w:rPr>
            </w:pPr>
          </w:p>
          <w:p w:rsidR="008522E5" w:rsidRPr="00A363F9" w:rsidRDefault="008522E5" w:rsidP="008522E5">
            <w:pPr>
              <w:pStyle w:val="ListParagraph"/>
              <w:numPr>
                <w:ilvl w:val="0"/>
                <w:numId w:val="21"/>
              </w:numPr>
              <w:spacing w:after="0" w:line="240" w:lineRule="auto"/>
              <w:ind w:left="270" w:hanging="283"/>
              <w:rPr>
                <w:rFonts w:ascii="Arial" w:hAnsi="Arial" w:cs="Arial"/>
                <w:sz w:val="20"/>
                <w:szCs w:val="20"/>
                <w:lang w:val="id-ID"/>
              </w:rPr>
            </w:pPr>
            <w:r w:rsidRPr="00A363F9">
              <w:rPr>
                <w:rFonts w:ascii="Arial" w:hAnsi="Arial" w:cs="Arial"/>
                <w:sz w:val="20"/>
                <w:szCs w:val="20"/>
                <w:lang w:val="id-ID"/>
              </w:rPr>
              <w:t>Sistem akuntansi  manajemen    tradisional dan kontemporer</w:t>
            </w:r>
          </w:p>
          <w:p w:rsidR="008522E5" w:rsidRDefault="008522E5" w:rsidP="008522E5">
            <w:pPr>
              <w:spacing w:after="0" w:line="240" w:lineRule="auto"/>
              <w:rPr>
                <w:rFonts w:ascii="Arial" w:hAnsi="Arial" w:cs="Arial"/>
                <w:sz w:val="20"/>
                <w:szCs w:val="20"/>
                <w:lang w:val="id-ID"/>
              </w:rPr>
            </w:pPr>
          </w:p>
          <w:p w:rsidR="008522E5" w:rsidRPr="003A3566" w:rsidRDefault="008522E5" w:rsidP="008522E5">
            <w:pPr>
              <w:spacing w:after="0" w:line="240" w:lineRule="auto"/>
              <w:rPr>
                <w:rFonts w:ascii="Arial" w:hAnsi="Arial" w:cs="Arial"/>
                <w:sz w:val="20"/>
                <w:szCs w:val="20"/>
                <w:lang w:val="id-ID"/>
              </w:rPr>
            </w:pPr>
            <w:r w:rsidRPr="003A3566">
              <w:rPr>
                <w:rFonts w:ascii="Arial" w:hAnsi="Arial" w:cs="Arial"/>
                <w:sz w:val="20"/>
                <w:szCs w:val="20"/>
                <w:lang w:val="id-ID"/>
              </w:rPr>
              <w:t>Study kasus :</w:t>
            </w:r>
          </w:p>
          <w:p w:rsidR="008522E5" w:rsidRPr="003A3566" w:rsidRDefault="008522E5" w:rsidP="008522E5">
            <w:pPr>
              <w:pStyle w:val="ListParagraph"/>
              <w:numPr>
                <w:ilvl w:val="0"/>
                <w:numId w:val="21"/>
              </w:numPr>
              <w:spacing w:after="0" w:line="240" w:lineRule="auto"/>
              <w:ind w:left="0"/>
              <w:rPr>
                <w:rFonts w:ascii="Arial" w:hAnsi="Arial" w:cs="Arial"/>
                <w:sz w:val="20"/>
                <w:szCs w:val="20"/>
                <w:lang w:val="id-ID"/>
              </w:rPr>
            </w:pPr>
            <w:r>
              <w:rPr>
                <w:rFonts w:ascii="Arial" w:hAnsi="Arial" w:cs="Arial"/>
                <w:sz w:val="20"/>
                <w:szCs w:val="20"/>
                <w:lang w:val="id-ID"/>
              </w:rPr>
              <w:t xml:space="preserve">- </w:t>
            </w:r>
            <w:r w:rsidRPr="003A3566">
              <w:rPr>
                <w:rFonts w:ascii="Arial" w:hAnsi="Arial" w:cs="Arial"/>
                <w:sz w:val="20"/>
                <w:szCs w:val="20"/>
                <w:lang w:val="id-ID"/>
              </w:rPr>
              <w:t xml:space="preserve">Pabrik </w:t>
            </w:r>
            <w:r>
              <w:rPr>
                <w:rFonts w:ascii="Arial" w:hAnsi="Arial" w:cs="Arial"/>
                <w:sz w:val="20"/>
                <w:szCs w:val="20"/>
                <w:lang w:val="id-ID"/>
              </w:rPr>
              <w:t>J</w:t>
            </w:r>
            <w:r w:rsidRPr="003A3566">
              <w:rPr>
                <w:rFonts w:ascii="Arial" w:hAnsi="Arial" w:cs="Arial"/>
                <w:sz w:val="20"/>
                <w:szCs w:val="20"/>
                <w:lang w:val="id-ID"/>
              </w:rPr>
              <w:t>eans Levi’s</w:t>
            </w:r>
          </w:p>
          <w:p w:rsidR="008522E5" w:rsidRPr="0055175D" w:rsidRDefault="008522E5" w:rsidP="008522E5">
            <w:pPr>
              <w:pStyle w:val="ListParagraph"/>
              <w:numPr>
                <w:ilvl w:val="0"/>
                <w:numId w:val="21"/>
              </w:numPr>
              <w:spacing w:after="0" w:line="240" w:lineRule="auto"/>
              <w:ind w:left="0"/>
              <w:rPr>
                <w:rFonts w:ascii="Arial" w:hAnsi="Arial" w:cs="Arial"/>
                <w:sz w:val="20"/>
                <w:szCs w:val="20"/>
                <w:lang w:val="id-ID"/>
              </w:rPr>
            </w:pPr>
            <w:r>
              <w:rPr>
                <w:rFonts w:ascii="Arial" w:hAnsi="Arial" w:cs="Arial"/>
                <w:sz w:val="20"/>
                <w:szCs w:val="20"/>
                <w:lang w:val="id-ID"/>
              </w:rPr>
              <w:t xml:space="preserve">- </w:t>
            </w:r>
            <w:r w:rsidRPr="003A3566">
              <w:rPr>
                <w:rFonts w:ascii="Arial" w:hAnsi="Arial" w:cs="Arial"/>
                <w:sz w:val="20"/>
                <w:szCs w:val="20"/>
                <w:lang w:val="id-ID"/>
              </w:rPr>
              <w:t>Delta Airlines</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522E5" w:rsidRDefault="008522E5" w:rsidP="008522E5">
            <w:pPr>
              <w:spacing w:after="0" w:line="240" w:lineRule="auto"/>
              <w:rPr>
                <w:rFonts w:ascii="Arial" w:hAnsi="Arial" w:cs="Arial"/>
                <w:sz w:val="20"/>
                <w:szCs w:val="20"/>
                <w:lang w:val="id-ID"/>
              </w:rPr>
            </w:pPr>
            <w:r>
              <w:rPr>
                <w:rFonts w:ascii="Arial" w:hAnsi="Arial" w:cs="Arial"/>
                <w:sz w:val="20"/>
                <w:szCs w:val="20"/>
                <w:lang w:val="id-ID"/>
              </w:rPr>
              <w:t>Ceramah penjelasan konsep.</w:t>
            </w:r>
          </w:p>
          <w:p w:rsidR="008522E5" w:rsidRDefault="008522E5" w:rsidP="008522E5">
            <w:pPr>
              <w:spacing w:after="0" w:line="240" w:lineRule="auto"/>
              <w:rPr>
                <w:rFonts w:ascii="Arial" w:hAnsi="Arial" w:cs="Arial"/>
                <w:sz w:val="20"/>
                <w:szCs w:val="20"/>
                <w:lang w:val="id-ID"/>
              </w:rPr>
            </w:pPr>
          </w:p>
          <w:p w:rsidR="008522E5" w:rsidRPr="00A363F9" w:rsidRDefault="008522E5" w:rsidP="008522E5">
            <w:pPr>
              <w:spacing w:after="0" w:line="240" w:lineRule="auto"/>
              <w:rPr>
                <w:rFonts w:ascii="Arial" w:hAnsi="Arial" w:cs="Arial"/>
                <w:sz w:val="20"/>
                <w:szCs w:val="20"/>
                <w:lang w:val="id-ID"/>
              </w:rPr>
            </w:pPr>
            <w:r>
              <w:rPr>
                <w:rFonts w:ascii="Arial" w:hAnsi="Arial" w:cs="Arial"/>
                <w:sz w:val="20"/>
                <w:szCs w:val="20"/>
                <w:lang w:val="id-ID"/>
              </w:rPr>
              <w:t xml:space="preserve">Membahas Study kasus yang ada di perusahaan dan dikaitkan dengan konsep dasar biaya </w:t>
            </w:r>
          </w:p>
          <w:p w:rsidR="008522E5" w:rsidRDefault="008522E5" w:rsidP="008522E5">
            <w:pPr>
              <w:spacing w:after="0" w:line="240" w:lineRule="auto"/>
              <w:rPr>
                <w:rFonts w:ascii="Arial" w:hAnsi="Arial" w:cs="Arial"/>
                <w:sz w:val="20"/>
                <w:szCs w:val="20"/>
              </w:rPr>
            </w:pPr>
          </w:p>
          <w:p w:rsidR="008522E5" w:rsidRDefault="008522E5" w:rsidP="008522E5">
            <w:pPr>
              <w:spacing w:after="0" w:line="240" w:lineRule="auto"/>
              <w:rPr>
                <w:rFonts w:ascii="Arial" w:hAnsi="Arial" w:cs="Arial"/>
                <w:sz w:val="24"/>
                <w:szCs w:val="20"/>
                <w:lang w:val="id-ID"/>
              </w:rPr>
            </w:pPr>
          </w:p>
          <w:p w:rsidR="008522E5" w:rsidRPr="008522E5" w:rsidRDefault="008522E5" w:rsidP="008522E5">
            <w:pPr>
              <w:spacing w:after="0" w:line="240" w:lineRule="auto"/>
              <w:rPr>
                <w:rFonts w:ascii="Arial" w:hAnsi="Arial" w:cs="Arial"/>
                <w:sz w:val="16"/>
                <w:szCs w:val="20"/>
                <w:lang w:val="id-ID"/>
              </w:rPr>
            </w:pPr>
          </w:p>
          <w:p w:rsidR="008522E5" w:rsidRPr="00396494" w:rsidRDefault="008522E5" w:rsidP="008522E5">
            <w:pPr>
              <w:spacing w:after="0" w:line="240" w:lineRule="auto"/>
              <w:rPr>
                <w:rFonts w:ascii="Arial" w:hAnsi="Arial" w:cs="Arial"/>
                <w:sz w:val="20"/>
                <w:szCs w:val="20"/>
                <w:lang w:val="id-ID"/>
              </w:rPr>
            </w:pPr>
            <w:r w:rsidRPr="00396494">
              <w:rPr>
                <w:rFonts w:ascii="Arial" w:hAnsi="Arial" w:cs="Arial"/>
                <w:sz w:val="20"/>
                <w:szCs w:val="20"/>
                <w:lang w:val="id-ID"/>
              </w:rPr>
              <w:t>--------------------------------</w:t>
            </w:r>
          </w:p>
          <w:p w:rsidR="008522E5" w:rsidRDefault="008522E5" w:rsidP="008522E5">
            <w:pPr>
              <w:spacing w:after="0" w:line="240" w:lineRule="auto"/>
              <w:rPr>
                <w:rFonts w:ascii="Arial" w:hAnsi="Arial" w:cs="Arial"/>
                <w:sz w:val="20"/>
                <w:szCs w:val="20"/>
                <w:lang w:val="id-ID"/>
              </w:rPr>
            </w:pPr>
          </w:p>
          <w:p w:rsidR="008522E5" w:rsidRDefault="008522E5" w:rsidP="008522E5">
            <w:pPr>
              <w:spacing w:after="0" w:line="240" w:lineRule="auto"/>
              <w:rPr>
                <w:rFonts w:ascii="Arial" w:hAnsi="Arial" w:cs="Arial"/>
                <w:sz w:val="20"/>
                <w:szCs w:val="20"/>
                <w:lang w:val="id-ID"/>
              </w:rPr>
            </w:pPr>
            <w:r>
              <w:rPr>
                <w:rFonts w:ascii="Arial" w:hAnsi="Arial" w:cs="Arial"/>
                <w:sz w:val="20"/>
                <w:szCs w:val="20"/>
                <w:lang w:val="id-ID"/>
              </w:rPr>
              <w:t xml:space="preserve">Presentasi kelompok </w:t>
            </w:r>
          </w:p>
          <w:p w:rsidR="008522E5" w:rsidRDefault="008522E5" w:rsidP="008522E5">
            <w:pPr>
              <w:spacing w:after="0" w:line="240" w:lineRule="auto"/>
              <w:rPr>
                <w:rFonts w:ascii="Arial" w:hAnsi="Arial" w:cs="Arial"/>
                <w:sz w:val="20"/>
                <w:szCs w:val="20"/>
                <w:lang w:val="id-ID"/>
              </w:rPr>
            </w:pPr>
          </w:p>
          <w:p w:rsidR="008522E5" w:rsidRDefault="008522E5" w:rsidP="008522E5">
            <w:pPr>
              <w:spacing w:after="0" w:line="240" w:lineRule="auto"/>
              <w:rPr>
                <w:rFonts w:ascii="Arial" w:hAnsi="Arial" w:cs="Arial"/>
                <w:sz w:val="20"/>
                <w:szCs w:val="20"/>
                <w:lang w:val="id-ID"/>
              </w:rPr>
            </w:pPr>
            <w:r>
              <w:rPr>
                <w:rFonts w:ascii="Arial" w:hAnsi="Arial" w:cs="Arial"/>
                <w:sz w:val="20"/>
                <w:szCs w:val="20"/>
                <w:lang w:val="id-ID"/>
              </w:rPr>
              <w:t>Membahas Study kasus yang ada di perusahaan dan dikaitkan dengan konsep.</w:t>
            </w:r>
          </w:p>
          <w:p w:rsidR="008522E5" w:rsidRPr="0055175D" w:rsidRDefault="008522E5" w:rsidP="008522E5">
            <w:pPr>
              <w:rPr>
                <w:rFonts w:ascii="Arial" w:hAnsi="Arial" w:cs="Arial"/>
                <w:sz w:val="20"/>
                <w:szCs w:val="20"/>
                <w:lang w:val="id-ID"/>
              </w:rPr>
            </w:pPr>
          </w:p>
          <w:p w:rsidR="008522E5" w:rsidRPr="0055175D" w:rsidRDefault="008522E5" w:rsidP="008522E5">
            <w:pPr>
              <w:rPr>
                <w:rFonts w:ascii="Arial" w:hAnsi="Arial" w:cs="Arial"/>
                <w:sz w:val="20"/>
                <w:szCs w:val="20"/>
                <w:lang w:val="id-ID"/>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8522E5" w:rsidRPr="00396494" w:rsidRDefault="008522E5" w:rsidP="008522E5">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522E5" w:rsidRPr="003A3566" w:rsidRDefault="008522E5" w:rsidP="008522E5">
            <w:pPr>
              <w:pStyle w:val="ListParagraph"/>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p w:rsidR="008522E5" w:rsidRPr="003A3566" w:rsidRDefault="008522E5" w:rsidP="008522E5">
            <w:pPr>
              <w:spacing w:after="0" w:line="240" w:lineRule="auto"/>
              <w:ind w:hanging="622"/>
              <w:jc w:val="both"/>
              <w:rPr>
                <w:rFonts w:ascii="Arial" w:eastAsia="Adobe Fan Heiti Std B" w:hAnsi="Arial" w:cs="Arial"/>
                <w:sz w:val="20"/>
                <w:szCs w:val="20"/>
              </w:rPr>
            </w:pP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8522E5" w:rsidRPr="003A3566" w:rsidRDefault="008522E5" w:rsidP="008522E5">
            <w:pPr>
              <w:spacing w:after="0" w:line="240" w:lineRule="auto"/>
              <w:jc w:val="both"/>
              <w:rPr>
                <w:rFonts w:ascii="Arial" w:eastAsia="Adobe Fan Heiti Std B" w:hAnsi="Arial" w:cs="Arial"/>
                <w:sz w:val="20"/>
                <w:szCs w:val="20"/>
              </w:rPr>
            </w:pPr>
            <w:r w:rsidRPr="003A3566">
              <w:rPr>
                <w:rFonts w:ascii="Arial" w:eastAsia="Adobe Fan Heiti Std B" w:hAnsi="Arial" w:cs="Arial"/>
                <w:sz w:val="20"/>
                <w:szCs w:val="20"/>
              </w:rPr>
              <w:t>5</w:t>
            </w:r>
            <w:r>
              <w:rPr>
                <w:rFonts w:ascii="Arial" w:eastAsia="Adobe Fan Heiti Std B" w:hAnsi="Arial" w:cs="Arial"/>
                <w:sz w:val="20"/>
                <w:szCs w:val="20"/>
                <w:lang w:val="id-ID"/>
              </w:rPr>
              <w:t xml:space="preserve"> </w:t>
            </w:r>
            <w:r w:rsidRPr="003A3566">
              <w:rPr>
                <w:rFonts w:ascii="Arial" w:eastAsia="Adobe Fan Heiti Std B" w:hAnsi="Arial" w:cs="Arial"/>
                <w:sz w:val="20"/>
                <w:szCs w:val="20"/>
              </w:rPr>
              <w:t>%</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8522E5" w:rsidRPr="003A3566" w:rsidRDefault="008522E5" w:rsidP="008522E5">
            <w:pPr>
              <w:spacing w:after="0" w:line="240" w:lineRule="auto"/>
              <w:jc w:val="both"/>
              <w:rPr>
                <w:rFonts w:ascii="Arial" w:eastAsia="Adobe Fan Heiti Std B" w:hAnsi="Arial" w:cs="Arial"/>
                <w:sz w:val="20"/>
                <w:szCs w:val="20"/>
              </w:rPr>
            </w:pPr>
            <w:r w:rsidRPr="003A3566">
              <w:rPr>
                <w:rFonts w:ascii="Arial" w:eastAsia="Adobe Fan Heiti Std B" w:hAnsi="Arial" w:cs="Arial"/>
                <w:sz w:val="20"/>
                <w:szCs w:val="20"/>
              </w:rPr>
              <w:t> </w:t>
            </w:r>
            <w:r w:rsidR="009D3721">
              <w:rPr>
                <w:rFonts w:ascii="Arial" w:eastAsia="Adobe Fan Heiti Std B" w:hAnsi="Arial" w:cs="Arial"/>
                <w:sz w:val="20"/>
                <w:szCs w:val="20"/>
                <w:lang w:val="id-ID"/>
              </w:rPr>
              <w:t>Akuntansi Manajemen</w:t>
            </w:r>
          </w:p>
        </w:tc>
      </w:tr>
      <w:tr w:rsidR="00825746" w:rsidRPr="003A3566" w:rsidTr="00825746">
        <w:trPr>
          <w:trHeight w:val="1691"/>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522E5" w:rsidRDefault="008522E5" w:rsidP="009D3721">
            <w:pPr>
              <w:spacing w:after="0" w:line="240" w:lineRule="auto"/>
              <w:jc w:val="center"/>
              <w:rPr>
                <w:rFonts w:ascii="Arial" w:hAnsi="Arial" w:cs="Arial"/>
                <w:sz w:val="20"/>
                <w:szCs w:val="20"/>
                <w:lang w:val="id-ID"/>
              </w:rPr>
            </w:pPr>
            <w:r>
              <w:rPr>
                <w:rFonts w:ascii="Arial" w:hAnsi="Arial" w:cs="Arial"/>
                <w:sz w:val="20"/>
                <w:szCs w:val="20"/>
                <w:lang w:val="id-ID"/>
              </w:rPr>
              <w:t>4</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522E5" w:rsidRDefault="008522E5" w:rsidP="008522E5">
            <w:pPr>
              <w:spacing w:after="0" w:line="240" w:lineRule="auto"/>
              <w:rPr>
                <w:rFonts w:ascii="Arial" w:hAnsi="Arial" w:cs="Arial"/>
                <w:sz w:val="20"/>
                <w:szCs w:val="20"/>
                <w:lang w:val="id-ID"/>
              </w:rPr>
            </w:pPr>
            <w:r>
              <w:rPr>
                <w:rFonts w:ascii="Arial" w:hAnsi="Arial" w:cs="Arial"/>
                <w:sz w:val="20"/>
                <w:szCs w:val="20"/>
                <w:lang w:val="id-ID"/>
              </w:rPr>
              <w:t>Mahasiswa mampu memahami Perilaku Biaya Aktivitas</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522E5" w:rsidRDefault="008522E5" w:rsidP="008522E5">
            <w:pPr>
              <w:pStyle w:val="ListParagraph"/>
              <w:numPr>
                <w:ilvl w:val="0"/>
                <w:numId w:val="21"/>
              </w:numPr>
              <w:spacing w:after="0" w:line="240" w:lineRule="auto"/>
              <w:ind w:left="295" w:hanging="295"/>
              <w:rPr>
                <w:rFonts w:ascii="Arial" w:hAnsi="Arial" w:cs="Arial"/>
                <w:sz w:val="20"/>
                <w:szCs w:val="20"/>
                <w:lang w:val="id-ID"/>
              </w:rPr>
            </w:pPr>
            <w:r>
              <w:rPr>
                <w:rFonts w:ascii="Arial" w:hAnsi="Arial" w:cs="Arial"/>
                <w:sz w:val="20"/>
                <w:szCs w:val="20"/>
                <w:lang w:val="id-ID"/>
              </w:rPr>
              <w:t>Perilaku biaya dan model penggunaan sumber daya</w:t>
            </w:r>
          </w:p>
          <w:p w:rsidR="008522E5" w:rsidRDefault="008522E5" w:rsidP="008522E5">
            <w:pPr>
              <w:pStyle w:val="ListParagraph"/>
              <w:numPr>
                <w:ilvl w:val="0"/>
                <w:numId w:val="21"/>
              </w:numPr>
              <w:spacing w:after="0" w:line="240" w:lineRule="auto"/>
              <w:ind w:left="295" w:hanging="295"/>
              <w:rPr>
                <w:rFonts w:ascii="Arial" w:hAnsi="Arial" w:cs="Arial"/>
                <w:sz w:val="20"/>
                <w:szCs w:val="20"/>
                <w:lang w:val="id-ID"/>
              </w:rPr>
            </w:pPr>
            <w:r>
              <w:rPr>
                <w:rFonts w:ascii="Arial" w:hAnsi="Arial" w:cs="Arial"/>
                <w:sz w:val="20"/>
                <w:szCs w:val="20"/>
                <w:lang w:val="id-ID"/>
              </w:rPr>
              <w:t>Metode pemisahan biaya campuran ke dalam komponen tetap dan variabe</w:t>
            </w:r>
          </w:p>
          <w:p w:rsidR="008522E5" w:rsidRDefault="008522E5" w:rsidP="008522E5">
            <w:pPr>
              <w:pStyle w:val="ListParagraph"/>
              <w:numPr>
                <w:ilvl w:val="0"/>
                <w:numId w:val="21"/>
              </w:numPr>
              <w:spacing w:after="0" w:line="240" w:lineRule="auto"/>
              <w:ind w:left="295" w:hanging="295"/>
              <w:rPr>
                <w:rFonts w:ascii="Arial" w:hAnsi="Arial" w:cs="Arial"/>
                <w:sz w:val="20"/>
                <w:szCs w:val="20"/>
                <w:lang w:val="id-ID"/>
              </w:rPr>
            </w:pPr>
            <w:r>
              <w:rPr>
                <w:rFonts w:ascii="Arial" w:hAnsi="Arial" w:cs="Arial"/>
                <w:sz w:val="20"/>
                <w:szCs w:val="20"/>
                <w:lang w:val="id-ID"/>
              </w:rPr>
              <w:t>Reliabilitas rumus biaya</w:t>
            </w:r>
          </w:p>
          <w:p w:rsidR="008522E5" w:rsidRPr="009A0D5A" w:rsidRDefault="008522E5" w:rsidP="008522E5">
            <w:pPr>
              <w:pStyle w:val="ListParagraph"/>
              <w:numPr>
                <w:ilvl w:val="0"/>
                <w:numId w:val="21"/>
              </w:numPr>
              <w:spacing w:after="0" w:line="240" w:lineRule="auto"/>
              <w:ind w:left="295" w:hanging="295"/>
              <w:rPr>
                <w:rFonts w:ascii="Arial" w:hAnsi="Arial" w:cs="Arial"/>
                <w:sz w:val="20"/>
                <w:szCs w:val="20"/>
                <w:lang w:val="id-ID"/>
              </w:rPr>
            </w:pPr>
            <w:r>
              <w:rPr>
                <w:rFonts w:ascii="Arial" w:hAnsi="Arial" w:cs="Arial"/>
                <w:sz w:val="20"/>
                <w:szCs w:val="20"/>
                <w:lang w:val="id-ID"/>
              </w:rPr>
              <w:t>Pertimbangan manajerial</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522E5" w:rsidRDefault="008522E5" w:rsidP="008522E5">
            <w:pPr>
              <w:spacing w:after="0" w:line="240" w:lineRule="auto"/>
              <w:rPr>
                <w:rFonts w:ascii="Arial" w:hAnsi="Arial" w:cs="Arial"/>
                <w:sz w:val="20"/>
                <w:szCs w:val="20"/>
                <w:lang w:val="id-ID"/>
              </w:rPr>
            </w:pPr>
            <w:r>
              <w:rPr>
                <w:rFonts w:ascii="Arial" w:hAnsi="Arial" w:cs="Arial"/>
                <w:sz w:val="20"/>
                <w:szCs w:val="20"/>
                <w:lang w:val="id-ID"/>
              </w:rPr>
              <w:t>Ceramah penjelasan konsep.</w:t>
            </w:r>
          </w:p>
          <w:p w:rsidR="008522E5" w:rsidRDefault="008522E5" w:rsidP="008522E5">
            <w:pPr>
              <w:spacing w:after="0" w:line="240" w:lineRule="auto"/>
              <w:rPr>
                <w:rFonts w:ascii="Arial" w:hAnsi="Arial" w:cs="Arial"/>
                <w:sz w:val="20"/>
                <w:szCs w:val="20"/>
                <w:lang w:val="id-ID"/>
              </w:rPr>
            </w:pPr>
          </w:p>
          <w:p w:rsidR="008522E5" w:rsidRDefault="008522E5" w:rsidP="008522E5">
            <w:pPr>
              <w:spacing w:after="0" w:line="240" w:lineRule="auto"/>
              <w:rPr>
                <w:rFonts w:ascii="Arial" w:hAnsi="Arial" w:cs="Arial"/>
                <w:sz w:val="20"/>
                <w:szCs w:val="20"/>
                <w:lang w:val="id-ID"/>
              </w:rPr>
            </w:pPr>
            <w:r>
              <w:rPr>
                <w:rFonts w:ascii="Arial" w:hAnsi="Arial" w:cs="Arial"/>
                <w:sz w:val="20"/>
                <w:szCs w:val="20"/>
                <w:lang w:val="id-ID"/>
              </w:rPr>
              <w:t>Membahas Study kasus yang ada di perusahaan dan dikaitkan dengan konsep.</w:t>
            </w:r>
          </w:p>
          <w:p w:rsidR="008522E5" w:rsidRPr="003A3566" w:rsidRDefault="008522E5" w:rsidP="008522E5">
            <w:pPr>
              <w:spacing w:after="0" w:line="240" w:lineRule="auto"/>
              <w:rPr>
                <w:rFonts w:ascii="Arial" w:hAnsi="Arial" w:cs="Arial"/>
                <w:sz w:val="20"/>
                <w:szCs w:val="20"/>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8522E5" w:rsidRDefault="008522E5" w:rsidP="008522E5">
            <w:pPr>
              <w:pStyle w:val="ListParagraph"/>
              <w:spacing w:after="0" w:line="240" w:lineRule="auto"/>
              <w:ind w:left="0"/>
              <w:jc w:val="both"/>
              <w:rPr>
                <w:rFonts w:ascii="Arial" w:eastAsia="Adobe Fan Heiti Std B" w:hAnsi="Arial" w:cs="Arial"/>
                <w:sz w:val="20"/>
                <w:szCs w:val="20"/>
                <w:lang w:val="id-ID"/>
              </w:rPr>
            </w:pPr>
            <w:r>
              <w:rPr>
                <w:rFonts w:ascii="Arial" w:eastAsia="Adobe Fan Heiti Std B" w:hAnsi="Arial" w:cs="Arial"/>
                <w:sz w:val="20"/>
                <w:szCs w:val="20"/>
                <w:lang w:val="id-ID"/>
              </w:rPr>
              <w:t>QUIZ – materi minggu ke 2 &amp; 3</w:t>
            </w:r>
          </w:p>
          <w:p w:rsidR="008522E5" w:rsidRDefault="008522E5" w:rsidP="008522E5">
            <w:pPr>
              <w:pStyle w:val="ListParagraph"/>
              <w:spacing w:after="0" w:line="240" w:lineRule="auto"/>
              <w:ind w:left="0"/>
              <w:jc w:val="both"/>
              <w:rPr>
                <w:rFonts w:ascii="Arial" w:eastAsia="Adobe Fan Heiti Std B" w:hAnsi="Arial" w:cs="Arial"/>
                <w:sz w:val="20"/>
                <w:szCs w:val="20"/>
                <w:lang w:val="id-ID"/>
              </w:rPr>
            </w:pPr>
          </w:p>
          <w:p w:rsidR="008522E5" w:rsidRPr="00042E88" w:rsidRDefault="008522E5" w:rsidP="008522E5">
            <w:pPr>
              <w:pStyle w:val="ListParagraph"/>
              <w:spacing w:after="0" w:line="240" w:lineRule="auto"/>
              <w:ind w:left="0"/>
              <w:jc w:val="both"/>
              <w:rPr>
                <w:rFonts w:ascii="Arial" w:eastAsia="Adobe Fan Heiti Std B" w:hAnsi="Arial" w:cs="Arial"/>
                <w:sz w:val="20"/>
                <w:szCs w:val="20"/>
                <w:lang w:val="id-ID"/>
              </w:rPr>
            </w:pPr>
          </w:p>
          <w:p w:rsidR="008522E5" w:rsidRPr="00396494" w:rsidRDefault="008522E5" w:rsidP="008522E5">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522E5" w:rsidRDefault="008522E5" w:rsidP="008522E5">
            <w:pPr>
              <w:pStyle w:val="ListParagraph"/>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p w:rsidR="008522E5" w:rsidRPr="0007087E" w:rsidRDefault="008522E5" w:rsidP="008522E5">
            <w:pPr>
              <w:pStyle w:val="ListParagraph"/>
              <w:spacing w:after="0" w:line="240" w:lineRule="auto"/>
              <w:ind w:left="0"/>
              <w:jc w:val="both"/>
              <w:rPr>
                <w:rFonts w:ascii="Arial" w:eastAsia="Adobe Fan Heiti Std B" w:hAnsi="Arial" w:cs="Arial"/>
                <w:sz w:val="20"/>
                <w:szCs w:val="20"/>
                <w:lang w:val="id-ID"/>
              </w:rPr>
            </w:pPr>
            <w:r>
              <w:rPr>
                <w:rFonts w:ascii="Arial" w:eastAsia="Adobe Fan Heiti Std B" w:hAnsi="Arial" w:cs="Arial"/>
                <w:sz w:val="20"/>
                <w:szCs w:val="20"/>
                <w:lang w:val="id-ID"/>
              </w:rPr>
              <w:t>Quiz</w:t>
            </w:r>
          </w:p>
          <w:p w:rsidR="008522E5" w:rsidRPr="003A3566" w:rsidRDefault="008522E5" w:rsidP="008522E5">
            <w:pPr>
              <w:spacing w:after="0" w:line="240" w:lineRule="auto"/>
              <w:ind w:hanging="622"/>
              <w:jc w:val="both"/>
              <w:rPr>
                <w:rFonts w:ascii="Arial" w:eastAsia="Adobe Fan Heiti Std B" w:hAnsi="Arial" w:cs="Arial"/>
                <w:sz w:val="20"/>
                <w:szCs w:val="20"/>
              </w:rPr>
            </w:pP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522E5" w:rsidRDefault="008522E5" w:rsidP="008522E5">
            <w:pPr>
              <w:spacing w:after="0" w:line="240" w:lineRule="auto"/>
              <w:jc w:val="center"/>
              <w:rPr>
                <w:rFonts w:ascii="Arial" w:eastAsia="Adobe Fan Heiti Std B" w:hAnsi="Arial" w:cs="Arial"/>
                <w:sz w:val="20"/>
                <w:szCs w:val="20"/>
                <w:lang w:val="id-ID"/>
              </w:rPr>
            </w:pPr>
          </w:p>
          <w:p w:rsidR="008522E5" w:rsidRDefault="008522E5" w:rsidP="008522E5">
            <w:pPr>
              <w:spacing w:after="0" w:line="240" w:lineRule="auto"/>
              <w:jc w:val="center"/>
              <w:rPr>
                <w:rFonts w:ascii="Arial" w:eastAsia="Adobe Fan Heiti Std B" w:hAnsi="Arial" w:cs="Arial"/>
                <w:sz w:val="20"/>
                <w:szCs w:val="20"/>
                <w:lang w:val="id-ID"/>
              </w:rPr>
            </w:pPr>
          </w:p>
          <w:p w:rsidR="008522E5" w:rsidRPr="00042E88" w:rsidRDefault="008522E5" w:rsidP="008522E5">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10 %</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8522E5" w:rsidRPr="003A3566" w:rsidRDefault="009D3721" w:rsidP="008522E5">
            <w:pPr>
              <w:spacing w:after="0" w:line="240" w:lineRule="auto"/>
              <w:jc w:val="both"/>
              <w:rPr>
                <w:rFonts w:ascii="Arial" w:eastAsia="Adobe Fan Heiti Std B" w:hAnsi="Arial" w:cs="Arial"/>
                <w:sz w:val="20"/>
                <w:szCs w:val="20"/>
              </w:rPr>
            </w:pPr>
            <w:r>
              <w:rPr>
                <w:rFonts w:ascii="Arial" w:eastAsia="Adobe Fan Heiti Std B" w:hAnsi="Arial" w:cs="Arial"/>
                <w:sz w:val="20"/>
                <w:szCs w:val="20"/>
                <w:lang w:val="id-ID"/>
              </w:rPr>
              <w:t>Akuntansi Manajemen</w:t>
            </w:r>
          </w:p>
        </w:tc>
      </w:tr>
      <w:tr w:rsidR="00825746" w:rsidRPr="003A3566" w:rsidTr="00825746">
        <w:trPr>
          <w:trHeight w:val="3099"/>
        </w:trPr>
        <w:tc>
          <w:tcPr>
            <w:tcW w:w="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rsidR="00825746" w:rsidRDefault="00825746" w:rsidP="00825746">
            <w:pPr>
              <w:spacing w:after="0" w:line="240" w:lineRule="auto"/>
              <w:jc w:val="center"/>
              <w:rPr>
                <w:rFonts w:ascii="Arial" w:hAnsi="Arial" w:cs="Arial"/>
                <w:sz w:val="20"/>
                <w:szCs w:val="20"/>
                <w:lang w:val="id-ID"/>
              </w:rPr>
            </w:pPr>
            <w:r>
              <w:rPr>
                <w:rFonts w:ascii="Arial" w:hAnsi="Arial" w:cs="Arial"/>
                <w:sz w:val="20"/>
                <w:szCs w:val="20"/>
                <w:lang w:val="id-ID"/>
              </w:rPr>
              <w:t>5</w:t>
            </w:r>
          </w:p>
        </w:tc>
        <w:tc>
          <w:tcPr>
            <w:tcW w:w="2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rsidR="00825746" w:rsidRPr="0009286B" w:rsidRDefault="00825746" w:rsidP="00825746">
            <w:pPr>
              <w:spacing w:after="0" w:line="240" w:lineRule="auto"/>
              <w:rPr>
                <w:rFonts w:ascii="Arial" w:hAnsi="Arial" w:cs="Arial"/>
                <w:sz w:val="20"/>
                <w:lang w:val="sv-SE"/>
              </w:rPr>
            </w:pPr>
            <w:r w:rsidRPr="0009286B">
              <w:rPr>
                <w:rFonts w:ascii="Arial" w:hAnsi="Arial" w:cs="Arial"/>
                <w:sz w:val="18"/>
                <w:szCs w:val="20"/>
                <w:lang w:val="id-ID"/>
              </w:rPr>
              <w:t xml:space="preserve">Mahasiswa mampu memahami </w:t>
            </w:r>
            <w:r w:rsidRPr="0009286B">
              <w:rPr>
                <w:rFonts w:ascii="Arial" w:hAnsi="Arial" w:cs="Arial"/>
                <w:sz w:val="20"/>
                <w:lang w:val="sv-SE"/>
              </w:rPr>
              <w:t>Biaya Relevan dan Pengambilan Keputusan Jangka Pendek</w:t>
            </w:r>
          </w:p>
          <w:p w:rsidR="00825746" w:rsidRPr="0009286B" w:rsidRDefault="00825746" w:rsidP="00825746">
            <w:pPr>
              <w:spacing w:after="0" w:line="240" w:lineRule="auto"/>
              <w:rPr>
                <w:rFonts w:ascii="Arial" w:hAnsi="Arial" w:cs="Arial"/>
                <w:sz w:val="20"/>
                <w:lang w:val="sv-SE"/>
              </w:rPr>
            </w:pPr>
          </w:p>
          <w:p w:rsidR="00825746" w:rsidRPr="0009286B" w:rsidRDefault="00825746" w:rsidP="00825746">
            <w:pPr>
              <w:numPr>
                <w:ilvl w:val="1"/>
                <w:numId w:val="23"/>
              </w:numPr>
              <w:tabs>
                <w:tab w:val="clear" w:pos="1023"/>
                <w:tab w:val="num" w:pos="271"/>
              </w:tabs>
              <w:spacing w:after="0" w:line="240" w:lineRule="auto"/>
              <w:ind w:left="271" w:hanging="271"/>
              <w:rPr>
                <w:rFonts w:ascii="Arial" w:hAnsi="Arial" w:cs="Arial"/>
                <w:sz w:val="20"/>
                <w:lang w:val="sv-SE"/>
              </w:rPr>
            </w:pPr>
            <w:r w:rsidRPr="0009286B">
              <w:rPr>
                <w:rFonts w:ascii="Arial" w:hAnsi="Arial" w:cs="Arial"/>
                <w:sz w:val="20"/>
                <w:lang w:val="sv-SE"/>
              </w:rPr>
              <w:t>Konsep-konsep biaya relevan dalam pengambilan keputusan jangka pendek</w:t>
            </w:r>
          </w:p>
          <w:p w:rsidR="00825746" w:rsidRPr="0009286B" w:rsidRDefault="00825746" w:rsidP="00825746">
            <w:pPr>
              <w:numPr>
                <w:ilvl w:val="1"/>
                <w:numId w:val="23"/>
              </w:numPr>
              <w:tabs>
                <w:tab w:val="clear" w:pos="1023"/>
                <w:tab w:val="num" w:pos="271"/>
              </w:tabs>
              <w:spacing w:after="0" w:line="240" w:lineRule="auto"/>
              <w:ind w:left="271" w:hanging="271"/>
              <w:rPr>
                <w:rFonts w:ascii="Arial" w:hAnsi="Arial" w:cs="Arial"/>
                <w:sz w:val="20"/>
              </w:rPr>
            </w:pPr>
            <w:r w:rsidRPr="0009286B">
              <w:rPr>
                <w:rFonts w:ascii="Arial" w:hAnsi="Arial" w:cs="Arial"/>
                <w:sz w:val="20"/>
              </w:rPr>
              <w:t>Konsep-konsep biaya opportunity dalam pengambilan keputusan</w:t>
            </w:r>
          </w:p>
          <w:p w:rsidR="00825746" w:rsidRDefault="00825746" w:rsidP="00825746">
            <w:pPr>
              <w:spacing w:after="0" w:line="240" w:lineRule="auto"/>
              <w:rPr>
                <w:rFonts w:ascii="Arial" w:hAnsi="Arial" w:cs="Arial"/>
                <w:sz w:val="20"/>
                <w:szCs w:val="20"/>
                <w:lang w:val="id-ID"/>
              </w:rPr>
            </w:pPr>
          </w:p>
        </w:tc>
        <w:tc>
          <w:tcPr>
            <w:tcW w:w="26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rsidR="00825746" w:rsidRPr="0009286B" w:rsidRDefault="00825746" w:rsidP="00825746">
            <w:pPr>
              <w:numPr>
                <w:ilvl w:val="0"/>
                <w:numId w:val="23"/>
              </w:numPr>
              <w:tabs>
                <w:tab w:val="num" w:pos="124"/>
              </w:tabs>
              <w:spacing w:after="0" w:line="240" w:lineRule="auto"/>
              <w:ind w:left="124" w:right="-57" w:hanging="181"/>
              <w:rPr>
                <w:rFonts w:ascii="Arial" w:hAnsi="Arial" w:cs="Arial"/>
                <w:sz w:val="20"/>
                <w:lang w:val="sv-SE"/>
              </w:rPr>
            </w:pPr>
            <w:r w:rsidRPr="0009286B">
              <w:rPr>
                <w:rFonts w:ascii="Arial" w:hAnsi="Arial" w:cs="Arial"/>
                <w:sz w:val="20"/>
                <w:lang w:val="sv-SE"/>
              </w:rPr>
              <w:t>Menjelaskan konsep biaya relevan dalam pengambilan keputusan</w:t>
            </w:r>
          </w:p>
          <w:p w:rsidR="00825746" w:rsidRPr="0009286B" w:rsidRDefault="00825746" w:rsidP="00825746">
            <w:pPr>
              <w:numPr>
                <w:ilvl w:val="0"/>
                <w:numId w:val="23"/>
              </w:numPr>
              <w:tabs>
                <w:tab w:val="num" w:pos="124"/>
              </w:tabs>
              <w:spacing w:after="0" w:line="240" w:lineRule="auto"/>
              <w:ind w:left="124" w:right="-57" w:hanging="181"/>
              <w:rPr>
                <w:rFonts w:ascii="Arial" w:hAnsi="Arial" w:cs="Arial"/>
                <w:sz w:val="20"/>
              </w:rPr>
            </w:pPr>
            <w:r w:rsidRPr="0009286B">
              <w:rPr>
                <w:rFonts w:ascii="Arial" w:hAnsi="Arial" w:cs="Arial"/>
                <w:sz w:val="20"/>
              </w:rPr>
              <w:t>Menjelaskan konsep biaya Opporunity dalam pengambilan keputusan</w:t>
            </w:r>
          </w:p>
          <w:p w:rsidR="00825746" w:rsidRPr="0009286B" w:rsidRDefault="00825746" w:rsidP="00825746">
            <w:pPr>
              <w:numPr>
                <w:ilvl w:val="0"/>
                <w:numId w:val="23"/>
              </w:numPr>
              <w:tabs>
                <w:tab w:val="num" w:pos="124"/>
              </w:tabs>
              <w:spacing w:after="0" w:line="240" w:lineRule="auto"/>
              <w:ind w:left="124" w:right="-57" w:hanging="181"/>
              <w:rPr>
                <w:rFonts w:ascii="Arial" w:hAnsi="Arial" w:cs="Arial"/>
                <w:sz w:val="20"/>
              </w:rPr>
            </w:pPr>
            <w:r w:rsidRPr="0009286B">
              <w:rPr>
                <w:rFonts w:ascii="Arial" w:hAnsi="Arial" w:cs="Arial"/>
                <w:sz w:val="20"/>
              </w:rPr>
              <w:t>Menjelaskan contoh studi kasus menerima atau mengolah pesanan khusus</w:t>
            </w:r>
          </w:p>
          <w:p w:rsidR="00825746" w:rsidRPr="0009286B" w:rsidRDefault="00825746" w:rsidP="00825746">
            <w:pPr>
              <w:numPr>
                <w:ilvl w:val="0"/>
                <w:numId w:val="23"/>
              </w:numPr>
              <w:tabs>
                <w:tab w:val="num" w:pos="124"/>
              </w:tabs>
              <w:spacing w:after="0" w:line="240" w:lineRule="auto"/>
              <w:ind w:left="124" w:right="-57" w:hanging="181"/>
              <w:rPr>
                <w:rFonts w:ascii="Arial" w:hAnsi="Arial" w:cs="Arial"/>
                <w:sz w:val="20"/>
              </w:rPr>
            </w:pPr>
            <w:r w:rsidRPr="0009286B">
              <w:rPr>
                <w:rFonts w:ascii="Arial" w:hAnsi="Arial" w:cs="Arial"/>
                <w:sz w:val="20"/>
              </w:rPr>
              <w:t>Menjelaskan contoh study kasus membeli atau membuat sendiri</w:t>
            </w:r>
          </w:p>
          <w:p w:rsidR="00825746" w:rsidRPr="0009286B" w:rsidRDefault="00825746" w:rsidP="00825746">
            <w:pPr>
              <w:numPr>
                <w:ilvl w:val="0"/>
                <w:numId w:val="23"/>
              </w:numPr>
              <w:tabs>
                <w:tab w:val="num" w:pos="124"/>
              </w:tabs>
              <w:spacing w:after="0" w:line="240" w:lineRule="auto"/>
              <w:ind w:left="124" w:right="-57" w:hanging="181"/>
              <w:rPr>
                <w:rFonts w:ascii="Arial" w:hAnsi="Arial" w:cs="Arial"/>
                <w:sz w:val="20"/>
              </w:rPr>
            </w:pPr>
            <w:r w:rsidRPr="0009286B">
              <w:rPr>
                <w:rFonts w:ascii="Arial" w:hAnsi="Arial" w:cs="Arial"/>
                <w:sz w:val="20"/>
              </w:rPr>
              <w:t>Menjelaskan contoh study kasus menjual atau memproses lebih lanjut</w:t>
            </w:r>
          </w:p>
          <w:p w:rsidR="00825746" w:rsidRPr="0009286B" w:rsidRDefault="00825746" w:rsidP="00825746">
            <w:pPr>
              <w:numPr>
                <w:ilvl w:val="0"/>
                <w:numId w:val="23"/>
              </w:numPr>
              <w:tabs>
                <w:tab w:val="num" w:pos="124"/>
              </w:tabs>
              <w:spacing w:after="0" w:line="240" w:lineRule="auto"/>
              <w:ind w:left="124" w:right="-57" w:hanging="181"/>
              <w:rPr>
                <w:rFonts w:ascii="Arial" w:hAnsi="Arial" w:cs="Arial"/>
                <w:sz w:val="20"/>
                <w:lang w:val="sv-SE"/>
              </w:rPr>
            </w:pPr>
            <w:r w:rsidRPr="0009286B">
              <w:rPr>
                <w:rFonts w:ascii="Arial" w:hAnsi="Arial" w:cs="Arial"/>
                <w:sz w:val="20"/>
                <w:lang w:val="sv-SE"/>
              </w:rPr>
              <w:t>Menjelaskan contoh study kasus menghentikan atau melanjutkan segmen rugi</w:t>
            </w:r>
          </w:p>
          <w:p w:rsidR="00825746" w:rsidRPr="0009286B" w:rsidRDefault="00825746" w:rsidP="00825746">
            <w:pPr>
              <w:numPr>
                <w:ilvl w:val="0"/>
                <w:numId w:val="23"/>
              </w:numPr>
              <w:tabs>
                <w:tab w:val="num" w:pos="124"/>
              </w:tabs>
              <w:spacing w:after="0" w:line="240" w:lineRule="auto"/>
              <w:ind w:left="124" w:right="-57" w:hanging="181"/>
              <w:rPr>
                <w:rFonts w:ascii="Arial" w:hAnsi="Arial" w:cs="Arial"/>
                <w:sz w:val="20"/>
                <w:lang w:val="sv-SE"/>
              </w:rPr>
            </w:pPr>
            <w:r w:rsidRPr="0009286B">
              <w:rPr>
                <w:rFonts w:ascii="Arial" w:hAnsi="Arial" w:cs="Arial"/>
                <w:sz w:val="20"/>
                <w:lang w:val="sv-SE"/>
              </w:rPr>
              <w:t xml:space="preserve">Memberikan soal biaya relevan dalam pengambilan keputusan </w:t>
            </w:r>
          </w:p>
          <w:p w:rsidR="00825746" w:rsidRPr="00A363F9" w:rsidRDefault="00825746" w:rsidP="00825746">
            <w:pPr>
              <w:spacing w:after="0" w:line="240" w:lineRule="auto"/>
              <w:rPr>
                <w:rFonts w:ascii="Arial" w:hAnsi="Arial" w:cs="Arial"/>
                <w:sz w:val="20"/>
                <w:szCs w:val="20"/>
                <w:lang w:val="id-ID"/>
              </w:rPr>
            </w:pPr>
          </w:p>
        </w:tc>
        <w:tc>
          <w:tcPr>
            <w:tcW w:w="2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Ceramah penjelasan konsep.</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Membahas Study kasus yang ada di perusahaan dan dikaitkan dengan konsep.</w:t>
            </w:r>
          </w:p>
          <w:p w:rsidR="00825746" w:rsidRDefault="00825746" w:rsidP="00825746">
            <w:pPr>
              <w:spacing w:after="0" w:line="240" w:lineRule="auto"/>
              <w:rPr>
                <w:rFonts w:ascii="Arial" w:hAnsi="Arial" w:cs="Arial"/>
                <w:sz w:val="20"/>
                <w:szCs w:val="20"/>
                <w:lang w:val="id-ID"/>
              </w:rPr>
            </w:pP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Default="00825746" w:rsidP="00825746">
            <w:pPr>
              <w:pStyle w:val="ListParagraph"/>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p w:rsidR="00825746" w:rsidRDefault="00825746" w:rsidP="00825746">
            <w:pPr>
              <w:spacing w:after="0" w:line="240" w:lineRule="auto"/>
              <w:rPr>
                <w:rFonts w:ascii="Arial" w:hAnsi="Arial" w:cs="Arial"/>
                <w:sz w:val="20"/>
                <w:szCs w:val="20"/>
                <w:lang w:val="id-ID"/>
              </w:rPr>
            </w:pPr>
          </w:p>
          <w:p w:rsidR="00825746" w:rsidRPr="0007087E"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w:t>
            </w:r>
          </w:p>
          <w:p w:rsidR="00825746" w:rsidRDefault="00825746" w:rsidP="00825746">
            <w:pPr>
              <w:spacing w:after="0" w:line="240" w:lineRule="auto"/>
              <w:rPr>
                <w:rFonts w:ascii="Arial" w:hAnsi="Arial" w:cs="Arial"/>
                <w:sz w:val="20"/>
                <w:szCs w:val="20"/>
                <w:lang w:val="id-ID"/>
              </w:rPr>
            </w:pPr>
          </w:p>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Default="00825746" w:rsidP="00825746">
            <w:pPr>
              <w:pStyle w:val="ListParagraph"/>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p w:rsidR="00825746" w:rsidRPr="0007087E" w:rsidRDefault="00825746" w:rsidP="00825746">
            <w:pPr>
              <w:spacing w:after="0" w:line="240" w:lineRule="auto"/>
              <w:rPr>
                <w:rFonts w:ascii="Arial" w:hAnsi="Arial" w:cs="Arial"/>
                <w:sz w:val="20"/>
                <w:szCs w:val="20"/>
                <w:lang w:val="id-ID"/>
              </w:rPr>
            </w:pPr>
          </w:p>
        </w:tc>
        <w:tc>
          <w:tcPr>
            <w:tcW w:w="9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rsidR="00825746" w:rsidRDefault="00825746" w:rsidP="00825746">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5%</w:t>
            </w: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Pr="00042E88" w:rsidRDefault="00825746" w:rsidP="00825746">
            <w:pPr>
              <w:spacing w:after="0" w:line="240" w:lineRule="auto"/>
              <w:jc w:val="center"/>
              <w:rPr>
                <w:rFonts w:ascii="Arial" w:eastAsia="Adobe Fan Heiti Std B" w:hAnsi="Arial" w:cs="Arial"/>
                <w:sz w:val="20"/>
                <w:szCs w:val="20"/>
                <w:lang w:val="id-ID"/>
              </w:rPr>
            </w:pP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rsidR="00825746" w:rsidRDefault="00825746" w:rsidP="00825746">
            <w:r w:rsidRPr="003B58E6">
              <w:rPr>
                <w:rFonts w:ascii="Arial" w:eastAsia="Adobe Fan Heiti Std B" w:hAnsi="Arial" w:cs="Arial"/>
                <w:sz w:val="20"/>
                <w:szCs w:val="20"/>
                <w:lang w:val="id-ID"/>
              </w:rPr>
              <w:t>Akuntansi Manajemen</w:t>
            </w:r>
          </w:p>
        </w:tc>
      </w:tr>
      <w:tr w:rsidR="00825746" w:rsidRPr="003A3566" w:rsidTr="00825746">
        <w:trPr>
          <w:trHeight w:val="3099"/>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hAnsi="Arial" w:cs="Arial"/>
                <w:sz w:val="20"/>
                <w:szCs w:val="20"/>
                <w:lang w:val="id-ID"/>
              </w:rPr>
            </w:pPr>
            <w:r>
              <w:rPr>
                <w:rFonts w:ascii="Arial" w:hAnsi="Arial" w:cs="Arial"/>
                <w:sz w:val="20"/>
                <w:szCs w:val="20"/>
                <w:lang w:val="id-ID"/>
              </w:rPr>
              <w:t>6</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Pr="00A363F9" w:rsidRDefault="00825746" w:rsidP="00825746">
            <w:pPr>
              <w:spacing w:after="0" w:line="240" w:lineRule="auto"/>
              <w:rPr>
                <w:rFonts w:ascii="Arial" w:hAnsi="Arial" w:cs="Arial"/>
                <w:sz w:val="20"/>
                <w:szCs w:val="20"/>
                <w:lang w:val="id-ID"/>
              </w:rPr>
            </w:pPr>
            <w:r>
              <w:rPr>
                <w:rFonts w:ascii="Arial" w:hAnsi="Arial" w:cs="Arial"/>
                <w:sz w:val="20"/>
                <w:szCs w:val="20"/>
                <w:lang w:val="id-ID"/>
              </w:rPr>
              <w:t>Mahasiswa mampu memahami biaya berdasarkan aktivitas</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Pr="00A363F9" w:rsidRDefault="00825746" w:rsidP="00825746">
            <w:pPr>
              <w:spacing w:after="0" w:line="240" w:lineRule="auto"/>
              <w:rPr>
                <w:rFonts w:ascii="Arial" w:hAnsi="Arial" w:cs="Arial"/>
                <w:sz w:val="20"/>
                <w:szCs w:val="20"/>
                <w:lang w:val="id-ID"/>
              </w:rPr>
            </w:pPr>
            <w:r w:rsidRPr="00A363F9">
              <w:rPr>
                <w:rFonts w:ascii="Arial" w:hAnsi="Arial" w:cs="Arial"/>
                <w:sz w:val="20"/>
                <w:szCs w:val="20"/>
                <w:lang w:val="id-ID"/>
              </w:rPr>
              <w:t xml:space="preserve">Minggu ke </w:t>
            </w:r>
            <w:r>
              <w:rPr>
                <w:rFonts w:ascii="Arial" w:hAnsi="Arial" w:cs="Arial"/>
                <w:sz w:val="20"/>
                <w:szCs w:val="20"/>
                <w:lang w:val="id-ID"/>
              </w:rPr>
              <w:t>- 6</w:t>
            </w:r>
            <w:r w:rsidRPr="00A363F9">
              <w:rPr>
                <w:rFonts w:ascii="Arial" w:hAnsi="Arial" w:cs="Arial"/>
                <w:sz w:val="20"/>
                <w:szCs w:val="20"/>
                <w:lang w:val="id-ID"/>
              </w:rPr>
              <w:t xml:space="preserve"> :</w:t>
            </w:r>
          </w:p>
          <w:p w:rsidR="00825746" w:rsidRPr="00A363F9" w:rsidRDefault="00825746" w:rsidP="00825746">
            <w:pPr>
              <w:pStyle w:val="ListParagraph"/>
              <w:numPr>
                <w:ilvl w:val="0"/>
                <w:numId w:val="21"/>
              </w:numPr>
              <w:spacing w:after="0" w:line="240" w:lineRule="auto"/>
              <w:ind w:left="270" w:hanging="270"/>
              <w:rPr>
                <w:rFonts w:ascii="Arial" w:hAnsi="Arial" w:cs="Arial"/>
                <w:sz w:val="20"/>
                <w:szCs w:val="20"/>
                <w:lang w:val="id-ID"/>
              </w:rPr>
            </w:pPr>
            <w:r w:rsidRPr="00A363F9">
              <w:rPr>
                <w:rFonts w:ascii="Arial" w:hAnsi="Arial" w:cs="Arial"/>
                <w:sz w:val="20"/>
                <w:szCs w:val="20"/>
                <w:lang w:val="id-ID"/>
              </w:rPr>
              <w:t>Biaya per unit produk</w:t>
            </w:r>
          </w:p>
          <w:p w:rsidR="00825746" w:rsidRPr="00A363F9" w:rsidRDefault="00825746" w:rsidP="00825746">
            <w:pPr>
              <w:pStyle w:val="ListParagraph"/>
              <w:numPr>
                <w:ilvl w:val="0"/>
                <w:numId w:val="21"/>
              </w:numPr>
              <w:spacing w:after="0" w:line="240" w:lineRule="auto"/>
              <w:ind w:left="270" w:hanging="270"/>
              <w:rPr>
                <w:rFonts w:ascii="Arial" w:hAnsi="Arial" w:cs="Arial"/>
                <w:sz w:val="20"/>
                <w:szCs w:val="20"/>
                <w:lang w:val="id-ID"/>
              </w:rPr>
            </w:pPr>
            <w:r w:rsidRPr="00A363F9">
              <w:rPr>
                <w:rFonts w:ascii="Arial" w:hAnsi="Arial" w:cs="Arial"/>
                <w:sz w:val="20"/>
                <w:szCs w:val="20"/>
                <w:lang w:val="id-ID"/>
              </w:rPr>
              <w:t>Kalkulasi biaya aktual dan normal : 2 cara mengukur biaya</w:t>
            </w:r>
          </w:p>
          <w:p w:rsidR="00825746" w:rsidRDefault="00825746" w:rsidP="00825746">
            <w:pPr>
              <w:pStyle w:val="ListParagraph"/>
              <w:numPr>
                <w:ilvl w:val="0"/>
                <w:numId w:val="21"/>
              </w:numPr>
              <w:spacing w:after="0" w:line="240" w:lineRule="auto"/>
              <w:ind w:left="270" w:hanging="270"/>
              <w:rPr>
                <w:rFonts w:ascii="Arial" w:hAnsi="Arial" w:cs="Arial"/>
                <w:sz w:val="20"/>
                <w:szCs w:val="20"/>
                <w:lang w:val="id-ID"/>
              </w:rPr>
            </w:pPr>
            <w:r w:rsidRPr="00A363F9">
              <w:rPr>
                <w:rFonts w:ascii="Arial" w:hAnsi="Arial" w:cs="Arial"/>
                <w:sz w:val="20"/>
                <w:szCs w:val="20"/>
                <w:lang w:val="id-ID"/>
              </w:rPr>
              <w:t>Kalkulasi biaya produk tradisional</w:t>
            </w:r>
          </w:p>
          <w:p w:rsidR="00825746" w:rsidRDefault="00825746" w:rsidP="00825746">
            <w:pPr>
              <w:spacing w:after="0" w:line="240" w:lineRule="auto"/>
              <w:rPr>
                <w:rFonts w:ascii="Arial" w:hAnsi="Arial" w:cs="Arial"/>
                <w:sz w:val="20"/>
                <w:szCs w:val="20"/>
                <w:lang w:val="id-ID"/>
              </w:rPr>
            </w:pPr>
          </w:p>
          <w:p w:rsidR="00825746" w:rsidRPr="0007087E" w:rsidRDefault="00825746" w:rsidP="00825746">
            <w:pPr>
              <w:spacing w:after="0" w:line="240" w:lineRule="auto"/>
              <w:rPr>
                <w:rFonts w:ascii="Arial" w:hAnsi="Arial" w:cs="Arial"/>
                <w:sz w:val="20"/>
                <w:szCs w:val="20"/>
                <w:lang w:val="id-ID"/>
              </w:rPr>
            </w:pPr>
            <w:r>
              <w:rPr>
                <w:rFonts w:ascii="Arial" w:hAnsi="Arial" w:cs="Arial"/>
                <w:sz w:val="20"/>
                <w:szCs w:val="20"/>
                <w:lang w:val="id-ID"/>
              </w:rPr>
              <w:t>Minggu ke - 6 :</w:t>
            </w:r>
          </w:p>
          <w:p w:rsidR="00825746" w:rsidRPr="00A363F9" w:rsidRDefault="00825746" w:rsidP="00825746">
            <w:pPr>
              <w:pStyle w:val="ListParagraph"/>
              <w:numPr>
                <w:ilvl w:val="0"/>
                <w:numId w:val="21"/>
              </w:numPr>
              <w:spacing w:after="0" w:line="240" w:lineRule="auto"/>
              <w:ind w:left="270" w:hanging="270"/>
              <w:rPr>
                <w:rFonts w:ascii="Arial" w:hAnsi="Arial" w:cs="Arial"/>
                <w:sz w:val="20"/>
                <w:szCs w:val="20"/>
                <w:lang w:val="id-ID"/>
              </w:rPr>
            </w:pPr>
            <w:r w:rsidRPr="00A363F9">
              <w:rPr>
                <w:rFonts w:ascii="Arial" w:hAnsi="Arial" w:cs="Arial"/>
                <w:sz w:val="20"/>
                <w:szCs w:val="20"/>
                <w:lang w:val="id-ID"/>
              </w:rPr>
              <w:t>Kalkulasi biaya produk berdasarkan aktivitas</w:t>
            </w:r>
          </w:p>
          <w:p w:rsidR="00825746" w:rsidRDefault="00825746" w:rsidP="00825746">
            <w:pPr>
              <w:pStyle w:val="ListParagraph"/>
              <w:numPr>
                <w:ilvl w:val="0"/>
                <w:numId w:val="21"/>
              </w:numPr>
              <w:spacing w:after="0" w:line="240" w:lineRule="auto"/>
              <w:ind w:left="270" w:hanging="270"/>
              <w:rPr>
                <w:rFonts w:ascii="Arial" w:hAnsi="Arial" w:cs="Arial"/>
                <w:sz w:val="20"/>
                <w:szCs w:val="20"/>
                <w:lang w:val="id-ID"/>
              </w:rPr>
            </w:pPr>
            <w:r w:rsidRPr="00A363F9">
              <w:rPr>
                <w:rFonts w:ascii="Arial" w:hAnsi="Arial" w:cs="Arial"/>
                <w:sz w:val="20"/>
                <w:szCs w:val="20"/>
                <w:lang w:val="id-ID"/>
              </w:rPr>
              <w:t>Identifikasi dan klasifikasi aktivitas</w:t>
            </w:r>
            <w:r>
              <w:rPr>
                <w:rFonts w:ascii="Arial" w:hAnsi="Arial" w:cs="Arial"/>
                <w:sz w:val="20"/>
                <w:szCs w:val="20"/>
                <w:lang w:val="id-ID"/>
              </w:rPr>
              <w:t>i</w:t>
            </w:r>
          </w:p>
          <w:p w:rsidR="00825746" w:rsidRDefault="00825746" w:rsidP="00825746">
            <w:pPr>
              <w:pStyle w:val="ListParagraph"/>
              <w:numPr>
                <w:ilvl w:val="0"/>
                <w:numId w:val="21"/>
              </w:numPr>
              <w:spacing w:after="0" w:line="240" w:lineRule="auto"/>
              <w:ind w:left="270" w:hanging="270"/>
              <w:rPr>
                <w:rFonts w:ascii="Arial" w:hAnsi="Arial" w:cs="Arial"/>
                <w:sz w:val="20"/>
                <w:szCs w:val="20"/>
                <w:lang w:val="id-ID"/>
              </w:rPr>
            </w:pPr>
            <w:r>
              <w:rPr>
                <w:rFonts w:ascii="Arial" w:hAnsi="Arial" w:cs="Arial"/>
                <w:sz w:val="20"/>
                <w:szCs w:val="20"/>
                <w:lang w:val="id-ID"/>
              </w:rPr>
              <w:t>Activity Based Costing (ABC)</w:t>
            </w:r>
          </w:p>
          <w:p w:rsidR="00825746" w:rsidRPr="00825746" w:rsidRDefault="00825746" w:rsidP="00825746">
            <w:pPr>
              <w:pStyle w:val="ListParagraph"/>
              <w:numPr>
                <w:ilvl w:val="0"/>
                <w:numId w:val="21"/>
              </w:numPr>
              <w:spacing w:after="0" w:line="240" w:lineRule="auto"/>
              <w:ind w:left="270" w:hanging="270"/>
              <w:rPr>
                <w:rFonts w:ascii="Arial" w:hAnsi="Arial" w:cs="Arial"/>
                <w:sz w:val="20"/>
                <w:szCs w:val="20"/>
                <w:lang w:val="id-ID"/>
              </w:rPr>
            </w:pPr>
            <w:r>
              <w:rPr>
                <w:rFonts w:ascii="Arial" w:hAnsi="Arial" w:cs="Arial"/>
                <w:sz w:val="20"/>
                <w:szCs w:val="20"/>
                <w:lang w:val="id-ID"/>
              </w:rPr>
              <w:t>Just In Time (JIT)</w:t>
            </w: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Study kasus :</w:t>
            </w:r>
          </w:p>
          <w:p w:rsidR="00825746" w:rsidRPr="0007087E" w:rsidRDefault="00825746" w:rsidP="00825746">
            <w:pPr>
              <w:spacing w:after="0" w:line="240" w:lineRule="auto"/>
              <w:rPr>
                <w:rFonts w:ascii="Arial" w:hAnsi="Arial" w:cs="Arial"/>
                <w:sz w:val="20"/>
                <w:szCs w:val="20"/>
                <w:lang w:val="id-ID"/>
              </w:rPr>
            </w:pPr>
            <w:r>
              <w:rPr>
                <w:rFonts w:ascii="Arial" w:hAnsi="Arial" w:cs="Arial"/>
                <w:sz w:val="20"/>
                <w:szCs w:val="20"/>
                <w:lang w:val="id-ID"/>
              </w:rPr>
              <w:t>Toyota</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Ceramah penjelasan konsep.</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Membahas study kasus yang ada di perusahaan dan dikaitkan dengan konsep.</w:t>
            </w: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 xml:space="preserve">Presentasi kelompok </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Membahas study kasus yang ada di perusahaan dan dikaitkan dengan konsep.</w:t>
            </w:r>
          </w:p>
          <w:p w:rsidR="00825746" w:rsidRPr="003A3566" w:rsidRDefault="00825746" w:rsidP="00825746">
            <w:pPr>
              <w:spacing w:after="0" w:line="240" w:lineRule="auto"/>
              <w:rPr>
                <w:rFonts w:ascii="Arial" w:hAnsi="Arial" w:cs="Arial"/>
                <w:sz w:val="20"/>
                <w:szCs w:val="20"/>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Default="00825746" w:rsidP="00825746">
            <w:pPr>
              <w:pStyle w:val="ListParagraph"/>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p>
          <w:p w:rsidR="00825746" w:rsidRPr="0007087E"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w:t>
            </w:r>
          </w:p>
          <w:p w:rsidR="00825746" w:rsidRDefault="00825746" w:rsidP="00825746">
            <w:pPr>
              <w:spacing w:after="0" w:line="240" w:lineRule="auto"/>
              <w:rPr>
                <w:rFonts w:ascii="Arial" w:hAnsi="Arial" w:cs="Arial"/>
                <w:sz w:val="20"/>
                <w:szCs w:val="20"/>
                <w:lang w:val="id-ID"/>
              </w:rPr>
            </w:pPr>
          </w:p>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Default="00825746" w:rsidP="00825746">
            <w:pPr>
              <w:pStyle w:val="ListParagraph"/>
              <w:spacing w:after="0" w:line="240" w:lineRule="auto"/>
              <w:ind w:left="0"/>
              <w:jc w:val="both"/>
              <w:rPr>
                <w:rFonts w:ascii="Arial" w:eastAsia="Adobe Fan Heiti Std B" w:hAnsi="Arial" w:cs="Arial"/>
                <w:sz w:val="20"/>
                <w:szCs w:val="20"/>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p w:rsidR="00825746" w:rsidRPr="0007087E" w:rsidRDefault="00825746" w:rsidP="00825746">
            <w:pPr>
              <w:spacing w:after="0" w:line="240" w:lineRule="auto"/>
              <w:rPr>
                <w:rFonts w:ascii="Arial" w:hAnsi="Arial" w:cs="Arial"/>
                <w:sz w:val="20"/>
                <w:szCs w:val="20"/>
                <w:lang w:val="id-ID"/>
              </w:rPr>
            </w:pP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5%</w:t>
            </w: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Default="00825746" w:rsidP="00825746">
            <w:pPr>
              <w:spacing w:after="0" w:line="240" w:lineRule="auto"/>
              <w:jc w:val="center"/>
              <w:rPr>
                <w:rFonts w:ascii="Arial" w:eastAsia="Adobe Fan Heiti Std B" w:hAnsi="Arial" w:cs="Arial"/>
                <w:sz w:val="20"/>
                <w:szCs w:val="20"/>
                <w:lang w:val="id-ID"/>
              </w:rPr>
            </w:pPr>
          </w:p>
          <w:p w:rsidR="00825746" w:rsidRPr="00042E88" w:rsidRDefault="00825746" w:rsidP="00825746">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5%</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r w:rsidRPr="003B58E6">
              <w:rPr>
                <w:rFonts w:ascii="Arial" w:eastAsia="Adobe Fan Heiti Std B" w:hAnsi="Arial" w:cs="Arial"/>
                <w:sz w:val="20"/>
                <w:szCs w:val="20"/>
                <w:lang w:val="id-ID"/>
              </w:rPr>
              <w:t>Akuntansi Manajemen</w:t>
            </w:r>
          </w:p>
        </w:tc>
      </w:tr>
      <w:tr w:rsidR="00825746" w:rsidRPr="003A3566" w:rsidTr="00825746">
        <w:trPr>
          <w:trHeight w:val="1343"/>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hAnsi="Arial" w:cs="Arial"/>
                <w:sz w:val="20"/>
                <w:szCs w:val="20"/>
                <w:lang w:val="id-ID"/>
              </w:rPr>
            </w:pPr>
            <w:r>
              <w:rPr>
                <w:rFonts w:ascii="Arial" w:hAnsi="Arial" w:cs="Arial"/>
                <w:sz w:val="20"/>
                <w:szCs w:val="20"/>
                <w:lang w:val="id-ID"/>
              </w:rPr>
              <w:t>7</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Mahasiswa mampu memahami Kalkulasi Biaya Pesanan</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Minggu ke - 7 :</w:t>
            </w:r>
          </w:p>
          <w:p w:rsidR="00825746" w:rsidRDefault="00825746" w:rsidP="00825746">
            <w:pPr>
              <w:pStyle w:val="ListParagraph"/>
              <w:numPr>
                <w:ilvl w:val="0"/>
                <w:numId w:val="21"/>
              </w:numPr>
              <w:spacing w:after="0" w:line="240" w:lineRule="auto"/>
              <w:ind w:left="295" w:hanging="283"/>
              <w:rPr>
                <w:rFonts w:ascii="Arial" w:hAnsi="Arial" w:cs="Arial"/>
                <w:sz w:val="20"/>
                <w:szCs w:val="20"/>
                <w:lang w:val="id-ID"/>
              </w:rPr>
            </w:pPr>
            <w:r>
              <w:rPr>
                <w:rFonts w:ascii="Arial" w:hAnsi="Arial" w:cs="Arial"/>
                <w:sz w:val="20"/>
                <w:szCs w:val="20"/>
                <w:lang w:val="id-ID"/>
              </w:rPr>
              <w:t>Biaya per unit dalam lingkungan kalkulasi biaya pesanan</w:t>
            </w:r>
          </w:p>
          <w:p w:rsidR="00825746" w:rsidRPr="005726F4" w:rsidRDefault="00825746" w:rsidP="00825746">
            <w:pPr>
              <w:pStyle w:val="ListParagraph"/>
              <w:numPr>
                <w:ilvl w:val="0"/>
                <w:numId w:val="21"/>
              </w:numPr>
              <w:spacing w:after="0" w:line="240" w:lineRule="auto"/>
              <w:ind w:left="295" w:hanging="283"/>
              <w:rPr>
                <w:rFonts w:ascii="Arial" w:hAnsi="Arial" w:cs="Arial"/>
                <w:sz w:val="20"/>
                <w:szCs w:val="20"/>
                <w:lang w:val="id-ID"/>
              </w:rPr>
            </w:pPr>
            <w:r>
              <w:rPr>
                <w:rFonts w:ascii="Arial" w:hAnsi="Arial" w:cs="Arial"/>
                <w:sz w:val="20"/>
                <w:szCs w:val="20"/>
                <w:lang w:val="id-ID"/>
              </w:rPr>
              <w:t>Arus biaya pada akun</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Ceramah penjelasan konsep.</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Latihan soal-soal</w:t>
            </w:r>
          </w:p>
          <w:p w:rsidR="00825746" w:rsidRPr="003A3566" w:rsidRDefault="00825746" w:rsidP="00825746">
            <w:pPr>
              <w:spacing w:after="0" w:line="240" w:lineRule="auto"/>
              <w:rPr>
                <w:rFonts w:ascii="Arial" w:hAnsi="Arial" w:cs="Arial"/>
                <w:sz w:val="20"/>
                <w:szCs w:val="20"/>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Pr="00042E88" w:rsidRDefault="00825746" w:rsidP="00825746">
            <w:pPr>
              <w:spacing w:after="0" w:line="240" w:lineRule="auto"/>
              <w:rPr>
                <w:rFonts w:ascii="Arial" w:hAnsi="Arial" w:cs="Arial"/>
                <w:sz w:val="20"/>
                <w:szCs w:val="20"/>
                <w:lang w:val="id-ID"/>
              </w:rPr>
            </w:pPr>
            <w:r>
              <w:rPr>
                <w:rFonts w:ascii="Arial" w:hAnsi="Arial" w:cs="Arial"/>
                <w:sz w:val="20"/>
                <w:szCs w:val="20"/>
                <w:lang w:val="id-ID"/>
              </w:rPr>
              <w:t>Quiz – materi minggu ke 5 &amp; 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Pr="003A3566" w:rsidRDefault="00825746" w:rsidP="00825746">
            <w:pPr>
              <w:spacing w:after="0" w:line="240" w:lineRule="auto"/>
              <w:jc w:val="center"/>
              <w:rPr>
                <w:rFonts w:ascii="Arial" w:eastAsia="Adobe Fan Heiti Std B" w:hAnsi="Arial" w:cs="Arial"/>
                <w:sz w:val="20"/>
                <w:szCs w:val="20"/>
              </w:rPr>
            </w:pP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r w:rsidRPr="003B58E6">
              <w:rPr>
                <w:rFonts w:ascii="Arial" w:eastAsia="Adobe Fan Heiti Std B" w:hAnsi="Arial" w:cs="Arial"/>
                <w:sz w:val="20"/>
                <w:szCs w:val="20"/>
                <w:lang w:val="id-ID"/>
              </w:rPr>
              <w:t>Akuntansi Manajemen</w:t>
            </w:r>
          </w:p>
        </w:tc>
      </w:tr>
      <w:tr w:rsidR="00825746" w:rsidRPr="003A3566" w:rsidTr="00825746">
        <w:trPr>
          <w:trHeight w:val="331"/>
        </w:trPr>
        <w:tc>
          <w:tcPr>
            <w:tcW w:w="999"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rsidR="00825746" w:rsidRPr="003A3566" w:rsidRDefault="00825746" w:rsidP="00825746">
            <w:pPr>
              <w:spacing w:after="0" w:line="240" w:lineRule="auto"/>
              <w:jc w:val="center"/>
              <w:rPr>
                <w:rFonts w:ascii="Arial" w:eastAsia="Adobe Fan Heiti Std B" w:hAnsi="Arial" w:cs="Arial"/>
                <w:sz w:val="20"/>
                <w:szCs w:val="20"/>
              </w:rPr>
            </w:pPr>
            <w:r w:rsidRPr="003A3566">
              <w:rPr>
                <w:rFonts w:ascii="Arial" w:eastAsia="Adobe Fan Heiti Std B" w:hAnsi="Arial" w:cs="Arial"/>
                <w:sz w:val="20"/>
                <w:szCs w:val="20"/>
              </w:rPr>
              <w:t>8</w:t>
            </w:r>
          </w:p>
        </w:tc>
        <w:tc>
          <w:tcPr>
            <w:tcW w:w="9969" w:type="dxa"/>
            <w:gridSpan w:val="4"/>
            <w:tcBorders>
              <w:top w:val="single" w:sz="4" w:space="0" w:color="auto"/>
              <w:bottom w:val="single" w:sz="4" w:space="0" w:color="auto"/>
            </w:tcBorders>
            <w:shd w:val="clear" w:color="auto" w:fill="auto"/>
            <w:tcMar>
              <w:top w:w="72" w:type="dxa"/>
              <w:left w:w="144" w:type="dxa"/>
              <w:bottom w:w="72" w:type="dxa"/>
              <w:right w:w="144" w:type="dxa"/>
            </w:tcMar>
            <w:vAlign w:val="center"/>
          </w:tcPr>
          <w:p w:rsidR="00825746" w:rsidRPr="0007087E" w:rsidRDefault="00825746" w:rsidP="00825746">
            <w:pPr>
              <w:spacing w:after="0" w:line="240" w:lineRule="auto"/>
              <w:jc w:val="center"/>
              <w:rPr>
                <w:rFonts w:ascii="Arial" w:eastAsia="Adobe Fan Heiti Std B" w:hAnsi="Arial" w:cs="Arial"/>
                <w:sz w:val="20"/>
                <w:szCs w:val="20"/>
                <w:lang w:val="id-ID"/>
              </w:rPr>
            </w:pPr>
            <w:r>
              <w:rPr>
                <w:rFonts w:ascii="Arial" w:hAnsi="Arial" w:cs="Arial"/>
                <w:b/>
                <w:sz w:val="20"/>
                <w:szCs w:val="20"/>
                <w:lang w:val="id-ID"/>
              </w:rPr>
              <w:t>UTS</w:t>
            </w:r>
          </w:p>
        </w:tc>
        <w:tc>
          <w:tcPr>
            <w:tcW w:w="20" w:type="dxa"/>
            <w:tcBorders>
              <w:top w:val="single" w:sz="4" w:space="0" w:color="auto"/>
              <w:bottom w:val="single" w:sz="4" w:space="0" w:color="auto"/>
            </w:tcBorders>
            <w:shd w:val="clear" w:color="auto" w:fill="auto"/>
            <w:vAlign w:val="center"/>
          </w:tcPr>
          <w:p w:rsidR="00825746" w:rsidRPr="003A3566" w:rsidRDefault="00825746" w:rsidP="00825746">
            <w:pPr>
              <w:spacing w:after="0" w:line="240" w:lineRule="auto"/>
              <w:jc w:val="center"/>
              <w:rPr>
                <w:rFonts w:ascii="Arial" w:eastAsia="Adobe Fan Heiti Std B" w:hAnsi="Arial" w:cs="Arial"/>
                <w:sz w:val="20"/>
                <w:szCs w:val="20"/>
              </w:rPr>
            </w:pPr>
          </w:p>
        </w:tc>
        <w:tc>
          <w:tcPr>
            <w:tcW w:w="891" w:type="dxa"/>
            <w:tcBorders>
              <w:top w:val="single" w:sz="4" w:space="0" w:color="auto"/>
              <w:bottom w:val="single" w:sz="4" w:space="0" w:color="auto"/>
            </w:tcBorders>
            <w:shd w:val="clear" w:color="auto" w:fill="auto"/>
            <w:vAlign w:val="center"/>
          </w:tcPr>
          <w:p w:rsidR="00825746" w:rsidRPr="003A3566" w:rsidRDefault="00825746" w:rsidP="00825746">
            <w:pPr>
              <w:spacing w:after="0" w:line="240" w:lineRule="auto"/>
              <w:jc w:val="center"/>
              <w:rPr>
                <w:rFonts w:ascii="Arial" w:eastAsia="Adobe Fan Heiti Std B" w:hAnsi="Arial" w:cs="Arial"/>
                <w:sz w:val="20"/>
                <w:szCs w:val="20"/>
              </w:rPr>
            </w:pPr>
            <w:r w:rsidRPr="003A3566">
              <w:rPr>
                <w:rFonts w:ascii="Arial" w:eastAsia="Adobe Fan Heiti Std B" w:hAnsi="Arial" w:cs="Arial"/>
                <w:sz w:val="20"/>
                <w:szCs w:val="20"/>
              </w:rPr>
              <w:t>30%</w:t>
            </w:r>
          </w:p>
        </w:tc>
        <w:tc>
          <w:tcPr>
            <w:tcW w:w="1433" w:type="dxa"/>
            <w:tcBorders>
              <w:top w:val="single" w:sz="4" w:space="0" w:color="auto"/>
              <w:left w:val="nil"/>
              <w:bottom w:val="single" w:sz="4" w:space="0" w:color="auto"/>
              <w:right w:val="single" w:sz="4" w:space="0" w:color="auto"/>
            </w:tcBorders>
            <w:shd w:val="clear" w:color="auto" w:fill="auto"/>
            <w:vAlign w:val="center"/>
          </w:tcPr>
          <w:p w:rsidR="00825746" w:rsidRPr="003A3566" w:rsidRDefault="00825746" w:rsidP="00825746">
            <w:pPr>
              <w:spacing w:after="0" w:line="240" w:lineRule="auto"/>
              <w:jc w:val="center"/>
              <w:rPr>
                <w:rFonts w:ascii="Arial" w:eastAsia="Adobe Fan Heiti Std B" w:hAnsi="Arial" w:cs="Arial"/>
                <w:sz w:val="20"/>
                <w:szCs w:val="20"/>
              </w:rPr>
            </w:pPr>
          </w:p>
        </w:tc>
      </w:tr>
      <w:tr w:rsidR="00825746" w:rsidRPr="003A3566" w:rsidTr="00825746">
        <w:trPr>
          <w:trHeight w:val="1706"/>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hAnsi="Arial" w:cs="Arial"/>
                <w:sz w:val="20"/>
                <w:szCs w:val="20"/>
                <w:lang w:val="id-ID"/>
              </w:rPr>
            </w:pPr>
            <w:r>
              <w:rPr>
                <w:rFonts w:ascii="Arial" w:hAnsi="Arial" w:cs="Arial"/>
                <w:sz w:val="20"/>
                <w:szCs w:val="20"/>
                <w:lang w:val="id-ID"/>
              </w:rPr>
              <w:t>9</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Mahasiswa mampu memahami Kalkulasi Biaya Proses</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Minggu ke - 9 :</w:t>
            </w:r>
          </w:p>
          <w:p w:rsidR="00825746" w:rsidRDefault="00825746" w:rsidP="00825746">
            <w:pPr>
              <w:pStyle w:val="ListParagraph"/>
              <w:numPr>
                <w:ilvl w:val="0"/>
                <w:numId w:val="21"/>
              </w:numPr>
              <w:spacing w:after="0" w:line="240" w:lineRule="auto"/>
              <w:ind w:left="295" w:hanging="283"/>
              <w:rPr>
                <w:rFonts w:ascii="Arial" w:hAnsi="Arial" w:cs="Arial"/>
                <w:sz w:val="20"/>
                <w:szCs w:val="20"/>
                <w:lang w:val="id-ID"/>
              </w:rPr>
            </w:pPr>
            <w:r>
              <w:rPr>
                <w:rFonts w:ascii="Arial" w:hAnsi="Arial" w:cs="Arial"/>
                <w:sz w:val="20"/>
                <w:szCs w:val="20"/>
                <w:lang w:val="id-ID"/>
              </w:rPr>
              <w:t>Karakteristik proses manufaktur</w:t>
            </w:r>
          </w:p>
          <w:p w:rsidR="00825746" w:rsidRDefault="00825746" w:rsidP="00825746">
            <w:pPr>
              <w:pStyle w:val="ListParagraph"/>
              <w:numPr>
                <w:ilvl w:val="0"/>
                <w:numId w:val="21"/>
              </w:numPr>
              <w:spacing w:after="0" w:line="240" w:lineRule="auto"/>
              <w:ind w:left="295" w:hanging="283"/>
              <w:rPr>
                <w:rFonts w:ascii="Arial" w:hAnsi="Arial" w:cs="Arial"/>
                <w:sz w:val="20"/>
                <w:szCs w:val="20"/>
                <w:lang w:val="id-ID"/>
              </w:rPr>
            </w:pPr>
            <w:r>
              <w:rPr>
                <w:rFonts w:ascii="Arial" w:hAnsi="Arial" w:cs="Arial"/>
                <w:sz w:val="20"/>
                <w:szCs w:val="20"/>
                <w:lang w:val="id-ID"/>
              </w:rPr>
              <w:t>Dampak persediaan barang dalam proses terhadap kalkulasi biaya proses</w:t>
            </w:r>
          </w:p>
          <w:p w:rsidR="00825746" w:rsidRPr="005726F4" w:rsidRDefault="00825746" w:rsidP="00825746">
            <w:pPr>
              <w:pStyle w:val="ListParagraph"/>
              <w:numPr>
                <w:ilvl w:val="0"/>
                <w:numId w:val="21"/>
              </w:numPr>
              <w:spacing w:after="0" w:line="240" w:lineRule="auto"/>
              <w:ind w:left="295" w:hanging="283"/>
              <w:rPr>
                <w:rFonts w:ascii="Arial" w:hAnsi="Arial" w:cs="Arial"/>
                <w:sz w:val="20"/>
                <w:szCs w:val="20"/>
                <w:lang w:val="id-ID"/>
              </w:rPr>
            </w:pPr>
            <w:r>
              <w:rPr>
                <w:rFonts w:ascii="Arial" w:hAnsi="Arial" w:cs="Arial"/>
                <w:sz w:val="20"/>
                <w:szCs w:val="20"/>
                <w:lang w:val="id-ID"/>
              </w:rPr>
              <w:t>Kalkulasi biaya rata-rata tertimbang</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Ceramah penjelasan konsep.</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Latihan soal-soal</w:t>
            </w:r>
          </w:p>
          <w:p w:rsidR="00825746" w:rsidRPr="003A3566" w:rsidRDefault="00825746" w:rsidP="00825746">
            <w:pPr>
              <w:spacing w:after="0" w:line="240" w:lineRule="auto"/>
              <w:rPr>
                <w:rFonts w:ascii="Arial" w:hAnsi="Arial" w:cs="Arial"/>
                <w:sz w:val="20"/>
                <w:szCs w:val="20"/>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pStyle w:val="ListParagraph"/>
              <w:spacing w:after="0" w:line="240" w:lineRule="auto"/>
              <w:ind w:left="0"/>
              <w:jc w:val="both"/>
              <w:rPr>
                <w:rFonts w:ascii="Arial" w:eastAsia="Adobe Fan Heiti Std B" w:hAnsi="Arial" w:cs="Arial"/>
                <w:sz w:val="20"/>
                <w:szCs w:val="20"/>
              </w:rPr>
            </w:pPr>
          </w:p>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Pr="00042E88" w:rsidRDefault="00825746" w:rsidP="00825746">
            <w:pPr>
              <w:spacing w:after="0" w:line="240" w:lineRule="auto"/>
              <w:rPr>
                <w:rFonts w:ascii="Arial" w:hAnsi="Arial" w:cs="Arial"/>
                <w:sz w:val="20"/>
                <w:szCs w:val="20"/>
                <w:lang w:val="id-ID"/>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Pr="003A3566" w:rsidRDefault="00825746" w:rsidP="00825746">
            <w:pPr>
              <w:spacing w:after="0" w:line="240" w:lineRule="auto"/>
              <w:jc w:val="center"/>
              <w:rPr>
                <w:rFonts w:ascii="Arial" w:eastAsia="Adobe Fan Heiti Std B" w:hAnsi="Arial" w:cs="Arial"/>
                <w:sz w:val="20"/>
                <w:szCs w:val="20"/>
              </w:rPr>
            </w:pP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r w:rsidRPr="00866D41">
              <w:rPr>
                <w:rFonts w:ascii="Arial" w:eastAsia="Adobe Fan Heiti Std B" w:hAnsi="Arial" w:cs="Arial"/>
                <w:sz w:val="20"/>
                <w:szCs w:val="20"/>
                <w:lang w:val="id-ID"/>
              </w:rPr>
              <w:t>Akuntansi Manajemen</w:t>
            </w:r>
          </w:p>
        </w:tc>
      </w:tr>
      <w:tr w:rsidR="00825746" w:rsidRPr="003A3566" w:rsidTr="00825746">
        <w:trPr>
          <w:trHeight w:val="1706"/>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hAnsi="Arial" w:cs="Arial"/>
                <w:sz w:val="20"/>
                <w:szCs w:val="20"/>
                <w:lang w:val="id-ID"/>
              </w:rPr>
            </w:pPr>
            <w:r>
              <w:rPr>
                <w:rFonts w:ascii="Arial" w:hAnsi="Arial" w:cs="Arial"/>
                <w:sz w:val="20"/>
                <w:szCs w:val="20"/>
                <w:lang w:val="id-ID"/>
              </w:rPr>
              <w:t>10</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Mahasiswa mampu memahami alokasi biaya departemen pendukung</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Minggu ke – 10 :</w:t>
            </w:r>
          </w:p>
          <w:p w:rsidR="00825746" w:rsidRDefault="00825746" w:rsidP="00825746">
            <w:pPr>
              <w:pStyle w:val="ListParagraph"/>
              <w:numPr>
                <w:ilvl w:val="0"/>
                <w:numId w:val="21"/>
              </w:numPr>
              <w:spacing w:after="0" w:line="240" w:lineRule="auto"/>
              <w:ind w:left="295" w:hanging="283"/>
              <w:rPr>
                <w:rFonts w:ascii="Arial" w:hAnsi="Arial" w:cs="Arial"/>
                <w:sz w:val="20"/>
                <w:szCs w:val="20"/>
                <w:lang w:val="id-ID"/>
              </w:rPr>
            </w:pPr>
            <w:r w:rsidRPr="00017FEB">
              <w:rPr>
                <w:rFonts w:ascii="Arial" w:hAnsi="Arial" w:cs="Arial"/>
                <w:sz w:val="20"/>
                <w:szCs w:val="20"/>
                <w:lang w:val="id-ID"/>
              </w:rPr>
              <w:t>Tujuan</w:t>
            </w:r>
            <w:r>
              <w:rPr>
                <w:rFonts w:ascii="Arial" w:hAnsi="Arial" w:cs="Arial"/>
                <w:sz w:val="20"/>
                <w:szCs w:val="20"/>
                <w:lang w:val="id-ID"/>
              </w:rPr>
              <w:t xml:space="preserve"> alokasi biaya</w:t>
            </w:r>
          </w:p>
          <w:p w:rsidR="00825746" w:rsidRDefault="00825746" w:rsidP="00825746">
            <w:pPr>
              <w:pStyle w:val="ListParagraph"/>
              <w:numPr>
                <w:ilvl w:val="0"/>
                <w:numId w:val="21"/>
              </w:numPr>
              <w:spacing w:after="0" w:line="240" w:lineRule="auto"/>
              <w:ind w:left="295" w:hanging="283"/>
              <w:rPr>
                <w:rFonts w:ascii="Arial" w:hAnsi="Arial" w:cs="Arial"/>
                <w:sz w:val="20"/>
                <w:szCs w:val="20"/>
                <w:lang w:val="id-ID"/>
              </w:rPr>
            </w:pPr>
            <w:r>
              <w:rPr>
                <w:rFonts w:ascii="Arial" w:hAnsi="Arial" w:cs="Arial"/>
                <w:sz w:val="20"/>
                <w:szCs w:val="20"/>
                <w:lang w:val="id-ID"/>
              </w:rPr>
              <w:t>Pengalokasian biaya satu departemen ke departemen lain</w:t>
            </w:r>
          </w:p>
          <w:p w:rsidR="00825746" w:rsidRDefault="00825746" w:rsidP="00825746">
            <w:pPr>
              <w:pStyle w:val="ListParagraph"/>
              <w:numPr>
                <w:ilvl w:val="0"/>
                <w:numId w:val="21"/>
              </w:numPr>
              <w:spacing w:after="0" w:line="240" w:lineRule="auto"/>
              <w:ind w:left="295" w:hanging="283"/>
              <w:rPr>
                <w:rFonts w:ascii="Arial" w:hAnsi="Arial" w:cs="Arial"/>
                <w:sz w:val="20"/>
                <w:szCs w:val="20"/>
                <w:lang w:val="id-ID"/>
              </w:rPr>
            </w:pPr>
            <w:r>
              <w:rPr>
                <w:rFonts w:ascii="Arial" w:hAnsi="Arial" w:cs="Arial"/>
                <w:sz w:val="20"/>
                <w:szCs w:val="20"/>
                <w:lang w:val="id-ID"/>
              </w:rPr>
              <w:t>Memilih metode alokasi biaya departemen pendukung</w:t>
            </w:r>
          </w:p>
          <w:p w:rsidR="00825746" w:rsidRPr="00017FEB" w:rsidRDefault="00825746" w:rsidP="00825746">
            <w:pPr>
              <w:pStyle w:val="ListParagraph"/>
              <w:numPr>
                <w:ilvl w:val="0"/>
                <w:numId w:val="21"/>
              </w:numPr>
              <w:spacing w:after="0" w:line="240" w:lineRule="auto"/>
              <w:ind w:left="295" w:hanging="283"/>
              <w:rPr>
                <w:rFonts w:ascii="Arial" w:hAnsi="Arial" w:cs="Arial"/>
                <w:sz w:val="20"/>
                <w:szCs w:val="20"/>
                <w:lang w:val="id-ID"/>
              </w:rPr>
            </w:pPr>
            <w:r>
              <w:rPr>
                <w:rFonts w:ascii="Arial" w:hAnsi="Arial" w:cs="Arial"/>
                <w:sz w:val="20"/>
                <w:szCs w:val="20"/>
                <w:lang w:val="id-ID"/>
              </w:rPr>
              <w:t>Tarif over head departemen dan kalkulasi biaya produk</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 xml:space="preserve">Presentasi kelompok </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Membahas study kasus yang ada di perusahaan dan dikaitkan dengan konsep.</w:t>
            </w:r>
          </w:p>
          <w:p w:rsidR="00825746" w:rsidRDefault="00825746" w:rsidP="00825746">
            <w:pPr>
              <w:spacing w:after="0" w:line="240" w:lineRule="auto"/>
              <w:rPr>
                <w:rFonts w:ascii="Arial" w:hAnsi="Arial" w:cs="Arial"/>
                <w:sz w:val="20"/>
                <w:szCs w:val="20"/>
                <w:lang w:val="id-ID"/>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p>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Default="00825746" w:rsidP="00825746">
            <w:pPr>
              <w:spacing w:after="0" w:line="240" w:lineRule="auto"/>
              <w:rPr>
                <w:rFonts w:ascii="Arial" w:hAnsi="Arial" w:cs="Arial"/>
                <w:sz w:val="20"/>
                <w:szCs w:val="20"/>
                <w:lang w:val="id-ID"/>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eastAsia="Adobe Fan Heiti Std B" w:hAnsi="Arial" w:cs="Arial"/>
                <w:sz w:val="20"/>
                <w:szCs w:val="20"/>
                <w:lang w:val="id-ID"/>
              </w:rPr>
            </w:pPr>
          </w:p>
          <w:p w:rsidR="00825746" w:rsidRPr="000D5247" w:rsidRDefault="00825746" w:rsidP="00825746">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5 %</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r w:rsidRPr="00866D41">
              <w:rPr>
                <w:rFonts w:ascii="Arial" w:eastAsia="Adobe Fan Heiti Std B" w:hAnsi="Arial" w:cs="Arial"/>
                <w:sz w:val="20"/>
                <w:szCs w:val="20"/>
                <w:lang w:val="id-ID"/>
              </w:rPr>
              <w:t>Akuntansi Manajemen</w:t>
            </w:r>
          </w:p>
        </w:tc>
      </w:tr>
      <w:tr w:rsidR="00825746" w:rsidRPr="003A3566" w:rsidTr="00825746">
        <w:trPr>
          <w:trHeight w:val="1391"/>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hAnsi="Arial" w:cs="Arial"/>
                <w:sz w:val="20"/>
                <w:szCs w:val="20"/>
                <w:lang w:val="id-ID"/>
              </w:rPr>
            </w:pPr>
            <w:r>
              <w:rPr>
                <w:rFonts w:ascii="Arial" w:hAnsi="Arial" w:cs="Arial"/>
                <w:sz w:val="20"/>
                <w:szCs w:val="20"/>
                <w:lang w:val="id-ID"/>
              </w:rPr>
              <w:t>11</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Mahasiswa mampu memahami Penganggaran untuk Perencanaan dan Pengendalian</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Minggu ke – 11 :</w:t>
            </w:r>
          </w:p>
          <w:p w:rsidR="00825746" w:rsidRPr="000D5247" w:rsidRDefault="00825746" w:rsidP="00825746">
            <w:pPr>
              <w:pStyle w:val="ListParagraph"/>
              <w:numPr>
                <w:ilvl w:val="0"/>
                <w:numId w:val="21"/>
              </w:numPr>
              <w:spacing w:after="0" w:line="240" w:lineRule="auto"/>
              <w:ind w:left="153" w:hanging="141"/>
              <w:rPr>
                <w:rFonts w:ascii="Arial" w:hAnsi="Arial" w:cs="Arial"/>
                <w:sz w:val="20"/>
                <w:szCs w:val="20"/>
                <w:lang w:val="id-ID"/>
              </w:rPr>
            </w:pPr>
            <w:r w:rsidRPr="000D5247">
              <w:rPr>
                <w:rFonts w:ascii="Arial" w:hAnsi="Arial" w:cs="Arial"/>
                <w:sz w:val="20"/>
                <w:szCs w:val="20"/>
                <w:lang w:val="id-ID"/>
              </w:rPr>
              <w:t>Deskripsi anggaran</w:t>
            </w:r>
          </w:p>
          <w:p w:rsidR="00825746" w:rsidRPr="000D5247" w:rsidRDefault="00825746" w:rsidP="00825746">
            <w:pPr>
              <w:pStyle w:val="ListParagraph"/>
              <w:numPr>
                <w:ilvl w:val="0"/>
                <w:numId w:val="21"/>
              </w:numPr>
              <w:spacing w:after="0" w:line="240" w:lineRule="auto"/>
              <w:ind w:left="153" w:hanging="141"/>
              <w:rPr>
                <w:rFonts w:ascii="Arial" w:hAnsi="Arial" w:cs="Arial"/>
                <w:sz w:val="20"/>
                <w:szCs w:val="20"/>
                <w:lang w:val="id-ID"/>
              </w:rPr>
            </w:pPr>
            <w:r w:rsidRPr="000D5247">
              <w:rPr>
                <w:rFonts w:ascii="Arial" w:hAnsi="Arial" w:cs="Arial"/>
                <w:sz w:val="20"/>
                <w:szCs w:val="20"/>
                <w:lang w:val="id-ID"/>
              </w:rPr>
              <w:t>Pembuatan anggaran</w:t>
            </w:r>
          </w:p>
          <w:p w:rsidR="00825746" w:rsidRPr="000D5247" w:rsidRDefault="00825746" w:rsidP="00825746">
            <w:pPr>
              <w:pStyle w:val="ListParagraph"/>
              <w:numPr>
                <w:ilvl w:val="0"/>
                <w:numId w:val="21"/>
              </w:numPr>
              <w:spacing w:after="0" w:line="240" w:lineRule="auto"/>
              <w:ind w:left="153" w:hanging="141"/>
              <w:rPr>
                <w:rFonts w:ascii="Arial" w:hAnsi="Arial" w:cs="Arial"/>
                <w:sz w:val="20"/>
                <w:szCs w:val="20"/>
                <w:lang w:val="id-ID"/>
              </w:rPr>
            </w:pPr>
            <w:r w:rsidRPr="000D5247">
              <w:rPr>
                <w:rFonts w:ascii="Arial" w:hAnsi="Arial" w:cs="Arial"/>
                <w:sz w:val="20"/>
                <w:szCs w:val="20"/>
                <w:lang w:val="id-ID"/>
              </w:rPr>
              <w:t>Penggunaan anggaran untuk evaluasi kinerja</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Ceramah penjelasan konsep.</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Latihan soal-soal</w:t>
            </w:r>
          </w:p>
          <w:p w:rsidR="00825746" w:rsidRDefault="00825746" w:rsidP="00825746">
            <w:pPr>
              <w:spacing w:after="0" w:line="240" w:lineRule="auto"/>
              <w:rPr>
                <w:rFonts w:ascii="Arial" w:hAnsi="Arial" w:cs="Arial"/>
                <w:sz w:val="20"/>
                <w:szCs w:val="20"/>
                <w:lang w:val="id-ID"/>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pStyle w:val="ListParagraph"/>
              <w:spacing w:after="0" w:line="240" w:lineRule="auto"/>
              <w:ind w:left="0"/>
              <w:jc w:val="both"/>
              <w:rPr>
                <w:rFonts w:ascii="Arial" w:eastAsia="Adobe Fan Heiti Std B" w:hAnsi="Arial" w:cs="Arial"/>
                <w:sz w:val="20"/>
                <w:szCs w:val="20"/>
              </w:rPr>
            </w:pPr>
          </w:p>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Default="00825746" w:rsidP="00825746">
            <w:pPr>
              <w:spacing w:after="0" w:line="240" w:lineRule="auto"/>
              <w:rPr>
                <w:rFonts w:ascii="Arial" w:hAnsi="Arial" w:cs="Arial"/>
                <w:sz w:val="20"/>
                <w:szCs w:val="20"/>
                <w:lang w:val="id-ID"/>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eastAsia="Adobe Fan Heiti Std B" w:hAnsi="Arial" w:cs="Arial"/>
                <w:sz w:val="20"/>
                <w:szCs w:val="20"/>
                <w:lang w:val="id-ID"/>
              </w:rPr>
            </w:pPr>
          </w:p>
          <w:p w:rsidR="00825746" w:rsidRPr="000D5247" w:rsidRDefault="00825746" w:rsidP="00825746">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5 %</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r w:rsidRPr="00920AC7">
              <w:rPr>
                <w:rFonts w:ascii="Arial" w:eastAsia="Adobe Fan Heiti Std B" w:hAnsi="Arial" w:cs="Arial"/>
                <w:sz w:val="20"/>
                <w:szCs w:val="20"/>
                <w:lang w:val="id-ID"/>
              </w:rPr>
              <w:t>Akuntansi Manajemen</w:t>
            </w:r>
          </w:p>
        </w:tc>
      </w:tr>
      <w:tr w:rsidR="00825746" w:rsidRPr="003A3566" w:rsidTr="00825746">
        <w:trPr>
          <w:trHeight w:val="1343"/>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hAnsi="Arial" w:cs="Arial"/>
                <w:sz w:val="20"/>
                <w:szCs w:val="20"/>
                <w:lang w:val="id-ID"/>
              </w:rPr>
            </w:pPr>
            <w:r>
              <w:rPr>
                <w:rFonts w:ascii="Arial" w:hAnsi="Arial" w:cs="Arial"/>
                <w:sz w:val="20"/>
                <w:szCs w:val="20"/>
                <w:lang w:val="id-ID"/>
              </w:rPr>
              <w:t>12</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Mahasiswa mampu memahami Alat pengendalian manajerial</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Pr="0036563F" w:rsidRDefault="00825746" w:rsidP="00825746">
            <w:pPr>
              <w:spacing w:after="0" w:line="240" w:lineRule="auto"/>
              <w:rPr>
                <w:rFonts w:ascii="Arial" w:hAnsi="Arial" w:cs="Arial"/>
                <w:sz w:val="20"/>
                <w:szCs w:val="20"/>
                <w:lang w:val="id-ID"/>
              </w:rPr>
            </w:pPr>
            <w:r>
              <w:rPr>
                <w:rFonts w:ascii="Arial" w:hAnsi="Arial" w:cs="Arial"/>
                <w:sz w:val="20"/>
                <w:szCs w:val="20"/>
                <w:lang w:val="id-ID"/>
              </w:rPr>
              <w:t>Minggu ke – 12 :</w:t>
            </w:r>
          </w:p>
          <w:p w:rsidR="00825746" w:rsidRDefault="00825746" w:rsidP="00825746">
            <w:pPr>
              <w:pStyle w:val="ListParagraph"/>
              <w:numPr>
                <w:ilvl w:val="0"/>
                <w:numId w:val="21"/>
              </w:numPr>
              <w:spacing w:after="0" w:line="240" w:lineRule="auto"/>
              <w:rPr>
                <w:rFonts w:ascii="Arial" w:hAnsi="Arial" w:cs="Arial"/>
                <w:sz w:val="20"/>
                <w:szCs w:val="20"/>
                <w:lang w:val="id-ID"/>
              </w:rPr>
            </w:pPr>
            <w:r>
              <w:rPr>
                <w:rFonts w:ascii="Arial" w:hAnsi="Arial" w:cs="Arial"/>
                <w:sz w:val="20"/>
                <w:szCs w:val="20"/>
                <w:lang w:val="id-ID"/>
              </w:rPr>
              <w:t>Standar unit</w:t>
            </w:r>
          </w:p>
          <w:p w:rsidR="00825746" w:rsidRPr="00825746" w:rsidRDefault="00825746" w:rsidP="00825746">
            <w:pPr>
              <w:pStyle w:val="ListParagraph"/>
              <w:numPr>
                <w:ilvl w:val="0"/>
                <w:numId w:val="21"/>
              </w:numPr>
              <w:spacing w:after="0" w:line="240" w:lineRule="auto"/>
              <w:rPr>
                <w:rFonts w:ascii="Arial" w:hAnsi="Arial" w:cs="Arial"/>
                <w:sz w:val="20"/>
                <w:szCs w:val="20"/>
                <w:lang w:val="id-ID"/>
              </w:rPr>
            </w:pPr>
            <w:r>
              <w:rPr>
                <w:rFonts w:ascii="Arial" w:hAnsi="Arial" w:cs="Arial"/>
                <w:sz w:val="20"/>
                <w:szCs w:val="20"/>
                <w:lang w:val="id-ID"/>
              </w:rPr>
              <w:t>Biaya produk standar</w:t>
            </w: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Kasus :</w:t>
            </w:r>
          </w:p>
          <w:p w:rsidR="00825746" w:rsidRPr="0036563F" w:rsidRDefault="00825746" w:rsidP="00825746">
            <w:pPr>
              <w:spacing w:after="0" w:line="240" w:lineRule="auto"/>
              <w:rPr>
                <w:rFonts w:ascii="Arial" w:hAnsi="Arial" w:cs="Arial"/>
                <w:sz w:val="20"/>
                <w:szCs w:val="20"/>
                <w:lang w:val="id-ID"/>
              </w:rPr>
            </w:pPr>
            <w:r>
              <w:rPr>
                <w:rFonts w:ascii="Arial" w:hAnsi="Arial" w:cs="Arial"/>
                <w:sz w:val="20"/>
                <w:szCs w:val="20"/>
                <w:lang w:val="id-ID"/>
              </w:rPr>
              <w:t>Honley Medical</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Ceramah penjelasan konsep.</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Pembahasan kasus</w:t>
            </w:r>
          </w:p>
          <w:p w:rsidR="00825746" w:rsidRDefault="00825746" w:rsidP="00825746">
            <w:pPr>
              <w:spacing w:after="0" w:line="240" w:lineRule="auto"/>
              <w:rPr>
                <w:rFonts w:ascii="Arial" w:hAnsi="Arial" w:cs="Arial"/>
                <w:sz w:val="20"/>
                <w:szCs w:val="20"/>
                <w:lang w:val="id-ID"/>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pStyle w:val="ListParagraph"/>
              <w:spacing w:after="0" w:line="240" w:lineRule="auto"/>
              <w:ind w:left="0"/>
              <w:jc w:val="both"/>
              <w:rPr>
                <w:rFonts w:ascii="Arial" w:eastAsia="Adobe Fan Heiti Std B" w:hAnsi="Arial" w:cs="Arial"/>
                <w:sz w:val="20"/>
                <w:szCs w:val="20"/>
              </w:rPr>
            </w:pPr>
          </w:p>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Default="00825746" w:rsidP="00825746">
            <w:pPr>
              <w:spacing w:after="0" w:line="240" w:lineRule="auto"/>
              <w:rPr>
                <w:rFonts w:ascii="Arial" w:hAnsi="Arial" w:cs="Arial"/>
                <w:sz w:val="20"/>
                <w:szCs w:val="20"/>
                <w:lang w:val="id-ID"/>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eastAsia="Adobe Fan Heiti Std B" w:hAnsi="Arial" w:cs="Arial"/>
                <w:sz w:val="20"/>
                <w:szCs w:val="20"/>
                <w:lang w:val="id-ID"/>
              </w:rPr>
            </w:pPr>
          </w:p>
          <w:p w:rsidR="00825746" w:rsidRPr="000D5247" w:rsidRDefault="00825746" w:rsidP="00825746">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5 %</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r w:rsidRPr="00920AC7">
              <w:rPr>
                <w:rFonts w:ascii="Arial" w:eastAsia="Adobe Fan Heiti Std B" w:hAnsi="Arial" w:cs="Arial"/>
                <w:sz w:val="20"/>
                <w:szCs w:val="20"/>
                <w:lang w:val="id-ID"/>
              </w:rPr>
              <w:t>Akuntansi Manajemen</w:t>
            </w:r>
          </w:p>
        </w:tc>
      </w:tr>
      <w:tr w:rsidR="00825746" w:rsidRPr="003A3566" w:rsidTr="00825746">
        <w:trPr>
          <w:trHeight w:val="1313"/>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hAnsi="Arial" w:cs="Arial"/>
                <w:sz w:val="20"/>
                <w:szCs w:val="20"/>
                <w:lang w:val="id-ID"/>
              </w:rPr>
            </w:pPr>
            <w:r>
              <w:rPr>
                <w:rFonts w:ascii="Arial" w:hAnsi="Arial" w:cs="Arial"/>
                <w:sz w:val="20"/>
                <w:szCs w:val="20"/>
                <w:lang w:val="id-ID"/>
              </w:rPr>
              <w:t>13</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Mahasiswa mampu memahami Manajemen Berdasarkan Aktivitas (ABM)</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Minggu ke – 13 :</w:t>
            </w:r>
          </w:p>
          <w:p w:rsidR="00825746" w:rsidRPr="0036563F" w:rsidRDefault="00825746" w:rsidP="00825746">
            <w:pPr>
              <w:pStyle w:val="ListParagraph"/>
              <w:numPr>
                <w:ilvl w:val="0"/>
                <w:numId w:val="22"/>
              </w:numPr>
              <w:spacing w:after="0" w:line="240" w:lineRule="auto"/>
              <w:ind w:left="447" w:hanging="425"/>
              <w:rPr>
                <w:rFonts w:ascii="Arial" w:eastAsia="Adobe Fan Heiti Std B" w:hAnsi="Arial" w:cs="Arial"/>
                <w:sz w:val="20"/>
                <w:szCs w:val="20"/>
                <w:lang w:val="id-ID"/>
              </w:rPr>
            </w:pPr>
            <w:r w:rsidRPr="0036563F">
              <w:rPr>
                <w:rFonts w:ascii="Arial" w:eastAsia="Adobe Fan Heiti Std B" w:hAnsi="Arial" w:cs="Arial"/>
                <w:sz w:val="20"/>
                <w:szCs w:val="20"/>
                <w:lang w:val="id-ID"/>
              </w:rPr>
              <w:t>Akuntansi Pertanggungjawaban</w:t>
            </w:r>
          </w:p>
          <w:p w:rsidR="00825746" w:rsidRPr="0036563F" w:rsidRDefault="00825746" w:rsidP="00825746">
            <w:pPr>
              <w:pStyle w:val="ListParagraph"/>
              <w:numPr>
                <w:ilvl w:val="0"/>
                <w:numId w:val="22"/>
              </w:numPr>
              <w:spacing w:after="0" w:line="240" w:lineRule="auto"/>
              <w:ind w:left="447" w:hanging="425"/>
              <w:rPr>
                <w:rFonts w:ascii="Arial" w:eastAsia="Adobe Fan Heiti Std B" w:hAnsi="Arial" w:cs="Arial"/>
                <w:sz w:val="20"/>
                <w:szCs w:val="20"/>
                <w:lang w:val="id-ID"/>
              </w:rPr>
            </w:pPr>
            <w:r w:rsidRPr="0036563F">
              <w:rPr>
                <w:rFonts w:ascii="Arial" w:eastAsia="Adobe Fan Heiti Std B" w:hAnsi="Arial" w:cs="Arial"/>
                <w:sz w:val="20"/>
                <w:szCs w:val="20"/>
                <w:lang w:val="id-ID"/>
              </w:rPr>
              <w:t>Analisis nilai proses</w:t>
            </w:r>
          </w:p>
          <w:p w:rsidR="00825746" w:rsidRPr="0036563F" w:rsidRDefault="00825746" w:rsidP="00825746">
            <w:pPr>
              <w:pStyle w:val="ListParagraph"/>
              <w:numPr>
                <w:ilvl w:val="0"/>
                <w:numId w:val="22"/>
              </w:numPr>
              <w:spacing w:after="0" w:line="240" w:lineRule="auto"/>
              <w:ind w:left="447" w:hanging="425"/>
              <w:rPr>
                <w:rFonts w:ascii="Arial" w:eastAsia="Adobe Fan Heiti Std B" w:hAnsi="Arial" w:cs="Arial"/>
                <w:sz w:val="20"/>
                <w:szCs w:val="20"/>
                <w:lang w:val="id-ID"/>
              </w:rPr>
            </w:pPr>
            <w:r w:rsidRPr="0036563F">
              <w:rPr>
                <w:rFonts w:ascii="Arial" w:eastAsia="Adobe Fan Heiti Std B" w:hAnsi="Arial" w:cs="Arial"/>
                <w:sz w:val="20"/>
                <w:szCs w:val="20"/>
                <w:lang w:val="id-ID"/>
              </w:rPr>
              <w:t>Ukuran keuangan bagi kinerja aktivitas</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Ceramah penjelasan konsep.</w:t>
            </w:r>
          </w:p>
          <w:p w:rsidR="00825746" w:rsidRDefault="00825746" w:rsidP="00825746">
            <w:pPr>
              <w:spacing w:after="0" w:line="240" w:lineRule="auto"/>
              <w:rPr>
                <w:rFonts w:ascii="Arial" w:hAnsi="Arial" w:cs="Arial"/>
                <w:sz w:val="20"/>
                <w:szCs w:val="20"/>
                <w:lang w:val="id-ID"/>
              </w:rPr>
            </w:pPr>
          </w:p>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Latihan soal-soal</w:t>
            </w:r>
          </w:p>
          <w:p w:rsidR="00825746" w:rsidRDefault="00825746" w:rsidP="00825746">
            <w:pPr>
              <w:spacing w:after="0" w:line="240" w:lineRule="auto"/>
              <w:rPr>
                <w:rFonts w:ascii="Arial" w:hAnsi="Arial" w:cs="Arial"/>
                <w:sz w:val="20"/>
                <w:szCs w:val="20"/>
                <w:lang w:val="id-ID"/>
              </w:rPr>
            </w:pP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p>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Default="00825746" w:rsidP="00825746">
            <w:pPr>
              <w:spacing w:after="0" w:line="240" w:lineRule="auto"/>
              <w:rPr>
                <w:rFonts w:ascii="Arial" w:hAnsi="Arial" w:cs="Arial"/>
                <w:sz w:val="20"/>
                <w:szCs w:val="20"/>
                <w:lang w:val="id-ID"/>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eastAsia="Adobe Fan Heiti Std B" w:hAnsi="Arial" w:cs="Arial"/>
                <w:sz w:val="20"/>
                <w:szCs w:val="20"/>
                <w:lang w:val="id-ID"/>
              </w:rPr>
            </w:pPr>
          </w:p>
          <w:p w:rsidR="00825746" w:rsidRPr="0036563F" w:rsidRDefault="00825746" w:rsidP="00825746">
            <w:pPr>
              <w:spacing w:after="0" w:line="240" w:lineRule="auto"/>
              <w:jc w:val="center"/>
              <w:rPr>
                <w:rFonts w:ascii="Arial" w:eastAsia="Adobe Fan Heiti Std B" w:hAnsi="Arial" w:cs="Arial"/>
                <w:sz w:val="20"/>
                <w:szCs w:val="20"/>
                <w:lang w:val="id-ID"/>
              </w:rPr>
            </w:pPr>
            <w:r>
              <w:rPr>
                <w:rFonts w:ascii="Arial" w:eastAsia="Adobe Fan Heiti Std B" w:hAnsi="Arial" w:cs="Arial"/>
                <w:sz w:val="20"/>
                <w:szCs w:val="20"/>
                <w:lang w:val="id-ID"/>
              </w:rPr>
              <w:t>5 %</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r w:rsidRPr="00920AC7">
              <w:rPr>
                <w:rFonts w:ascii="Arial" w:eastAsia="Adobe Fan Heiti Std B" w:hAnsi="Arial" w:cs="Arial"/>
                <w:sz w:val="20"/>
                <w:szCs w:val="20"/>
                <w:lang w:val="id-ID"/>
              </w:rPr>
              <w:t>Akuntansi Manajemen</w:t>
            </w:r>
          </w:p>
        </w:tc>
      </w:tr>
      <w:tr w:rsidR="00825746" w:rsidRPr="003A3566" w:rsidTr="00825746">
        <w:trPr>
          <w:trHeight w:val="730"/>
        </w:trPr>
        <w:tc>
          <w:tcPr>
            <w:tcW w:w="99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jc w:val="center"/>
              <w:rPr>
                <w:rFonts w:ascii="Arial" w:hAnsi="Arial" w:cs="Arial"/>
                <w:sz w:val="20"/>
                <w:szCs w:val="20"/>
                <w:lang w:val="id-ID"/>
              </w:rPr>
            </w:pPr>
            <w:r>
              <w:rPr>
                <w:rFonts w:ascii="Arial" w:hAnsi="Arial" w:cs="Arial"/>
                <w:sz w:val="20"/>
                <w:szCs w:val="20"/>
                <w:lang w:val="id-ID"/>
              </w:rPr>
              <w:t>14</w:t>
            </w:r>
          </w:p>
        </w:tc>
        <w:tc>
          <w:tcPr>
            <w:tcW w:w="289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Mahasiswa mampu memahami keselurahan materi setelah UTS</w:t>
            </w:r>
          </w:p>
        </w:tc>
        <w:tc>
          <w:tcPr>
            <w:tcW w:w="262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Materi minggu ke-9 - 13</w:t>
            </w:r>
          </w:p>
        </w:tc>
        <w:tc>
          <w:tcPr>
            <w:tcW w:w="241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Default="00825746" w:rsidP="00825746">
            <w:pPr>
              <w:spacing w:after="0" w:line="240" w:lineRule="auto"/>
              <w:rPr>
                <w:rFonts w:ascii="Arial" w:hAnsi="Arial" w:cs="Arial"/>
                <w:sz w:val="20"/>
                <w:szCs w:val="20"/>
                <w:lang w:val="id-ID"/>
              </w:rPr>
            </w:pPr>
            <w:r>
              <w:rPr>
                <w:rFonts w:ascii="Arial" w:hAnsi="Arial" w:cs="Arial"/>
                <w:sz w:val="20"/>
                <w:szCs w:val="20"/>
                <w:lang w:val="id-ID"/>
              </w:rPr>
              <w:t>QUIZ</w:t>
            </w:r>
          </w:p>
        </w:tc>
        <w:tc>
          <w:tcPr>
            <w:tcW w:w="20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Pr="00396494" w:rsidRDefault="00825746" w:rsidP="00825746">
            <w:pPr>
              <w:pStyle w:val="ListParagraph"/>
              <w:spacing w:after="0" w:line="240" w:lineRule="auto"/>
              <w:ind w:left="0"/>
              <w:jc w:val="both"/>
              <w:rPr>
                <w:rFonts w:ascii="Arial" w:eastAsia="Adobe Fan Heiti Std B" w:hAnsi="Arial" w:cs="Arial"/>
                <w:sz w:val="20"/>
                <w:szCs w:val="20"/>
              </w:rPr>
            </w:pPr>
            <w:r w:rsidRPr="00396494">
              <w:rPr>
                <w:rFonts w:ascii="Arial" w:eastAsia="Adobe Fan Heiti Std B" w:hAnsi="Arial" w:cs="Arial"/>
                <w:sz w:val="20"/>
                <w:szCs w:val="20"/>
              </w:rPr>
              <w:t xml:space="preserve">Ketrampilan, </w:t>
            </w:r>
          </w:p>
          <w:p w:rsidR="00825746" w:rsidRDefault="00825746" w:rsidP="00825746">
            <w:pPr>
              <w:spacing w:after="0" w:line="240" w:lineRule="auto"/>
              <w:rPr>
                <w:rFonts w:ascii="Arial" w:hAnsi="Arial" w:cs="Arial"/>
                <w:sz w:val="20"/>
                <w:szCs w:val="20"/>
                <w:lang w:val="id-ID"/>
              </w:rPr>
            </w:pPr>
            <w:r w:rsidRPr="003A3566">
              <w:rPr>
                <w:rFonts w:ascii="Arial" w:eastAsia="Adobe Fan Heiti Std B" w:hAnsi="Arial" w:cs="Arial"/>
                <w:sz w:val="20"/>
                <w:szCs w:val="20"/>
              </w:rPr>
              <w:t>Ke</w:t>
            </w:r>
            <w:r>
              <w:rPr>
                <w:rFonts w:ascii="Arial" w:eastAsia="Adobe Fan Heiti Std B" w:hAnsi="Arial" w:cs="Arial"/>
                <w:sz w:val="20"/>
                <w:szCs w:val="20"/>
                <w:lang w:val="id-ID"/>
              </w:rPr>
              <w:t xml:space="preserve">tepatan </w:t>
            </w:r>
            <w:r w:rsidRPr="003A3566">
              <w:rPr>
                <w:rFonts w:ascii="Arial" w:eastAsia="Adobe Fan Heiti Std B" w:hAnsi="Arial" w:cs="Arial"/>
                <w:sz w:val="20"/>
                <w:szCs w:val="20"/>
              </w:rPr>
              <w:t>analisis</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825746" w:rsidRPr="0036563F" w:rsidRDefault="00825746" w:rsidP="00825746">
            <w:pPr>
              <w:spacing w:after="0" w:line="240" w:lineRule="auto"/>
              <w:rPr>
                <w:rFonts w:ascii="Arial" w:eastAsia="Adobe Fan Heiti Std B" w:hAnsi="Arial" w:cs="Arial"/>
                <w:sz w:val="20"/>
                <w:szCs w:val="20"/>
                <w:lang w:val="id-ID"/>
              </w:rPr>
            </w:pPr>
            <w:r>
              <w:rPr>
                <w:rFonts w:ascii="Arial" w:eastAsia="Adobe Fan Heiti Std B" w:hAnsi="Arial" w:cs="Arial"/>
                <w:sz w:val="20"/>
                <w:szCs w:val="20"/>
                <w:lang w:val="id-ID"/>
              </w:rPr>
              <w:t>10 %</w:t>
            </w:r>
          </w:p>
        </w:tc>
        <w:tc>
          <w:tcPr>
            <w:tcW w:w="143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825746" w:rsidRPr="003A3566" w:rsidRDefault="00825746" w:rsidP="00825746">
            <w:pPr>
              <w:spacing w:after="0" w:line="240" w:lineRule="auto"/>
              <w:jc w:val="both"/>
              <w:rPr>
                <w:rFonts w:ascii="Arial" w:eastAsia="Adobe Fan Heiti Std B" w:hAnsi="Arial" w:cs="Arial"/>
                <w:sz w:val="20"/>
                <w:szCs w:val="20"/>
              </w:rPr>
            </w:pPr>
            <w:r>
              <w:rPr>
                <w:rFonts w:ascii="Arial" w:eastAsia="Adobe Fan Heiti Std B" w:hAnsi="Arial" w:cs="Arial"/>
                <w:sz w:val="20"/>
                <w:szCs w:val="20"/>
                <w:lang w:val="id-ID"/>
              </w:rPr>
              <w:t>Akuntansi Manajemen</w:t>
            </w:r>
          </w:p>
        </w:tc>
      </w:tr>
      <w:tr w:rsidR="00825746" w:rsidRPr="003A3566" w:rsidTr="00825746">
        <w:trPr>
          <w:trHeight w:val="331"/>
        </w:trPr>
        <w:tc>
          <w:tcPr>
            <w:tcW w:w="999" w:type="dxa"/>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rsidR="00825746" w:rsidRPr="003A3566" w:rsidRDefault="00825746" w:rsidP="00825746">
            <w:pPr>
              <w:spacing w:after="0" w:line="240" w:lineRule="auto"/>
              <w:jc w:val="center"/>
              <w:rPr>
                <w:rFonts w:ascii="Arial" w:eastAsia="Adobe Fan Heiti Std B" w:hAnsi="Arial" w:cs="Arial"/>
                <w:sz w:val="20"/>
                <w:szCs w:val="20"/>
              </w:rPr>
            </w:pPr>
            <w:r>
              <w:rPr>
                <w:rFonts w:ascii="Arial" w:eastAsia="Adobe Fan Heiti Std B" w:hAnsi="Arial" w:cs="Arial"/>
                <w:sz w:val="20"/>
                <w:szCs w:val="20"/>
              </w:rPr>
              <w:t>15</w:t>
            </w:r>
          </w:p>
        </w:tc>
        <w:tc>
          <w:tcPr>
            <w:tcW w:w="9969" w:type="dxa"/>
            <w:gridSpan w:val="4"/>
            <w:tcBorders>
              <w:top w:val="single" w:sz="4" w:space="0" w:color="auto"/>
              <w:bottom w:val="single" w:sz="4" w:space="0" w:color="auto"/>
            </w:tcBorders>
            <w:shd w:val="clear" w:color="auto" w:fill="auto"/>
            <w:tcMar>
              <w:top w:w="72" w:type="dxa"/>
              <w:left w:w="144" w:type="dxa"/>
              <w:bottom w:w="72" w:type="dxa"/>
              <w:right w:w="144" w:type="dxa"/>
            </w:tcMar>
            <w:vAlign w:val="center"/>
          </w:tcPr>
          <w:p w:rsidR="00825746" w:rsidRPr="0007087E" w:rsidRDefault="00825746" w:rsidP="00825746">
            <w:pPr>
              <w:spacing w:after="0" w:line="240" w:lineRule="auto"/>
              <w:jc w:val="center"/>
              <w:rPr>
                <w:rFonts w:ascii="Arial" w:eastAsia="Adobe Fan Heiti Std B" w:hAnsi="Arial" w:cs="Arial"/>
                <w:sz w:val="20"/>
                <w:szCs w:val="20"/>
                <w:lang w:val="id-ID"/>
              </w:rPr>
            </w:pPr>
            <w:r>
              <w:rPr>
                <w:rFonts w:ascii="Arial" w:hAnsi="Arial" w:cs="Arial"/>
                <w:b/>
                <w:sz w:val="20"/>
                <w:szCs w:val="20"/>
                <w:lang w:val="id-ID"/>
              </w:rPr>
              <w:t>UAS</w:t>
            </w:r>
          </w:p>
        </w:tc>
        <w:tc>
          <w:tcPr>
            <w:tcW w:w="20" w:type="dxa"/>
            <w:tcBorders>
              <w:top w:val="single" w:sz="4" w:space="0" w:color="auto"/>
              <w:bottom w:val="single" w:sz="4" w:space="0" w:color="auto"/>
            </w:tcBorders>
            <w:shd w:val="clear" w:color="auto" w:fill="auto"/>
            <w:vAlign w:val="center"/>
          </w:tcPr>
          <w:p w:rsidR="00825746" w:rsidRPr="003A3566" w:rsidRDefault="00825746" w:rsidP="00825746">
            <w:pPr>
              <w:spacing w:after="0" w:line="240" w:lineRule="auto"/>
              <w:jc w:val="center"/>
              <w:rPr>
                <w:rFonts w:ascii="Arial" w:eastAsia="Adobe Fan Heiti Std B" w:hAnsi="Arial" w:cs="Arial"/>
                <w:sz w:val="20"/>
                <w:szCs w:val="20"/>
              </w:rPr>
            </w:pPr>
          </w:p>
        </w:tc>
        <w:tc>
          <w:tcPr>
            <w:tcW w:w="891" w:type="dxa"/>
            <w:tcBorders>
              <w:top w:val="single" w:sz="4" w:space="0" w:color="auto"/>
              <w:bottom w:val="single" w:sz="4" w:space="0" w:color="auto"/>
            </w:tcBorders>
            <w:shd w:val="clear" w:color="auto" w:fill="auto"/>
            <w:vAlign w:val="center"/>
          </w:tcPr>
          <w:p w:rsidR="00825746" w:rsidRPr="003A3566" w:rsidRDefault="00825746" w:rsidP="00825746">
            <w:pPr>
              <w:spacing w:after="0" w:line="240" w:lineRule="auto"/>
              <w:jc w:val="center"/>
              <w:rPr>
                <w:rFonts w:ascii="Arial" w:eastAsia="Adobe Fan Heiti Std B" w:hAnsi="Arial" w:cs="Arial"/>
                <w:sz w:val="20"/>
                <w:szCs w:val="20"/>
              </w:rPr>
            </w:pPr>
            <w:r>
              <w:rPr>
                <w:rFonts w:ascii="Arial" w:eastAsia="Adobe Fan Heiti Std B" w:hAnsi="Arial" w:cs="Arial"/>
                <w:sz w:val="20"/>
                <w:szCs w:val="20"/>
                <w:lang w:val="id-ID"/>
              </w:rPr>
              <w:t>4</w:t>
            </w:r>
            <w:r w:rsidRPr="003A3566">
              <w:rPr>
                <w:rFonts w:ascii="Arial" w:eastAsia="Adobe Fan Heiti Std B" w:hAnsi="Arial" w:cs="Arial"/>
                <w:sz w:val="20"/>
                <w:szCs w:val="20"/>
              </w:rPr>
              <w:t>0%</w:t>
            </w:r>
          </w:p>
        </w:tc>
        <w:tc>
          <w:tcPr>
            <w:tcW w:w="1433" w:type="dxa"/>
            <w:tcBorders>
              <w:top w:val="single" w:sz="4" w:space="0" w:color="auto"/>
              <w:left w:val="nil"/>
              <w:bottom w:val="single" w:sz="4" w:space="0" w:color="auto"/>
              <w:right w:val="single" w:sz="4" w:space="0" w:color="auto"/>
            </w:tcBorders>
            <w:shd w:val="clear" w:color="auto" w:fill="auto"/>
            <w:vAlign w:val="center"/>
          </w:tcPr>
          <w:p w:rsidR="00825746" w:rsidRPr="003A3566" w:rsidRDefault="00825746" w:rsidP="00825746">
            <w:pPr>
              <w:spacing w:after="0" w:line="240" w:lineRule="auto"/>
              <w:jc w:val="center"/>
              <w:rPr>
                <w:rFonts w:ascii="Arial" w:eastAsia="Adobe Fan Heiti Std B" w:hAnsi="Arial" w:cs="Arial"/>
                <w:sz w:val="20"/>
                <w:szCs w:val="20"/>
              </w:rPr>
            </w:pPr>
          </w:p>
        </w:tc>
      </w:tr>
    </w:tbl>
    <w:p w:rsidR="009663B9" w:rsidRPr="003A3566" w:rsidRDefault="009663B9" w:rsidP="003A3566">
      <w:pPr>
        <w:pStyle w:val="ListParagraph"/>
        <w:spacing w:after="0" w:line="240" w:lineRule="auto"/>
        <w:ind w:left="0"/>
        <w:rPr>
          <w:rFonts w:ascii="Arial" w:eastAsia="Adobe Fan Heiti Std B" w:hAnsi="Arial" w:cs="Arial"/>
          <w:b/>
          <w:sz w:val="20"/>
          <w:szCs w:val="20"/>
        </w:rPr>
      </w:pPr>
    </w:p>
    <w:p w:rsidR="009663B9" w:rsidRPr="00825746" w:rsidRDefault="009663B9" w:rsidP="003A3566">
      <w:pPr>
        <w:pStyle w:val="ListParagraph"/>
        <w:spacing w:after="0" w:line="240" w:lineRule="auto"/>
        <w:ind w:left="0"/>
        <w:rPr>
          <w:rFonts w:ascii="Arial" w:eastAsia="Adobe Fan Heiti Std B" w:hAnsi="Arial" w:cs="Arial"/>
          <w:b/>
          <w:sz w:val="8"/>
          <w:szCs w:val="20"/>
        </w:rPr>
      </w:pPr>
    </w:p>
    <w:p w:rsidR="00242350" w:rsidRPr="003A3566" w:rsidRDefault="00242350" w:rsidP="003A3566">
      <w:pPr>
        <w:pStyle w:val="ListParagraph"/>
        <w:spacing w:after="0" w:line="240" w:lineRule="auto"/>
        <w:ind w:left="0"/>
        <w:rPr>
          <w:rFonts w:ascii="Arial" w:eastAsia="Adobe Fan Heiti Std B" w:hAnsi="Arial" w:cs="Arial"/>
          <w:b/>
          <w:sz w:val="20"/>
          <w:szCs w:val="20"/>
        </w:rPr>
      </w:pPr>
      <w:r w:rsidRPr="003A3566">
        <w:rPr>
          <w:rFonts w:ascii="Arial" w:eastAsia="Adobe Fan Heiti Std B" w:hAnsi="Arial" w:cs="Arial"/>
          <w:b/>
          <w:sz w:val="20"/>
          <w:szCs w:val="20"/>
        </w:rPr>
        <w:t>PENUTUP</w:t>
      </w:r>
    </w:p>
    <w:p w:rsidR="00242350" w:rsidRPr="003A3566" w:rsidRDefault="00242350" w:rsidP="003A3566">
      <w:pPr>
        <w:pStyle w:val="ListParagraph"/>
        <w:spacing w:after="0" w:line="240" w:lineRule="auto"/>
        <w:ind w:left="0"/>
        <w:rPr>
          <w:rFonts w:ascii="Arial" w:eastAsia="Adobe Fan Heiti Std B" w:hAnsi="Arial" w:cs="Arial"/>
          <w:b/>
          <w:sz w:val="20"/>
          <w:szCs w:val="20"/>
        </w:rPr>
      </w:pPr>
      <w:r w:rsidRPr="003A3566">
        <w:rPr>
          <w:rFonts w:ascii="Arial" w:eastAsia="Adobe Fan Heiti Std B" w:hAnsi="Arial" w:cs="Arial"/>
          <w:b/>
          <w:sz w:val="20"/>
          <w:szCs w:val="20"/>
        </w:rPr>
        <w:t>Rencana Pembelajaran Semester (RPS) ini berlaku mulai tanggal 1 J</w:t>
      </w:r>
      <w:r w:rsidR="0036563F">
        <w:rPr>
          <w:rFonts w:ascii="Arial" w:eastAsia="Adobe Fan Heiti Std B" w:hAnsi="Arial" w:cs="Arial"/>
          <w:b/>
          <w:sz w:val="20"/>
          <w:szCs w:val="20"/>
          <w:lang w:val="id-ID"/>
        </w:rPr>
        <w:t>anuari</w:t>
      </w:r>
      <w:r w:rsidRPr="003A3566">
        <w:rPr>
          <w:rFonts w:ascii="Arial" w:eastAsia="Adobe Fan Heiti Std B" w:hAnsi="Arial" w:cs="Arial"/>
          <w:b/>
          <w:sz w:val="20"/>
          <w:szCs w:val="20"/>
        </w:rPr>
        <w:t xml:space="preserve"> 201</w:t>
      </w:r>
      <w:r w:rsidR="0036563F">
        <w:rPr>
          <w:rFonts w:ascii="Arial" w:eastAsia="Adobe Fan Heiti Std B" w:hAnsi="Arial" w:cs="Arial"/>
          <w:b/>
          <w:sz w:val="20"/>
          <w:szCs w:val="20"/>
          <w:lang w:val="id-ID"/>
        </w:rPr>
        <w:t>6</w:t>
      </w:r>
      <w:r w:rsidRPr="003A3566">
        <w:rPr>
          <w:rFonts w:ascii="Arial" w:eastAsia="Adobe Fan Heiti Std B" w:hAnsi="Arial" w:cs="Arial"/>
          <w:b/>
          <w:sz w:val="20"/>
          <w:szCs w:val="20"/>
        </w:rPr>
        <w:t>, untuk mahasiswa UPJ Tahun Akademik 201</w:t>
      </w:r>
      <w:r w:rsidR="0036563F">
        <w:rPr>
          <w:rFonts w:ascii="Arial" w:eastAsia="Adobe Fan Heiti Std B" w:hAnsi="Arial" w:cs="Arial"/>
          <w:b/>
          <w:sz w:val="20"/>
          <w:szCs w:val="20"/>
          <w:lang w:val="id-ID"/>
        </w:rPr>
        <w:t>5</w:t>
      </w:r>
      <w:r w:rsidRPr="003A3566">
        <w:rPr>
          <w:rFonts w:ascii="Arial" w:eastAsia="Adobe Fan Heiti Std B" w:hAnsi="Arial" w:cs="Arial"/>
          <w:b/>
          <w:sz w:val="20"/>
          <w:szCs w:val="20"/>
        </w:rPr>
        <w:t>/2016 dan seterusnya. RPS ini dievaluasi secara berkala setiap semester dan akan dilakukan perbaikan jika dalam penerapannya masih diperlukan penyempurnaan.</w:t>
      </w:r>
    </w:p>
    <w:p w:rsidR="00242350" w:rsidRPr="003A3566" w:rsidRDefault="00242350" w:rsidP="003A3566">
      <w:pPr>
        <w:pStyle w:val="ListParagraph"/>
        <w:spacing w:after="0" w:line="240" w:lineRule="auto"/>
        <w:ind w:left="0"/>
        <w:rPr>
          <w:rFonts w:ascii="Arial" w:eastAsia="Adobe Fan Heiti Std B" w:hAnsi="Arial" w:cs="Arial"/>
          <w:b/>
          <w:sz w:val="20"/>
          <w:szCs w:val="20"/>
        </w:rPr>
      </w:pPr>
    </w:p>
    <w:p w:rsidR="00242350" w:rsidRDefault="00242350" w:rsidP="003A3566">
      <w:pPr>
        <w:pStyle w:val="ListParagraph"/>
        <w:spacing w:after="0" w:line="240" w:lineRule="auto"/>
        <w:ind w:left="0"/>
        <w:rPr>
          <w:rFonts w:ascii="Arial" w:eastAsia="Adobe Fan Heiti Std B" w:hAnsi="Arial" w:cs="Arial"/>
          <w:b/>
          <w:sz w:val="20"/>
          <w:szCs w:val="20"/>
        </w:rPr>
      </w:pPr>
      <w:r w:rsidRPr="003A3566">
        <w:rPr>
          <w:rFonts w:ascii="Arial" w:eastAsia="Adobe Fan Heiti Std B" w:hAnsi="Arial" w:cs="Arial"/>
          <w:b/>
          <w:sz w:val="20"/>
          <w:szCs w:val="20"/>
        </w:rPr>
        <w:t>STATUS DOKUMEN</w:t>
      </w:r>
    </w:p>
    <w:p w:rsidR="00825746" w:rsidRPr="00825746" w:rsidRDefault="00825746" w:rsidP="003A3566">
      <w:pPr>
        <w:pStyle w:val="ListParagraph"/>
        <w:spacing w:after="0" w:line="240" w:lineRule="auto"/>
        <w:ind w:left="0"/>
        <w:rPr>
          <w:rFonts w:ascii="Arial" w:eastAsia="Adobe Fan Heiti Std B" w:hAnsi="Arial" w:cs="Arial"/>
          <w:b/>
          <w:sz w:val="8"/>
          <w:szCs w:val="20"/>
        </w:rPr>
      </w:pPr>
    </w:p>
    <w:tbl>
      <w:tblPr>
        <w:tblW w:w="121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5220"/>
        <w:gridCol w:w="3420"/>
        <w:gridCol w:w="1980"/>
      </w:tblGrid>
      <w:tr w:rsidR="00242350" w:rsidRPr="003A3566" w:rsidTr="00825746">
        <w:tc>
          <w:tcPr>
            <w:tcW w:w="1512"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242350" w:rsidRPr="00825746" w:rsidRDefault="00242350" w:rsidP="003A3566">
            <w:pPr>
              <w:spacing w:after="0" w:line="240" w:lineRule="auto"/>
              <w:jc w:val="center"/>
              <w:rPr>
                <w:rFonts w:ascii="Arial" w:hAnsi="Arial" w:cs="Arial"/>
                <w:b/>
                <w:noProof/>
                <w:sz w:val="18"/>
                <w:szCs w:val="20"/>
              </w:rPr>
            </w:pPr>
            <w:r w:rsidRPr="00825746">
              <w:rPr>
                <w:rFonts w:ascii="Arial" w:hAnsi="Arial" w:cs="Arial"/>
                <w:b/>
                <w:noProof/>
                <w:sz w:val="18"/>
                <w:szCs w:val="20"/>
              </w:rPr>
              <w:t>Proses</w:t>
            </w:r>
          </w:p>
        </w:tc>
        <w:tc>
          <w:tcPr>
            <w:tcW w:w="8640"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rsidR="00242350" w:rsidRPr="00825746" w:rsidRDefault="00242350" w:rsidP="003A3566">
            <w:pPr>
              <w:spacing w:after="0" w:line="240" w:lineRule="auto"/>
              <w:jc w:val="center"/>
              <w:rPr>
                <w:rFonts w:ascii="Arial" w:hAnsi="Arial" w:cs="Arial"/>
                <w:b/>
                <w:noProof/>
                <w:sz w:val="18"/>
                <w:szCs w:val="20"/>
              </w:rPr>
            </w:pPr>
            <w:r w:rsidRPr="00825746">
              <w:rPr>
                <w:rFonts w:ascii="Arial" w:hAnsi="Arial" w:cs="Arial"/>
                <w:b/>
                <w:noProof/>
                <w:sz w:val="18"/>
                <w:szCs w:val="20"/>
              </w:rPr>
              <w:t>Penanggung Jawab</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242350" w:rsidRPr="00825746" w:rsidRDefault="00242350" w:rsidP="003A3566">
            <w:pPr>
              <w:spacing w:after="0" w:line="240" w:lineRule="auto"/>
              <w:jc w:val="center"/>
              <w:rPr>
                <w:rFonts w:ascii="Arial" w:hAnsi="Arial" w:cs="Arial"/>
                <w:b/>
                <w:noProof/>
                <w:sz w:val="18"/>
                <w:szCs w:val="20"/>
              </w:rPr>
            </w:pPr>
            <w:r w:rsidRPr="00825746">
              <w:rPr>
                <w:rFonts w:ascii="Arial" w:hAnsi="Arial" w:cs="Arial"/>
                <w:b/>
                <w:noProof/>
                <w:sz w:val="18"/>
                <w:szCs w:val="20"/>
              </w:rPr>
              <w:t>Tanggal</w:t>
            </w:r>
          </w:p>
        </w:tc>
      </w:tr>
      <w:tr w:rsidR="00242350" w:rsidRPr="003A3566" w:rsidTr="00825746">
        <w:tc>
          <w:tcPr>
            <w:tcW w:w="1512" w:type="dxa"/>
            <w:vMerge/>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spacing w:after="0" w:line="240" w:lineRule="auto"/>
              <w:rPr>
                <w:rFonts w:ascii="Arial" w:hAnsi="Arial" w:cs="Arial"/>
                <w:b/>
                <w:noProof/>
                <w:sz w:val="18"/>
                <w:szCs w:val="20"/>
              </w:rPr>
            </w:pPr>
          </w:p>
        </w:tc>
        <w:tc>
          <w:tcPr>
            <w:tcW w:w="522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42350" w:rsidRPr="00825746" w:rsidRDefault="00242350" w:rsidP="003A3566">
            <w:pPr>
              <w:spacing w:after="0" w:line="240" w:lineRule="auto"/>
              <w:jc w:val="center"/>
              <w:rPr>
                <w:rFonts w:ascii="Arial" w:hAnsi="Arial" w:cs="Arial"/>
                <w:b/>
                <w:noProof/>
                <w:sz w:val="18"/>
                <w:szCs w:val="20"/>
              </w:rPr>
            </w:pPr>
            <w:r w:rsidRPr="00825746">
              <w:rPr>
                <w:rFonts w:ascii="Arial" w:hAnsi="Arial" w:cs="Arial"/>
                <w:b/>
                <w:noProof/>
                <w:sz w:val="18"/>
                <w:szCs w:val="20"/>
              </w:rPr>
              <w:t>Nama</w:t>
            </w:r>
          </w:p>
        </w:tc>
        <w:tc>
          <w:tcPr>
            <w:tcW w:w="342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242350" w:rsidRPr="00825746" w:rsidRDefault="00242350" w:rsidP="003A3566">
            <w:pPr>
              <w:spacing w:after="0" w:line="240" w:lineRule="auto"/>
              <w:jc w:val="center"/>
              <w:rPr>
                <w:rFonts w:ascii="Arial" w:hAnsi="Arial" w:cs="Arial"/>
                <w:b/>
                <w:noProof/>
                <w:sz w:val="18"/>
                <w:szCs w:val="20"/>
              </w:rPr>
            </w:pPr>
            <w:r w:rsidRPr="00825746">
              <w:rPr>
                <w:rFonts w:ascii="Arial" w:hAnsi="Arial" w:cs="Arial"/>
                <w:b/>
                <w:noProof/>
                <w:sz w:val="18"/>
                <w:szCs w:val="20"/>
              </w:rPr>
              <w:t>Tandatangan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spacing w:after="0" w:line="240" w:lineRule="auto"/>
              <w:rPr>
                <w:rFonts w:ascii="Arial" w:hAnsi="Arial" w:cs="Arial"/>
                <w:b/>
                <w:noProof/>
                <w:sz w:val="18"/>
                <w:szCs w:val="20"/>
              </w:rPr>
            </w:pPr>
          </w:p>
        </w:tc>
      </w:tr>
      <w:tr w:rsidR="00242350" w:rsidRPr="00825746" w:rsidTr="00825746">
        <w:trPr>
          <w:trHeight w:val="567"/>
        </w:trPr>
        <w:tc>
          <w:tcPr>
            <w:tcW w:w="1512" w:type="dxa"/>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numPr>
                <w:ilvl w:val="0"/>
                <w:numId w:val="11"/>
              </w:numPr>
              <w:spacing w:after="0" w:line="240" w:lineRule="auto"/>
              <w:ind w:left="0" w:hanging="270"/>
              <w:contextualSpacing/>
              <w:rPr>
                <w:rFonts w:ascii="Arial" w:hAnsi="Arial" w:cs="Arial"/>
                <w:noProof/>
                <w:sz w:val="18"/>
              </w:rPr>
            </w:pPr>
            <w:r w:rsidRPr="00825746">
              <w:rPr>
                <w:rFonts w:ascii="Arial" w:hAnsi="Arial" w:cs="Arial"/>
                <w:noProof/>
                <w:sz w:val="18"/>
              </w:rPr>
              <w:t>Perumusan</w:t>
            </w:r>
          </w:p>
        </w:tc>
        <w:tc>
          <w:tcPr>
            <w:tcW w:w="5220" w:type="dxa"/>
            <w:tcBorders>
              <w:top w:val="single" w:sz="4" w:space="0" w:color="auto"/>
              <w:left w:val="single" w:sz="4" w:space="0" w:color="auto"/>
              <w:bottom w:val="single" w:sz="4" w:space="0" w:color="auto"/>
              <w:right w:val="single" w:sz="4" w:space="0" w:color="auto"/>
            </w:tcBorders>
            <w:vAlign w:val="center"/>
            <w:hideMark/>
          </w:tcPr>
          <w:p w:rsidR="00C40F8A" w:rsidRPr="00825746" w:rsidRDefault="0036563F" w:rsidP="003A3566">
            <w:pPr>
              <w:spacing w:after="0" w:line="240" w:lineRule="auto"/>
              <w:rPr>
                <w:rFonts w:ascii="Arial" w:hAnsi="Arial" w:cs="Arial"/>
                <w:noProof/>
                <w:sz w:val="18"/>
                <w:lang w:val="id-ID"/>
              </w:rPr>
            </w:pPr>
            <w:r w:rsidRPr="00825746">
              <w:rPr>
                <w:rFonts w:ascii="Arial" w:hAnsi="Arial" w:cs="Arial"/>
                <w:noProof/>
                <w:sz w:val="18"/>
                <w:lang w:val="id-ID"/>
              </w:rPr>
              <w:t>Fitriyah Nurhidayah, SE, M.Si.</w:t>
            </w:r>
          </w:p>
          <w:p w:rsidR="00242350" w:rsidRPr="00825746" w:rsidRDefault="00242350" w:rsidP="003A3566">
            <w:pPr>
              <w:spacing w:after="0" w:line="240" w:lineRule="auto"/>
              <w:rPr>
                <w:rFonts w:ascii="Arial" w:hAnsi="Arial" w:cs="Arial"/>
                <w:noProof/>
                <w:sz w:val="18"/>
              </w:rPr>
            </w:pPr>
            <w:r w:rsidRPr="00825746">
              <w:rPr>
                <w:rFonts w:ascii="Arial" w:hAnsi="Arial" w:cs="Arial"/>
                <w:noProof/>
                <w:sz w:val="18"/>
              </w:rPr>
              <w:t xml:space="preserve">Dosen Penyusun/Pengampu </w:t>
            </w:r>
          </w:p>
        </w:tc>
        <w:tc>
          <w:tcPr>
            <w:tcW w:w="342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r>
      <w:tr w:rsidR="00242350" w:rsidRPr="00825746" w:rsidTr="00825746">
        <w:trPr>
          <w:trHeight w:val="612"/>
        </w:trPr>
        <w:tc>
          <w:tcPr>
            <w:tcW w:w="1512" w:type="dxa"/>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numPr>
                <w:ilvl w:val="0"/>
                <w:numId w:val="11"/>
              </w:numPr>
              <w:spacing w:after="0" w:line="240" w:lineRule="auto"/>
              <w:ind w:left="0" w:hanging="270"/>
              <w:contextualSpacing/>
              <w:rPr>
                <w:rFonts w:ascii="Arial" w:hAnsi="Arial" w:cs="Arial"/>
                <w:noProof/>
                <w:sz w:val="18"/>
              </w:rPr>
            </w:pPr>
            <w:r w:rsidRPr="00825746">
              <w:rPr>
                <w:rFonts w:ascii="Arial" w:hAnsi="Arial" w:cs="Arial"/>
                <w:noProof/>
                <w:sz w:val="18"/>
              </w:rPr>
              <w:t>Pemeriksaan</w:t>
            </w:r>
          </w:p>
        </w:tc>
        <w:tc>
          <w:tcPr>
            <w:tcW w:w="5220" w:type="dxa"/>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spacing w:after="0" w:line="240" w:lineRule="auto"/>
              <w:rPr>
                <w:rFonts w:ascii="Arial" w:hAnsi="Arial" w:cs="Arial"/>
                <w:noProof/>
                <w:sz w:val="18"/>
              </w:rPr>
            </w:pPr>
            <w:r w:rsidRPr="00825746">
              <w:rPr>
                <w:rFonts w:ascii="Arial" w:hAnsi="Arial" w:cs="Arial"/>
                <w:noProof/>
                <w:sz w:val="18"/>
              </w:rPr>
              <w:t>Irma Paramita Sofia, SE, Ak., M.Ak, CA</w:t>
            </w:r>
          </w:p>
          <w:p w:rsidR="00242350" w:rsidRPr="00825746" w:rsidRDefault="00242350" w:rsidP="00825746">
            <w:pPr>
              <w:spacing w:after="0" w:line="240" w:lineRule="auto"/>
              <w:rPr>
                <w:rFonts w:ascii="Arial" w:hAnsi="Arial" w:cs="Arial"/>
                <w:noProof/>
                <w:sz w:val="18"/>
              </w:rPr>
            </w:pPr>
            <w:r w:rsidRPr="00825746">
              <w:rPr>
                <w:rFonts w:ascii="Arial" w:hAnsi="Arial" w:cs="Arial"/>
                <w:noProof/>
                <w:sz w:val="18"/>
              </w:rPr>
              <w:t>Ke</w:t>
            </w:r>
            <w:r w:rsidR="00825746" w:rsidRPr="00825746">
              <w:rPr>
                <w:rFonts w:ascii="Arial" w:hAnsi="Arial" w:cs="Arial"/>
                <w:noProof/>
                <w:sz w:val="18"/>
                <w:lang w:val="id-ID"/>
              </w:rPr>
              <w:t xml:space="preserve">pala </w:t>
            </w:r>
            <w:r w:rsidRPr="00825746">
              <w:rPr>
                <w:rFonts w:ascii="Arial" w:hAnsi="Arial" w:cs="Arial"/>
                <w:noProof/>
                <w:sz w:val="18"/>
              </w:rPr>
              <w:t>Pro</w:t>
            </w:r>
            <w:r w:rsidR="00825746" w:rsidRPr="00825746">
              <w:rPr>
                <w:rFonts w:ascii="Arial" w:hAnsi="Arial" w:cs="Arial"/>
                <w:noProof/>
                <w:sz w:val="18"/>
                <w:lang w:val="id-ID"/>
              </w:rPr>
              <w:t>gram Stu</w:t>
            </w:r>
            <w:r w:rsidRPr="00825746">
              <w:rPr>
                <w:rFonts w:ascii="Arial" w:hAnsi="Arial" w:cs="Arial"/>
                <w:noProof/>
                <w:sz w:val="18"/>
              </w:rPr>
              <w:t>di</w:t>
            </w:r>
          </w:p>
        </w:tc>
        <w:tc>
          <w:tcPr>
            <w:tcW w:w="342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r>
      <w:tr w:rsidR="00242350" w:rsidRPr="00825746" w:rsidTr="00825746">
        <w:trPr>
          <w:trHeight w:val="630"/>
        </w:trPr>
        <w:tc>
          <w:tcPr>
            <w:tcW w:w="1512" w:type="dxa"/>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numPr>
                <w:ilvl w:val="0"/>
                <w:numId w:val="11"/>
              </w:numPr>
              <w:spacing w:after="0" w:line="240" w:lineRule="auto"/>
              <w:ind w:left="0" w:hanging="270"/>
              <w:contextualSpacing/>
              <w:rPr>
                <w:rFonts w:ascii="Arial" w:hAnsi="Arial" w:cs="Arial"/>
                <w:noProof/>
                <w:sz w:val="18"/>
              </w:rPr>
            </w:pPr>
            <w:r w:rsidRPr="00825746">
              <w:rPr>
                <w:rFonts w:ascii="Arial" w:hAnsi="Arial" w:cs="Arial"/>
                <w:noProof/>
                <w:sz w:val="18"/>
              </w:rPr>
              <w:t>Persetujuan</w:t>
            </w:r>
          </w:p>
        </w:tc>
        <w:tc>
          <w:tcPr>
            <w:tcW w:w="5220" w:type="dxa"/>
            <w:tcBorders>
              <w:top w:val="single" w:sz="4" w:space="0" w:color="auto"/>
              <w:left w:val="single" w:sz="4" w:space="0" w:color="auto"/>
              <w:bottom w:val="single" w:sz="4" w:space="0" w:color="auto"/>
              <w:right w:val="single" w:sz="4" w:space="0" w:color="auto"/>
            </w:tcBorders>
            <w:vAlign w:val="center"/>
            <w:hideMark/>
          </w:tcPr>
          <w:p w:rsidR="00242350" w:rsidRPr="00825746" w:rsidRDefault="0036563F" w:rsidP="003A3566">
            <w:pPr>
              <w:spacing w:after="0" w:line="240" w:lineRule="auto"/>
              <w:rPr>
                <w:rFonts w:ascii="Arial" w:hAnsi="Arial" w:cs="Arial"/>
                <w:noProof/>
                <w:sz w:val="18"/>
                <w:lang w:val="id-ID"/>
              </w:rPr>
            </w:pPr>
            <w:r w:rsidRPr="00825746">
              <w:rPr>
                <w:rFonts w:ascii="Arial" w:hAnsi="Arial" w:cs="Arial"/>
                <w:noProof/>
                <w:sz w:val="18"/>
                <w:lang w:val="id-ID"/>
              </w:rPr>
              <w:t>Rini Pramono, M.Si.</w:t>
            </w:r>
          </w:p>
          <w:p w:rsidR="00242350" w:rsidRPr="00825746" w:rsidRDefault="00A03A4A" w:rsidP="003A3566">
            <w:pPr>
              <w:spacing w:after="0" w:line="240" w:lineRule="auto"/>
              <w:rPr>
                <w:rFonts w:ascii="Arial" w:hAnsi="Arial" w:cs="Arial"/>
                <w:noProof/>
                <w:sz w:val="18"/>
              </w:rPr>
            </w:pPr>
            <w:r w:rsidRPr="00825746">
              <w:rPr>
                <w:rFonts w:ascii="Arial" w:hAnsi="Arial" w:cs="Arial"/>
                <w:sz w:val="18"/>
                <w:lang w:val="id-ID"/>
              </w:rPr>
              <w:t xml:space="preserve">Kepala </w:t>
            </w:r>
            <w:r w:rsidRPr="00825746">
              <w:rPr>
                <w:rFonts w:ascii="Arial" w:hAnsi="Arial" w:cs="Arial"/>
                <w:sz w:val="18"/>
              </w:rPr>
              <w:t>Lembaga Penjaminan Mutu Universitas</w:t>
            </w:r>
          </w:p>
        </w:tc>
        <w:tc>
          <w:tcPr>
            <w:tcW w:w="342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r>
      <w:tr w:rsidR="00242350" w:rsidRPr="00825746" w:rsidTr="00825746">
        <w:trPr>
          <w:trHeight w:val="612"/>
        </w:trPr>
        <w:tc>
          <w:tcPr>
            <w:tcW w:w="1512" w:type="dxa"/>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numPr>
                <w:ilvl w:val="0"/>
                <w:numId w:val="11"/>
              </w:numPr>
              <w:spacing w:after="0" w:line="240" w:lineRule="auto"/>
              <w:ind w:left="0" w:hanging="270"/>
              <w:contextualSpacing/>
              <w:rPr>
                <w:rFonts w:ascii="Arial" w:hAnsi="Arial" w:cs="Arial"/>
                <w:noProof/>
                <w:sz w:val="18"/>
              </w:rPr>
            </w:pPr>
            <w:r w:rsidRPr="00825746">
              <w:rPr>
                <w:rFonts w:ascii="Arial" w:hAnsi="Arial" w:cs="Arial"/>
                <w:noProof/>
                <w:sz w:val="18"/>
              </w:rPr>
              <w:t>Penetapan</w:t>
            </w:r>
          </w:p>
        </w:tc>
        <w:tc>
          <w:tcPr>
            <w:tcW w:w="5220" w:type="dxa"/>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spacing w:after="0" w:line="240" w:lineRule="auto"/>
              <w:rPr>
                <w:rFonts w:ascii="Arial" w:hAnsi="Arial" w:cs="Arial"/>
                <w:noProof/>
                <w:sz w:val="18"/>
              </w:rPr>
            </w:pPr>
            <w:r w:rsidRPr="00825746">
              <w:rPr>
                <w:rFonts w:ascii="Arial" w:hAnsi="Arial" w:cs="Arial"/>
                <w:noProof/>
                <w:sz w:val="18"/>
              </w:rPr>
              <w:t>Prof. Dr. Ir. Emirhadi Suganda, M.Sc</w:t>
            </w:r>
          </w:p>
          <w:p w:rsidR="00242350" w:rsidRPr="00825746" w:rsidRDefault="00242350" w:rsidP="003A3566">
            <w:pPr>
              <w:spacing w:after="0" w:line="240" w:lineRule="auto"/>
              <w:rPr>
                <w:rFonts w:ascii="Arial" w:hAnsi="Arial" w:cs="Arial"/>
                <w:noProof/>
                <w:sz w:val="18"/>
              </w:rPr>
            </w:pPr>
            <w:r w:rsidRPr="00825746">
              <w:rPr>
                <w:rFonts w:ascii="Arial" w:hAnsi="Arial" w:cs="Arial"/>
                <w:noProof/>
                <w:sz w:val="18"/>
              </w:rPr>
              <w:t>Direktur Pendidikan, Pembelajaran dan Kemahasiswaan</w:t>
            </w:r>
          </w:p>
        </w:tc>
        <w:tc>
          <w:tcPr>
            <w:tcW w:w="342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r>
      <w:tr w:rsidR="00242350" w:rsidRPr="00825746" w:rsidTr="00825746">
        <w:trPr>
          <w:trHeight w:val="612"/>
        </w:trPr>
        <w:tc>
          <w:tcPr>
            <w:tcW w:w="1512" w:type="dxa"/>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numPr>
                <w:ilvl w:val="0"/>
                <w:numId w:val="11"/>
              </w:numPr>
              <w:spacing w:after="0" w:line="240" w:lineRule="auto"/>
              <w:ind w:left="0" w:hanging="270"/>
              <w:contextualSpacing/>
              <w:rPr>
                <w:rFonts w:ascii="Arial" w:hAnsi="Arial" w:cs="Arial"/>
                <w:noProof/>
                <w:sz w:val="18"/>
              </w:rPr>
            </w:pPr>
            <w:r w:rsidRPr="00825746">
              <w:rPr>
                <w:rFonts w:ascii="Arial" w:hAnsi="Arial" w:cs="Arial"/>
                <w:noProof/>
                <w:sz w:val="18"/>
              </w:rPr>
              <w:t>Pengendalian</w:t>
            </w:r>
          </w:p>
        </w:tc>
        <w:tc>
          <w:tcPr>
            <w:tcW w:w="5220" w:type="dxa"/>
            <w:tcBorders>
              <w:top w:val="single" w:sz="4" w:space="0" w:color="auto"/>
              <w:left w:val="single" w:sz="4" w:space="0" w:color="auto"/>
              <w:bottom w:val="single" w:sz="4" w:space="0" w:color="auto"/>
              <w:right w:val="single" w:sz="4" w:space="0" w:color="auto"/>
            </w:tcBorders>
            <w:vAlign w:val="center"/>
            <w:hideMark/>
          </w:tcPr>
          <w:p w:rsidR="00242350" w:rsidRPr="00825746" w:rsidRDefault="00242350" w:rsidP="003A3566">
            <w:pPr>
              <w:spacing w:after="0" w:line="240" w:lineRule="auto"/>
              <w:rPr>
                <w:rFonts w:ascii="Arial" w:hAnsi="Arial" w:cs="Arial"/>
                <w:noProof/>
                <w:sz w:val="18"/>
              </w:rPr>
            </w:pPr>
            <w:r w:rsidRPr="00825746">
              <w:rPr>
                <w:rFonts w:ascii="Arial" w:hAnsi="Arial" w:cs="Arial"/>
                <w:noProof/>
                <w:sz w:val="18"/>
              </w:rPr>
              <w:t>Rini Pramono, M.Si.</w:t>
            </w:r>
          </w:p>
          <w:p w:rsidR="00242350" w:rsidRPr="00825746" w:rsidRDefault="00A03A4A" w:rsidP="003A3566">
            <w:pPr>
              <w:spacing w:after="0" w:line="240" w:lineRule="auto"/>
              <w:rPr>
                <w:rFonts w:ascii="Arial" w:hAnsi="Arial" w:cs="Arial"/>
                <w:noProof/>
                <w:sz w:val="18"/>
              </w:rPr>
            </w:pPr>
            <w:r w:rsidRPr="00825746">
              <w:rPr>
                <w:rFonts w:ascii="Arial" w:hAnsi="Arial" w:cs="Arial"/>
                <w:sz w:val="18"/>
                <w:lang w:val="id-ID"/>
              </w:rPr>
              <w:t xml:space="preserve">Kepala </w:t>
            </w:r>
            <w:r w:rsidRPr="00825746">
              <w:rPr>
                <w:rFonts w:ascii="Arial" w:hAnsi="Arial" w:cs="Arial"/>
                <w:sz w:val="18"/>
              </w:rPr>
              <w:t>Lembaga Penjaminan Mutu Universitas</w:t>
            </w:r>
          </w:p>
        </w:tc>
        <w:tc>
          <w:tcPr>
            <w:tcW w:w="342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242350" w:rsidRPr="00825746" w:rsidRDefault="00242350" w:rsidP="003A3566">
            <w:pPr>
              <w:spacing w:after="0" w:line="240" w:lineRule="auto"/>
              <w:rPr>
                <w:rFonts w:ascii="Arial" w:hAnsi="Arial" w:cs="Arial"/>
                <w:noProof/>
                <w:sz w:val="18"/>
              </w:rPr>
            </w:pPr>
          </w:p>
        </w:tc>
      </w:tr>
    </w:tbl>
    <w:p w:rsidR="00242350" w:rsidRPr="00825746" w:rsidRDefault="00242350" w:rsidP="003A3566">
      <w:pPr>
        <w:spacing w:after="0" w:line="240" w:lineRule="auto"/>
        <w:rPr>
          <w:rFonts w:ascii="Arial" w:hAnsi="Arial" w:cs="Arial"/>
          <w:b/>
          <w:sz w:val="18"/>
          <w:szCs w:val="20"/>
        </w:rPr>
      </w:pPr>
    </w:p>
    <w:p w:rsidR="00242350" w:rsidRPr="00825746" w:rsidRDefault="00242350" w:rsidP="003A3566">
      <w:pPr>
        <w:spacing w:after="0" w:line="240" w:lineRule="auto"/>
        <w:rPr>
          <w:rFonts w:ascii="Arial" w:eastAsia="Adobe Fan Heiti Std B" w:hAnsi="Arial" w:cs="Arial"/>
          <w:sz w:val="18"/>
          <w:szCs w:val="20"/>
        </w:rPr>
      </w:pPr>
    </w:p>
    <w:sectPr w:rsidR="00242350" w:rsidRPr="00825746" w:rsidSect="00092B3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D3" w:rsidRDefault="00455FD3" w:rsidP="00203C79">
      <w:pPr>
        <w:spacing w:after="0" w:line="240" w:lineRule="auto"/>
      </w:pPr>
      <w:r>
        <w:separator/>
      </w:r>
    </w:p>
  </w:endnote>
  <w:endnote w:type="continuationSeparator" w:id="0">
    <w:p w:rsidR="00455FD3" w:rsidRDefault="00455FD3"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67900"/>
      <w:docPartObj>
        <w:docPartGallery w:val="Page Numbers (Bottom of Page)"/>
        <w:docPartUnique/>
      </w:docPartObj>
    </w:sdtPr>
    <w:sdtEndPr/>
    <w:sdtContent>
      <w:sdt>
        <w:sdtPr>
          <w:id w:val="860082579"/>
          <w:docPartObj>
            <w:docPartGallery w:val="Page Numbers (Top of Page)"/>
            <w:docPartUnique/>
          </w:docPartObj>
        </w:sdtPr>
        <w:sdtEndPr/>
        <w:sdtContent>
          <w:p w:rsidR="00171432" w:rsidRDefault="00171432">
            <w:pPr>
              <w:pStyle w:val="Footer"/>
              <w:jc w:val="right"/>
            </w:pPr>
            <w:r>
              <w:t xml:space="preserve">Halaman </w:t>
            </w:r>
            <w:r>
              <w:rPr>
                <w:b/>
                <w:bCs/>
                <w:sz w:val="24"/>
                <w:szCs w:val="24"/>
              </w:rPr>
              <w:fldChar w:fldCharType="begin"/>
            </w:r>
            <w:r>
              <w:rPr>
                <w:b/>
                <w:bCs/>
              </w:rPr>
              <w:instrText xml:space="preserve"> PAGE </w:instrText>
            </w:r>
            <w:r>
              <w:rPr>
                <w:b/>
                <w:bCs/>
                <w:sz w:val="24"/>
                <w:szCs w:val="24"/>
              </w:rPr>
              <w:fldChar w:fldCharType="separate"/>
            </w:r>
            <w:r w:rsidR="00EC034A">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EC034A">
              <w:rPr>
                <w:b/>
                <w:bCs/>
                <w:noProof/>
              </w:rPr>
              <w:t>9</w:t>
            </w:r>
            <w:r>
              <w:rPr>
                <w:b/>
                <w:bCs/>
                <w:sz w:val="24"/>
                <w:szCs w:val="24"/>
              </w:rPr>
              <w:fldChar w:fldCharType="end"/>
            </w:r>
          </w:p>
        </w:sdtContent>
      </w:sdt>
    </w:sdtContent>
  </w:sdt>
  <w:p w:rsidR="00171432" w:rsidRDefault="0017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D3" w:rsidRDefault="00455FD3" w:rsidP="00203C79">
      <w:pPr>
        <w:spacing w:after="0" w:line="240" w:lineRule="auto"/>
      </w:pPr>
      <w:r>
        <w:separator/>
      </w:r>
    </w:p>
  </w:footnote>
  <w:footnote w:type="continuationSeparator" w:id="0">
    <w:p w:rsidR="00455FD3" w:rsidRDefault="00455FD3" w:rsidP="00203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22D"/>
    <w:multiLevelType w:val="hybridMultilevel"/>
    <w:tmpl w:val="DD34D26C"/>
    <w:lvl w:ilvl="0" w:tplc="C71C10C0">
      <w:start w:val="1"/>
      <w:numFmt w:val="bullet"/>
      <w:lvlText w:val="-"/>
      <w:lvlJc w:val="left"/>
      <w:pPr>
        <w:tabs>
          <w:tab w:val="num" w:pos="303"/>
        </w:tabs>
        <w:ind w:left="303" w:hanging="360"/>
      </w:pPr>
      <w:rPr>
        <w:rFonts w:ascii="Times New Roman" w:eastAsia="Times New Roman" w:hAnsi="Times New Roman" w:cs="Times New Roman" w:hint="default"/>
      </w:rPr>
    </w:lvl>
    <w:lvl w:ilvl="1" w:tplc="2B0A800C">
      <w:start w:val="1"/>
      <w:numFmt w:val="decimal"/>
      <w:lvlText w:val="%2."/>
      <w:lvlJc w:val="left"/>
      <w:pPr>
        <w:tabs>
          <w:tab w:val="num" w:pos="1023"/>
        </w:tabs>
        <w:ind w:left="1023" w:hanging="360"/>
      </w:pPr>
      <w:rPr>
        <w:rFonts w:ascii="Arial" w:hAnsi="Arial" w:hint="default"/>
        <w:b w:val="0"/>
        <w:i w:val="0"/>
        <w:sz w:val="20"/>
      </w:rPr>
    </w:lvl>
    <w:lvl w:ilvl="2" w:tplc="04090005">
      <w:start w:val="1"/>
      <w:numFmt w:val="bullet"/>
      <w:lvlText w:val=""/>
      <w:lvlJc w:val="left"/>
      <w:pPr>
        <w:tabs>
          <w:tab w:val="num" w:pos="1743"/>
        </w:tabs>
        <w:ind w:left="1743" w:hanging="360"/>
      </w:pPr>
      <w:rPr>
        <w:rFonts w:ascii="Wingdings" w:hAnsi="Wingdings" w:hint="default"/>
      </w:rPr>
    </w:lvl>
    <w:lvl w:ilvl="3" w:tplc="04090001">
      <w:start w:val="1"/>
      <w:numFmt w:val="bullet"/>
      <w:lvlText w:val=""/>
      <w:lvlJc w:val="left"/>
      <w:pPr>
        <w:tabs>
          <w:tab w:val="num" w:pos="2463"/>
        </w:tabs>
        <w:ind w:left="2463" w:hanging="360"/>
      </w:pPr>
      <w:rPr>
        <w:rFonts w:ascii="Symbol" w:hAnsi="Symbol" w:hint="default"/>
      </w:rPr>
    </w:lvl>
    <w:lvl w:ilvl="4" w:tplc="04090003">
      <w:start w:val="1"/>
      <w:numFmt w:val="bullet"/>
      <w:lvlText w:val="o"/>
      <w:lvlJc w:val="left"/>
      <w:pPr>
        <w:tabs>
          <w:tab w:val="num" w:pos="3183"/>
        </w:tabs>
        <w:ind w:left="3183" w:hanging="360"/>
      </w:pPr>
      <w:rPr>
        <w:rFonts w:ascii="Courier New" w:hAnsi="Courier New" w:cs="Courier New" w:hint="default"/>
      </w:rPr>
    </w:lvl>
    <w:lvl w:ilvl="5" w:tplc="04090005">
      <w:start w:val="1"/>
      <w:numFmt w:val="bullet"/>
      <w:lvlText w:val=""/>
      <w:lvlJc w:val="left"/>
      <w:pPr>
        <w:tabs>
          <w:tab w:val="num" w:pos="3903"/>
        </w:tabs>
        <w:ind w:left="3903" w:hanging="360"/>
      </w:pPr>
      <w:rPr>
        <w:rFonts w:ascii="Wingdings" w:hAnsi="Wingdings" w:hint="default"/>
      </w:rPr>
    </w:lvl>
    <w:lvl w:ilvl="6" w:tplc="04090001">
      <w:start w:val="1"/>
      <w:numFmt w:val="bullet"/>
      <w:lvlText w:val=""/>
      <w:lvlJc w:val="left"/>
      <w:pPr>
        <w:tabs>
          <w:tab w:val="num" w:pos="4623"/>
        </w:tabs>
        <w:ind w:left="4623" w:hanging="360"/>
      </w:pPr>
      <w:rPr>
        <w:rFonts w:ascii="Symbol" w:hAnsi="Symbol" w:hint="default"/>
      </w:rPr>
    </w:lvl>
    <w:lvl w:ilvl="7" w:tplc="04090003">
      <w:start w:val="1"/>
      <w:numFmt w:val="bullet"/>
      <w:lvlText w:val="o"/>
      <w:lvlJc w:val="left"/>
      <w:pPr>
        <w:tabs>
          <w:tab w:val="num" w:pos="5343"/>
        </w:tabs>
        <w:ind w:left="5343" w:hanging="360"/>
      </w:pPr>
      <w:rPr>
        <w:rFonts w:ascii="Courier New" w:hAnsi="Courier New" w:cs="Courier New" w:hint="default"/>
      </w:rPr>
    </w:lvl>
    <w:lvl w:ilvl="8" w:tplc="04090005">
      <w:start w:val="1"/>
      <w:numFmt w:val="bullet"/>
      <w:lvlText w:val=""/>
      <w:lvlJc w:val="left"/>
      <w:pPr>
        <w:tabs>
          <w:tab w:val="num" w:pos="6063"/>
        </w:tabs>
        <w:ind w:left="6063" w:hanging="360"/>
      </w:pPr>
      <w:rPr>
        <w:rFonts w:ascii="Wingdings" w:hAnsi="Wingdings" w:hint="default"/>
      </w:rPr>
    </w:lvl>
  </w:abstractNum>
  <w:abstractNum w:abstractNumId="1" w15:restartNumberingAfterBreak="0">
    <w:nsid w:val="060B0426"/>
    <w:multiLevelType w:val="hybridMultilevel"/>
    <w:tmpl w:val="B0F2A184"/>
    <w:lvl w:ilvl="0" w:tplc="D662F12C">
      <w:start w:val="1"/>
      <w:numFmt w:val="bullet"/>
      <w:lvlText w:val="-"/>
      <w:lvlJc w:val="left"/>
      <w:pPr>
        <w:ind w:left="720" w:hanging="360"/>
      </w:pPr>
      <w:rPr>
        <w:rFonts w:ascii="Arial Narrow" w:eastAsia="Times New Roman" w:hAnsi="Arial Narrow"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DB515FF"/>
    <w:multiLevelType w:val="hybridMultilevel"/>
    <w:tmpl w:val="1B0A8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804393"/>
    <w:multiLevelType w:val="hybridMultilevel"/>
    <w:tmpl w:val="BF7477CA"/>
    <w:lvl w:ilvl="0" w:tplc="C458DEAA">
      <w:start w:val="1"/>
      <w:numFmt w:val="bullet"/>
      <w:lvlText w:val="-"/>
      <w:lvlJc w:val="left"/>
      <w:pPr>
        <w:ind w:left="720" w:hanging="360"/>
      </w:pPr>
      <w:rPr>
        <w:rFonts w:ascii="Calibri" w:eastAsiaTheme="minorHAnsi" w:hAnsi="Calibri" w:cs="Segoe U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33A5217"/>
    <w:multiLevelType w:val="hybridMultilevel"/>
    <w:tmpl w:val="ECBC81E8"/>
    <w:lvl w:ilvl="0" w:tplc="F15E5D20">
      <w:numFmt w:val="bullet"/>
      <w:lvlText w:val="-"/>
      <w:lvlJc w:val="left"/>
      <w:pPr>
        <w:ind w:left="1080" w:hanging="360"/>
      </w:pPr>
      <w:rPr>
        <w:rFonts w:ascii="Adobe Fan Heiti Std B" w:eastAsia="Adobe Fan Heiti Std B" w:hAnsi="Adobe Fan Heiti Std B" w:cstheme="minorBidi" w:hint="eastAsia"/>
        <w:b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DB5579"/>
    <w:multiLevelType w:val="hybridMultilevel"/>
    <w:tmpl w:val="22E4C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B94914"/>
    <w:multiLevelType w:val="hybridMultilevel"/>
    <w:tmpl w:val="A528722A"/>
    <w:lvl w:ilvl="0" w:tplc="D662F12C">
      <w:start w:val="1"/>
      <w:numFmt w:val="bullet"/>
      <w:lvlText w:val="-"/>
      <w:lvlJc w:val="left"/>
      <w:pPr>
        <w:ind w:left="1138" w:hanging="360"/>
      </w:pPr>
      <w:rPr>
        <w:rFonts w:ascii="Arial Narrow" w:eastAsia="Times New Roman" w:hAnsi="Arial Narrow" w:cs="Times New Roman" w:hint="default"/>
      </w:rPr>
    </w:lvl>
    <w:lvl w:ilvl="1" w:tplc="04210003" w:tentative="1">
      <w:start w:val="1"/>
      <w:numFmt w:val="bullet"/>
      <w:lvlText w:val="o"/>
      <w:lvlJc w:val="left"/>
      <w:pPr>
        <w:ind w:left="1858" w:hanging="360"/>
      </w:pPr>
      <w:rPr>
        <w:rFonts w:ascii="Courier New" w:hAnsi="Courier New" w:cs="Courier New" w:hint="default"/>
      </w:rPr>
    </w:lvl>
    <w:lvl w:ilvl="2" w:tplc="04210005" w:tentative="1">
      <w:start w:val="1"/>
      <w:numFmt w:val="bullet"/>
      <w:lvlText w:val=""/>
      <w:lvlJc w:val="left"/>
      <w:pPr>
        <w:ind w:left="2578" w:hanging="360"/>
      </w:pPr>
      <w:rPr>
        <w:rFonts w:ascii="Wingdings" w:hAnsi="Wingdings" w:hint="default"/>
      </w:rPr>
    </w:lvl>
    <w:lvl w:ilvl="3" w:tplc="04210001" w:tentative="1">
      <w:start w:val="1"/>
      <w:numFmt w:val="bullet"/>
      <w:lvlText w:val=""/>
      <w:lvlJc w:val="left"/>
      <w:pPr>
        <w:ind w:left="3298" w:hanging="360"/>
      </w:pPr>
      <w:rPr>
        <w:rFonts w:ascii="Symbol" w:hAnsi="Symbol" w:hint="default"/>
      </w:rPr>
    </w:lvl>
    <w:lvl w:ilvl="4" w:tplc="04210003" w:tentative="1">
      <w:start w:val="1"/>
      <w:numFmt w:val="bullet"/>
      <w:lvlText w:val="o"/>
      <w:lvlJc w:val="left"/>
      <w:pPr>
        <w:ind w:left="4018" w:hanging="360"/>
      </w:pPr>
      <w:rPr>
        <w:rFonts w:ascii="Courier New" w:hAnsi="Courier New" w:cs="Courier New" w:hint="default"/>
      </w:rPr>
    </w:lvl>
    <w:lvl w:ilvl="5" w:tplc="04210005" w:tentative="1">
      <w:start w:val="1"/>
      <w:numFmt w:val="bullet"/>
      <w:lvlText w:val=""/>
      <w:lvlJc w:val="left"/>
      <w:pPr>
        <w:ind w:left="4738" w:hanging="360"/>
      </w:pPr>
      <w:rPr>
        <w:rFonts w:ascii="Wingdings" w:hAnsi="Wingdings" w:hint="default"/>
      </w:rPr>
    </w:lvl>
    <w:lvl w:ilvl="6" w:tplc="04210001" w:tentative="1">
      <w:start w:val="1"/>
      <w:numFmt w:val="bullet"/>
      <w:lvlText w:val=""/>
      <w:lvlJc w:val="left"/>
      <w:pPr>
        <w:ind w:left="5458" w:hanging="360"/>
      </w:pPr>
      <w:rPr>
        <w:rFonts w:ascii="Symbol" w:hAnsi="Symbol" w:hint="default"/>
      </w:rPr>
    </w:lvl>
    <w:lvl w:ilvl="7" w:tplc="04210003" w:tentative="1">
      <w:start w:val="1"/>
      <w:numFmt w:val="bullet"/>
      <w:lvlText w:val="o"/>
      <w:lvlJc w:val="left"/>
      <w:pPr>
        <w:ind w:left="6178" w:hanging="360"/>
      </w:pPr>
      <w:rPr>
        <w:rFonts w:ascii="Courier New" w:hAnsi="Courier New" w:cs="Courier New" w:hint="default"/>
      </w:rPr>
    </w:lvl>
    <w:lvl w:ilvl="8" w:tplc="04210005" w:tentative="1">
      <w:start w:val="1"/>
      <w:numFmt w:val="bullet"/>
      <w:lvlText w:val=""/>
      <w:lvlJc w:val="left"/>
      <w:pPr>
        <w:ind w:left="6898" w:hanging="360"/>
      </w:pPr>
      <w:rPr>
        <w:rFonts w:ascii="Wingdings" w:hAnsi="Wingdings" w:hint="default"/>
      </w:rPr>
    </w:lvl>
  </w:abstractNum>
  <w:abstractNum w:abstractNumId="7" w15:restartNumberingAfterBreak="0">
    <w:nsid w:val="25846923"/>
    <w:multiLevelType w:val="hybridMultilevel"/>
    <w:tmpl w:val="2F6485BE"/>
    <w:lvl w:ilvl="0" w:tplc="47D421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A8273B9"/>
    <w:multiLevelType w:val="hybridMultilevel"/>
    <w:tmpl w:val="B2644E34"/>
    <w:lvl w:ilvl="0" w:tplc="04210001">
      <w:start w:val="1"/>
      <w:numFmt w:val="bullet"/>
      <w:lvlText w:val=""/>
      <w:lvlJc w:val="left"/>
      <w:pPr>
        <w:ind w:left="4320" w:hanging="360"/>
      </w:pPr>
      <w:rPr>
        <w:rFonts w:ascii="Symbol" w:hAnsi="Symbol"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abstractNum w:abstractNumId="9" w15:restartNumberingAfterBreak="0">
    <w:nsid w:val="33CA7A8D"/>
    <w:multiLevelType w:val="hybridMultilevel"/>
    <w:tmpl w:val="7D1E64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D855850"/>
    <w:multiLevelType w:val="hybridMultilevel"/>
    <w:tmpl w:val="67B2A8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F1F4CF6"/>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3F6E291A"/>
    <w:multiLevelType w:val="hybridMultilevel"/>
    <w:tmpl w:val="FFB8ECAE"/>
    <w:lvl w:ilvl="0" w:tplc="D662F12C">
      <w:start w:val="1"/>
      <w:numFmt w:val="bullet"/>
      <w:lvlText w:val="-"/>
      <w:lvlJc w:val="left"/>
      <w:pPr>
        <w:ind w:left="720" w:hanging="360"/>
      </w:pPr>
      <w:rPr>
        <w:rFonts w:ascii="Arial Narrow" w:eastAsia="Times New Roman" w:hAnsi="Arial Narrow"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7CD46B6"/>
    <w:multiLevelType w:val="hybridMultilevel"/>
    <w:tmpl w:val="1D92D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D8B11EC"/>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566C31A9"/>
    <w:multiLevelType w:val="hybridMultilevel"/>
    <w:tmpl w:val="DF9857C8"/>
    <w:lvl w:ilvl="0" w:tplc="C71C10C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8BA1FEE"/>
    <w:multiLevelType w:val="hybridMultilevel"/>
    <w:tmpl w:val="598A58D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AE727FF"/>
    <w:multiLevelType w:val="hybridMultilevel"/>
    <w:tmpl w:val="1FB60DE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15:restartNumberingAfterBreak="0">
    <w:nsid w:val="5EAC28CF"/>
    <w:multiLevelType w:val="hybridMultilevel"/>
    <w:tmpl w:val="9F0041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695C3540"/>
    <w:multiLevelType w:val="hybridMultilevel"/>
    <w:tmpl w:val="494EBB0E"/>
    <w:lvl w:ilvl="0" w:tplc="B8B2FD04">
      <w:start w:val="1"/>
      <w:numFmt w:val="bullet"/>
      <w:lvlText w:val="•"/>
      <w:lvlJc w:val="left"/>
      <w:pPr>
        <w:tabs>
          <w:tab w:val="num" w:pos="720"/>
        </w:tabs>
        <w:ind w:left="720" w:hanging="360"/>
      </w:pPr>
      <w:rPr>
        <w:rFonts w:ascii="Arial" w:hAnsi="Arial" w:hint="default"/>
      </w:rPr>
    </w:lvl>
    <w:lvl w:ilvl="1" w:tplc="2EB09052" w:tentative="1">
      <w:start w:val="1"/>
      <w:numFmt w:val="bullet"/>
      <w:lvlText w:val="•"/>
      <w:lvlJc w:val="left"/>
      <w:pPr>
        <w:tabs>
          <w:tab w:val="num" w:pos="1440"/>
        </w:tabs>
        <w:ind w:left="1440" w:hanging="360"/>
      </w:pPr>
      <w:rPr>
        <w:rFonts w:ascii="Arial" w:hAnsi="Arial" w:hint="default"/>
      </w:rPr>
    </w:lvl>
    <w:lvl w:ilvl="2" w:tplc="0D68D3E4" w:tentative="1">
      <w:start w:val="1"/>
      <w:numFmt w:val="bullet"/>
      <w:lvlText w:val="•"/>
      <w:lvlJc w:val="left"/>
      <w:pPr>
        <w:tabs>
          <w:tab w:val="num" w:pos="2160"/>
        </w:tabs>
        <w:ind w:left="2160" w:hanging="360"/>
      </w:pPr>
      <w:rPr>
        <w:rFonts w:ascii="Arial" w:hAnsi="Arial" w:hint="default"/>
      </w:rPr>
    </w:lvl>
    <w:lvl w:ilvl="3" w:tplc="529A492A" w:tentative="1">
      <w:start w:val="1"/>
      <w:numFmt w:val="bullet"/>
      <w:lvlText w:val="•"/>
      <w:lvlJc w:val="left"/>
      <w:pPr>
        <w:tabs>
          <w:tab w:val="num" w:pos="2880"/>
        </w:tabs>
        <w:ind w:left="2880" w:hanging="360"/>
      </w:pPr>
      <w:rPr>
        <w:rFonts w:ascii="Arial" w:hAnsi="Arial" w:hint="default"/>
      </w:rPr>
    </w:lvl>
    <w:lvl w:ilvl="4" w:tplc="3E56DD96" w:tentative="1">
      <w:start w:val="1"/>
      <w:numFmt w:val="bullet"/>
      <w:lvlText w:val="•"/>
      <w:lvlJc w:val="left"/>
      <w:pPr>
        <w:tabs>
          <w:tab w:val="num" w:pos="3600"/>
        </w:tabs>
        <w:ind w:left="3600" w:hanging="360"/>
      </w:pPr>
      <w:rPr>
        <w:rFonts w:ascii="Arial" w:hAnsi="Arial" w:hint="default"/>
      </w:rPr>
    </w:lvl>
    <w:lvl w:ilvl="5" w:tplc="72E42194" w:tentative="1">
      <w:start w:val="1"/>
      <w:numFmt w:val="bullet"/>
      <w:lvlText w:val="•"/>
      <w:lvlJc w:val="left"/>
      <w:pPr>
        <w:tabs>
          <w:tab w:val="num" w:pos="4320"/>
        </w:tabs>
        <w:ind w:left="4320" w:hanging="360"/>
      </w:pPr>
      <w:rPr>
        <w:rFonts w:ascii="Arial" w:hAnsi="Arial" w:hint="default"/>
      </w:rPr>
    </w:lvl>
    <w:lvl w:ilvl="6" w:tplc="9946AE8C" w:tentative="1">
      <w:start w:val="1"/>
      <w:numFmt w:val="bullet"/>
      <w:lvlText w:val="•"/>
      <w:lvlJc w:val="left"/>
      <w:pPr>
        <w:tabs>
          <w:tab w:val="num" w:pos="5040"/>
        </w:tabs>
        <w:ind w:left="5040" w:hanging="360"/>
      </w:pPr>
      <w:rPr>
        <w:rFonts w:ascii="Arial" w:hAnsi="Arial" w:hint="default"/>
      </w:rPr>
    </w:lvl>
    <w:lvl w:ilvl="7" w:tplc="C75EEF42" w:tentative="1">
      <w:start w:val="1"/>
      <w:numFmt w:val="bullet"/>
      <w:lvlText w:val="•"/>
      <w:lvlJc w:val="left"/>
      <w:pPr>
        <w:tabs>
          <w:tab w:val="num" w:pos="5760"/>
        </w:tabs>
        <w:ind w:left="5760" w:hanging="360"/>
      </w:pPr>
      <w:rPr>
        <w:rFonts w:ascii="Arial" w:hAnsi="Arial" w:hint="default"/>
      </w:rPr>
    </w:lvl>
    <w:lvl w:ilvl="8" w:tplc="4B1E26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D6E15"/>
    <w:multiLevelType w:val="hybridMultilevel"/>
    <w:tmpl w:val="C1F45526"/>
    <w:lvl w:ilvl="0" w:tplc="C458DEAA">
      <w:start w:val="1"/>
      <w:numFmt w:val="bullet"/>
      <w:lvlText w:val="-"/>
      <w:lvlJc w:val="left"/>
      <w:pPr>
        <w:ind w:left="720" w:hanging="360"/>
      </w:pPr>
      <w:rPr>
        <w:rFonts w:ascii="Calibri" w:eastAsiaTheme="minorHAnsi" w:hAnsi="Calibri" w:cs="Segoe U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7ED04902"/>
    <w:multiLevelType w:val="hybridMultilevel"/>
    <w:tmpl w:val="1924E572"/>
    <w:lvl w:ilvl="0" w:tplc="C458DEAA">
      <w:start w:val="1"/>
      <w:numFmt w:val="bullet"/>
      <w:lvlText w:val="-"/>
      <w:lvlJc w:val="left"/>
      <w:pPr>
        <w:ind w:left="720" w:hanging="360"/>
      </w:pPr>
      <w:rPr>
        <w:rFonts w:ascii="Calibri" w:eastAsiaTheme="minorHAnsi" w:hAnsi="Calibri" w:cs="Segoe U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9"/>
  </w:num>
  <w:num w:numId="4">
    <w:abstractNumId w:val="18"/>
  </w:num>
  <w:num w:numId="5">
    <w:abstractNumId w:val="7"/>
  </w:num>
  <w:num w:numId="6">
    <w:abstractNumId w:val="19"/>
  </w:num>
  <w:num w:numId="7">
    <w:abstractNumId w:val="20"/>
  </w:num>
  <w:num w:numId="8">
    <w:abstractNumId w:val="15"/>
  </w:num>
  <w:num w:numId="9">
    <w:abstractNumId w:val="1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12"/>
  </w:num>
  <w:num w:numId="15">
    <w:abstractNumId w:val="6"/>
  </w:num>
  <w:num w:numId="16">
    <w:abstractNumId w:val="4"/>
  </w:num>
  <w:num w:numId="17">
    <w:abstractNumId w:val="10"/>
  </w:num>
  <w:num w:numId="18">
    <w:abstractNumId w:val="8"/>
  </w:num>
  <w:num w:numId="19">
    <w:abstractNumId w:val="5"/>
  </w:num>
  <w:num w:numId="20">
    <w:abstractNumId w:val="14"/>
  </w:num>
  <w:num w:numId="21">
    <w:abstractNumId w:val="3"/>
  </w:num>
  <w:num w:numId="22">
    <w:abstractNumId w:val="22"/>
  </w:num>
  <w:num w:numId="23">
    <w:abstractNumId w:val="0"/>
  </w:num>
  <w:num w:numId="24">
    <w:abstractNumId w:val="23"/>
  </w:num>
  <w:num w:numId="25">
    <w:abstractNumId w:val="0"/>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05F1A"/>
    <w:rsid w:val="00017FEB"/>
    <w:rsid w:val="00020842"/>
    <w:rsid w:val="00027D7F"/>
    <w:rsid w:val="00034941"/>
    <w:rsid w:val="000377A7"/>
    <w:rsid w:val="00042E88"/>
    <w:rsid w:val="00063138"/>
    <w:rsid w:val="0007087E"/>
    <w:rsid w:val="000726E8"/>
    <w:rsid w:val="0009286B"/>
    <w:rsid w:val="00092B3D"/>
    <w:rsid w:val="000A0143"/>
    <w:rsid w:val="000B1FB2"/>
    <w:rsid w:val="000D0C87"/>
    <w:rsid w:val="000D44A3"/>
    <w:rsid w:val="000D5247"/>
    <w:rsid w:val="0010098A"/>
    <w:rsid w:val="00102802"/>
    <w:rsid w:val="00106A69"/>
    <w:rsid w:val="001531D1"/>
    <w:rsid w:val="00171432"/>
    <w:rsid w:val="00203C79"/>
    <w:rsid w:val="0021245E"/>
    <w:rsid w:val="00213E8E"/>
    <w:rsid w:val="00232577"/>
    <w:rsid w:val="002330F3"/>
    <w:rsid w:val="0023671A"/>
    <w:rsid w:val="00242350"/>
    <w:rsid w:val="00265AFC"/>
    <w:rsid w:val="002801E2"/>
    <w:rsid w:val="00280483"/>
    <w:rsid w:val="002910E4"/>
    <w:rsid w:val="002B6285"/>
    <w:rsid w:val="002D68FD"/>
    <w:rsid w:val="002D7C5A"/>
    <w:rsid w:val="002F3794"/>
    <w:rsid w:val="003246C8"/>
    <w:rsid w:val="00360740"/>
    <w:rsid w:val="003624A9"/>
    <w:rsid w:val="0036563F"/>
    <w:rsid w:val="00366F0F"/>
    <w:rsid w:val="00390BEA"/>
    <w:rsid w:val="00390E20"/>
    <w:rsid w:val="00396494"/>
    <w:rsid w:val="003A3566"/>
    <w:rsid w:val="003E20F4"/>
    <w:rsid w:val="00412AB0"/>
    <w:rsid w:val="00443CA8"/>
    <w:rsid w:val="00455FD3"/>
    <w:rsid w:val="00466315"/>
    <w:rsid w:val="00482C51"/>
    <w:rsid w:val="00495FDF"/>
    <w:rsid w:val="00496737"/>
    <w:rsid w:val="004E53EE"/>
    <w:rsid w:val="004E6FE8"/>
    <w:rsid w:val="00505B01"/>
    <w:rsid w:val="00510E08"/>
    <w:rsid w:val="00523596"/>
    <w:rsid w:val="00525E94"/>
    <w:rsid w:val="00526722"/>
    <w:rsid w:val="00530878"/>
    <w:rsid w:val="005378E9"/>
    <w:rsid w:val="0055175D"/>
    <w:rsid w:val="005726F4"/>
    <w:rsid w:val="005F2DF9"/>
    <w:rsid w:val="006069D9"/>
    <w:rsid w:val="0063483B"/>
    <w:rsid w:val="0067697A"/>
    <w:rsid w:val="006B6F07"/>
    <w:rsid w:val="00735284"/>
    <w:rsid w:val="0073592D"/>
    <w:rsid w:val="00745410"/>
    <w:rsid w:val="00772FE7"/>
    <w:rsid w:val="00785F02"/>
    <w:rsid w:val="007B0ADF"/>
    <w:rsid w:val="007C695E"/>
    <w:rsid w:val="00823158"/>
    <w:rsid w:val="00825746"/>
    <w:rsid w:val="008367A6"/>
    <w:rsid w:val="00836DD3"/>
    <w:rsid w:val="00836E00"/>
    <w:rsid w:val="0084365B"/>
    <w:rsid w:val="00843EB7"/>
    <w:rsid w:val="00844451"/>
    <w:rsid w:val="008522E5"/>
    <w:rsid w:val="00884A70"/>
    <w:rsid w:val="00904FE4"/>
    <w:rsid w:val="0091076E"/>
    <w:rsid w:val="00915869"/>
    <w:rsid w:val="00933146"/>
    <w:rsid w:val="0093392F"/>
    <w:rsid w:val="00935496"/>
    <w:rsid w:val="0094321E"/>
    <w:rsid w:val="00944618"/>
    <w:rsid w:val="009663B9"/>
    <w:rsid w:val="009A0D5A"/>
    <w:rsid w:val="009C2E85"/>
    <w:rsid w:val="009D3721"/>
    <w:rsid w:val="009E0422"/>
    <w:rsid w:val="009E2CAA"/>
    <w:rsid w:val="00A027B9"/>
    <w:rsid w:val="00A03A4A"/>
    <w:rsid w:val="00A20C3B"/>
    <w:rsid w:val="00A2176A"/>
    <w:rsid w:val="00A363F9"/>
    <w:rsid w:val="00A608E8"/>
    <w:rsid w:val="00AA3B32"/>
    <w:rsid w:val="00AC07AC"/>
    <w:rsid w:val="00AC09F8"/>
    <w:rsid w:val="00B26C83"/>
    <w:rsid w:val="00B37246"/>
    <w:rsid w:val="00B374C7"/>
    <w:rsid w:val="00B60996"/>
    <w:rsid w:val="00B7751E"/>
    <w:rsid w:val="00B83765"/>
    <w:rsid w:val="00B86639"/>
    <w:rsid w:val="00BA19F0"/>
    <w:rsid w:val="00BE3BED"/>
    <w:rsid w:val="00BE6B80"/>
    <w:rsid w:val="00BF5B7C"/>
    <w:rsid w:val="00C019CD"/>
    <w:rsid w:val="00C02376"/>
    <w:rsid w:val="00C33E07"/>
    <w:rsid w:val="00C40F8A"/>
    <w:rsid w:val="00C51421"/>
    <w:rsid w:val="00C67A1F"/>
    <w:rsid w:val="00C86547"/>
    <w:rsid w:val="00C9310A"/>
    <w:rsid w:val="00CA23B0"/>
    <w:rsid w:val="00CD1532"/>
    <w:rsid w:val="00CE16F6"/>
    <w:rsid w:val="00CF7AC6"/>
    <w:rsid w:val="00D00F05"/>
    <w:rsid w:val="00D20947"/>
    <w:rsid w:val="00D75080"/>
    <w:rsid w:val="00D76FB7"/>
    <w:rsid w:val="00D82929"/>
    <w:rsid w:val="00D93FF2"/>
    <w:rsid w:val="00DB48CF"/>
    <w:rsid w:val="00E15F98"/>
    <w:rsid w:val="00E2106D"/>
    <w:rsid w:val="00E50E91"/>
    <w:rsid w:val="00E87A3C"/>
    <w:rsid w:val="00EA38F0"/>
    <w:rsid w:val="00EC034A"/>
    <w:rsid w:val="00EC59FD"/>
    <w:rsid w:val="00EF6816"/>
    <w:rsid w:val="00F078D4"/>
    <w:rsid w:val="00F64389"/>
    <w:rsid w:val="00F94FFD"/>
    <w:rsid w:val="00F957D2"/>
    <w:rsid w:val="00FB4266"/>
    <w:rsid w:val="00FC4A33"/>
    <w:rsid w:val="00FD1446"/>
    <w:rsid w:val="00FE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F5E9D"/>
  <w15:docId w15:val="{B7D26336-48F4-4F94-841D-FFFE40EC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CF7A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947">
      <w:bodyDiv w:val="1"/>
      <w:marLeft w:val="0"/>
      <w:marRight w:val="0"/>
      <w:marTop w:val="0"/>
      <w:marBottom w:val="0"/>
      <w:divBdr>
        <w:top w:val="none" w:sz="0" w:space="0" w:color="auto"/>
        <w:left w:val="none" w:sz="0" w:space="0" w:color="auto"/>
        <w:bottom w:val="none" w:sz="0" w:space="0" w:color="auto"/>
        <w:right w:val="none" w:sz="0" w:space="0" w:color="auto"/>
      </w:divBdr>
    </w:div>
    <w:div w:id="257834446">
      <w:bodyDiv w:val="1"/>
      <w:marLeft w:val="0"/>
      <w:marRight w:val="0"/>
      <w:marTop w:val="0"/>
      <w:marBottom w:val="0"/>
      <w:divBdr>
        <w:top w:val="none" w:sz="0" w:space="0" w:color="auto"/>
        <w:left w:val="none" w:sz="0" w:space="0" w:color="auto"/>
        <w:bottom w:val="none" w:sz="0" w:space="0" w:color="auto"/>
        <w:right w:val="none" w:sz="0" w:space="0" w:color="auto"/>
      </w:divBdr>
    </w:div>
    <w:div w:id="593051589">
      <w:bodyDiv w:val="1"/>
      <w:marLeft w:val="0"/>
      <w:marRight w:val="0"/>
      <w:marTop w:val="0"/>
      <w:marBottom w:val="0"/>
      <w:divBdr>
        <w:top w:val="none" w:sz="0" w:space="0" w:color="auto"/>
        <w:left w:val="none" w:sz="0" w:space="0" w:color="auto"/>
        <w:bottom w:val="none" w:sz="0" w:space="0" w:color="auto"/>
        <w:right w:val="none" w:sz="0" w:space="0" w:color="auto"/>
      </w:divBdr>
    </w:div>
    <w:div w:id="1162622769">
      <w:bodyDiv w:val="1"/>
      <w:marLeft w:val="0"/>
      <w:marRight w:val="0"/>
      <w:marTop w:val="0"/>
      <w:marBottom w:val="0"/>
      <w:divBdr>
        <w:top w:val="none" w:sz="0" w:space="0" w:color="auto"/>
        <w:left w:val="none" w:sz="0" w:space="0" w:color="auto"/>
        <w:bottom w:val="none" w:sz="0" w:space="0" w:color="auto"/>
        <w:right w:val="none" w:sz="0" w:space="0" w:color="auto"/>
      </w:divBdr>
    </w:div>
    <w:div w:id="1414425038">
      <w:bodyDiv w:val="1"/>
      <w:marLeft w:val="0"/>
      <w:marRight w:val="0"/>
      <w:marTop w:val="0"/>
      <w:marBottom w:val="0"/>
      <w:divBdr>
        <w:top w:val="none" w:sz="0" w:space="0" w:color="auto"/>
        <w:left w:val="none" w:sz="0" w:space="0" w:color="auto"/>
        <w:bottom w:val="none" w:sz="0" w:space="0" w:color="auto"/>
        <w:right w:val="none" w:sz="0" w:space="0" w:color="auto"/>
      </w:divBdr>
      <w:divsChild>
        <w:div w:id="1285388069">
          <w:marLeft w:val="187"/>
          <w:marRight w:val="0"/>
          <w:marTop w:val="0"/>
          <w:marBottom w:val="0"/>
          <w:divBdr>
            <w:top w:val="none" w:sz="0" w:space="0" w:color="auto"/>
            <w:left w:val="none" w:sz="0" w:space="0" w:color="auto"/>
            <w:bottom w:val="none" w:sz="0" w:space="0" w:color="auto"/>
            <w:right w:val="none" w:sz="0" w:space="0" w:color="auto"/>
          </w:divBdr>
        </w:div>
        <w:div w:id="527767115">
          <w:marLeft w:val="187"/>
          <w:marRight w:val="0"/>
          <w:marTop w:val="0"/>
          <w:marBottom w:val="0"/>
          <w:divBdr>
            <w:top w:val="none" w:sz="0" w:space="0" w:color="auto"/>
            <w:left w:val="none" w:sz="0" w:space="0" w:color="auto"/>
            <w:bottom w:val="none" w:sz="0" w:space="0" w:color="auto"/>
            <w:right w:val="none" w:sz="0" w:space="0" w:color="auto"/>
          </w:divBdr>
        </w:div>
      </w:divsChild>
    </w:div>
    <w:div w:id="1628127484">
      <w:bodyDiv w:val="1"/>
      <w:marLeft w:val="0"/>
      <w:marRight w:val="0"/>
      <w:marTop w:val="0"/>
      <w:marBottom w:val="0"/>
      <w:divBdr>
        <w:top w:val="none" w:sz="0" w:space="0" w:color="auto"/>
        <w:left w:val="none" w:sz="0" w:space="0" w:color="auto"/>
        <w:bottom w:val="none" w:sz="0" w:space="0" w:color="auto"/>
        <w:right w:val="none" w:sz="0" w:space="0" w:color="auto"/>
      </w:divBdr>
    </w:div>
    <w:div w:id="1706099185">
      <w:bodyDiv w:val="1"/>
      <w:marLeft w:val="0"/>
      <w:marRight w:val="0"/>
      <w:marTop w:val="0"/>
      <w:marBottom w:val="0"/>
      <w:divBdr>
        <w:top w:val="none" w:sz="0" w:space="0" w:color="auto"/>
        <w:left w:val="none" w:sz="0" w:space="0" w:color="auto"/>
        <w:bottom w:val="none" w:sz="0" w:space="0" w:color="auto"/>
        <w:right w:val="none" w:sz="0" w:space="0" w:color="auto"/>
      </w:divBdr>
    </w:div>
    <w:div w:id="1749419188">
      <w:bodyDiv w:val="1"/>
      <w:marLeft w:val="0"/>
      <w:marRight w:val="0"/>
      <w:marTop w:val="0"/>
      <w:marBottom w:val="0"/>
      <w:divBdr>
        <w:top w:val="none" w:sz="0" w:space="0" w:color="auto"/>
        <w:left w:val="none" w:sz="0" w:space="0" w:color="auto"/>
        <w:bottom w:val="none" w:sz="0" w:space="0" w:color="auto"/>
        <w:right w:val="none" w:sz="0" w:space="0" w:color="auto"/>
      </w:divBdr>
    </w:div>
    <w:div w:id="1890266660">
      <w:bodyDiv w:val="1"/>
      <w:marLeft w:val="0"/>
      <w:marRight w:val="0"/>
      <w:marTop w:val="0"/>
      <w:marBottom w:val="0"/>
      <w:divBdr>
        <w:top w:val="none" w:sz="0" w:space="0" w:color="auto"/>
        <w:left w:val="none" w:sz="0" w:space="0" w:color="auto"/>
        <w:bottom w:val="none" w:sz="0" w:space="0" w:color="auto"/>
        <w:right w:val="none" w:sz="0" w:space="0" w:color="auto"/>
      </w:divBdr>
    </w:div>
    <w:div w:id="20586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bap</dc:creator>
  <cp:lastModifiedBy>Fitri</cp:lastModifiedBy>
  <cp:revision>2</cp:revision>
  <cp:lastPrinted>2015-04-13T08:29:00Z</cp:lastPrinted>
  <dcterms:created xsi:type="dcterms:W3CDTF">2018-06-28T20:55:00Z</dcterms:created>
  <dcterms:modified xsi:type="dcterms:W3CDTF">2018-06-28T20:55:00Z</dcterms:modified>
</cp:coreProperties>
</file>