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84" w:rsidRPr="008A6484" w:rsidRDefault="008A6484" w:rsidP="008A6484">
      <w:pPr>
        <w:jc w:val="both"/>
      </w:pPr>
    </w:p>
    <w:p w:rsidR="008A6484" w:rsidRPr="005B6743" w:rsidRDefault="00F31D82" w:rsidP="008A6484">
      <w:pPr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id-ID"/>
        </w:rPr>
        <w:t xml:space="preserve">MODUL MATA KULIAH </w:t>
      </w:r>
      <w:r>
        <w:rPr>
          <w:rFonts w:ascii="Arial" w:hAnsi="Arial" w:cs="Arial"/>
          <w:b/>
          <w:sz w:val="28"/>
        </w:rPr>
        <w:t>SEMINAR</w:t>
      </w:r>
      <w:r w:rsidR="008A6484" w:rsidRPr="005B6743">
        <w:rPr>
          <w:rFonts w:ascii="Arial" w:hAnsi="Arial" w:cs="Arial"/>
          <w:b/>
          <w:sz w:val="28"/>
          <w:lang w:val="id-ID"/>
        </w:rPr>
        <w:t xml:space="preserve"> DESAIN</w:t>
      </w: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rPr>
          <w:rFonts w:ascii="Arial" w:hAnsi="Arial" w:cs="Arial"/>
          <w:b/>
          <w:sz w:val="28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  <w:r w:rsidRPr="005B6743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56C043B" wp14:editId="3BEB2439">
            <wp:simplePos x="0" y="0"/>
            <wp:positionH relativeFrom="column">
              <wp:posOffset>2238375</wp:posOffset>
            </wp:positionH>
            <wp:positionV relativeFrom="paragraph">
              <wp:posOffset>226695</wp:posOffset>
            </wp:positionV>
            <wp:extent cx="1724025" cy="1858010"/>
            <wp:effectExtent l="1905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rPr>
          <w:rFonts w:ascii="Arial" w:hAnsi="Arial" w:cs="Arial"/>
          <w:b/>
          <w:sz w:val="28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  <w:r w:rsidRPr="005B6743">
        <w:rPr>
          <w:rFonts w:ascii="Arial" w:hAnsi="Arial" w:cs="Arial"/>
          <w:b/>
          <w:sz w:val="28"/>
          <w:lang w:val="id-ID"/>
        </w:rPr>
        <w:t>Oleh :</w:t>
      </w: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  <w:r w:rsidRPr="005B6743">
        <w:rPr>
          <w:rFonts w:ascii="Arial" w:hAnsi="Arial" w:cs="Arial"/>
          <w:b/>
          <w:sz w:val="28"/>
          <w:lang w:val="id-ID"/>
        </w:rPr>
        <w:t>Pratiwi Kusumowardhani S.Ds, M.Ds</w:t>
      </w: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  <w:r w:rsidRPr="005B6743">
        <w:rPr>
          <w:rFonts w:ascii="Arial" w:hAnsi="Arial" w:cs="Arial"/>
          <w:b/>
          <w:sz w:val="28"/>
          <w:lang w:val="id-ID"/>
        </w:rPr>
        <w:t>Jurusan Desain Produk Industri</w:t>
      </w:r>
    </w:p>
    <w:p w:rsidR="008A6484" w:rsidRPr="005B6743" w:rsidRDefault="008A6484" w:rsidP="008A6484">
      <w:pPr>
        <w:jc w:val="center"/>
        <w:rPr>
          <w:rFonts w:ascii="Arial" w:hAnsi="Arial" w:cs="Arial"/>
          <w:b/>
          <w:sz w:val="28"/>
          <w:lang w:val="id-ID"/>
        </w:rPr>
      </w:pPr>
      <w:r w:rsidRPr="005B6743">
        <w:rPr>
          <w:rFonts w:ascii="Arial" w:hAnsi="Arial" w:cs="Arial"/>
          <w:b/>
          <w:sz w:val="28"/>
          <w:lang w:val="id-ID"/>
        </w:rPr>
        <w:t>UNIVERSITAS PEMBANGUNAN JAYA</w:t>
      </w:r>
    </w:p>
    <w:p w:rsidR="008A6484" w:rsidRPr="008D45E5" w:rsidRDefault="008A6484" w:rsidP="008D45E5">
      <w:pPr>
        <w:spacing w:after="0" w:line="360" w:lineRule="auto"/>
        <w:rPr>
          <w:rFonts w:ascii="Arial" w:hAnsi="Arial" w:cs="Arial"/>
          <w:b/>
          <w:sz w:val="24"/>
          <w:szCs w:val="24"/>
          <w:lang w:val="id-ID"/>
        </w:rPr>
      </w:pPr>
      <w:r w:rsidRPr="008D45E5">
        <w:rPr>
          <w:rFonts w:ascii="Arial" w:hAnsi="Arial" w:cs="Arial"/>
          <w:b/>
          <w:sz w:val="24"/>
          <w:szCs w:val="24"/>
          <w:lang w:val="id-ID"/>
        </w:rPr>
        <w:lastRenderedPageBreak/>
        <w:t>A.Maksud dan Tujuan</w:t>
      </w:r>
    </w:p>
    <w:p w:rsidR="008A6484" w:rsidRPr="008D45E5" w:rsidRDefault="008A6484" w:rsidP="008D45E5">
      <w:pPr>
        <w:spacing w:after="0" w:line="360" w:lineRule="auto"/>
        <w:rPr>
          <w:rFonts w:ascii="Arial" w:hAnsi="Arial" w:cs="Arial"/>
          <w:b/>
          <w:sz w:val="24"/>
          <w:szCs w:val="24"/>
          <w:lang w:val="id-ID"/>
        </w:rPr>
      </w:pPr>
      <w:r w:rsidRPr="008D45E5">
        <w:rPr>
          <w:rFonts w:ascii="Arial" w:hAnsi="Arial" w:cs="Arial"/>
          <w:b/>
          <w:sz w:val="24"/>
          <w:szCs w:val="24"/>
          <w:lang w:val="id-ID"/>
        </w:rPr>
        <w:t>A.1 Maksud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Mata kuliah Seminar merupakan salah satu mata kuliah wajib yang harus diikuti oleh mahasiswa </w:t>
      </w:r>
      <w:proofErr w:type="gramStart"/>
      <w:r w:rsidRPr="008D45E5">
        <w:rPr>
          <w:rFonts w:ascii="Arial" w:hAnsi="Arial" w:cs="Arial"/>
          <w:sz w:val="24"/>
          <w:szCs w:val="24"/>
        </w:rPr>
        <w:t>DPI  kuliah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Seminar ini merupakan mata kuliah pra syarat bagi mahasiswa untuk dapat melanjutkan mata kuliah Tugas Akhir. Panduan mata kuliah Seminar ini berisi berisi mengenai tata </w:t>
      </w:r>
      <w:proofErr w:type="gramStart"/>
      <w:r w:rsidRPr="008D45E5">
        <w:rPr>
          <w:rFonts w:ascii="Arial" w:hAnsi="Arial" w:cs="Arial"/>
          <w:sz w:val="24"/>
          <w:szCs w:val="24"/>
        </w:rPr>
        <w:t>cara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penulisan yang disusun untuk memudahkan mahasiswa dalam menyiapkan dan menulis laporan penelitian. </w:t>
      </w:r>
      <w:proofErr w:type="gramStart"/>
      <w:r w:rsidRPr="008D45E5">
        <w:rPr>
          <w:rFonts w:ascii="Arial" w:hAnsi="Arial" w:cs="Arial"/>
          <w:sz w:val="24"/>
          <w:szCs w:val="24"/>
        </w:rPr>
        <w:t>Akhir kata semoga panduan ini dapat memberikan manfaat secara baik oleh seluruh pihak terkait.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A.2 DSKRIPSI MATA KULIAH SEMINAR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DESKRIPSI MATA KULIAH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Mata kuliah ini membahas mengenai </w:t>
      </w:r>
      <w:proofErr w:type="gramStart"/>
      <w:r w:rsidRPr="008D45E5">
        <w:rPr>
          <w:rFonts w:ascii="Arial" w:hAnsi="Arial" w:cs="Arial"/>
          <w:sz w:val="24"/>
          <w:szCs w:val="24"/>
        </w:rPr>
        <w:t>cara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menyusun karya tulis tentang suatu kajian masalah serta membahasnya dalam forum seminar sebagai penunjang kemampuan menyusun skripsi.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TUJUAN INSTRUKSIONAL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Mahasiswa mampu mengangkat sebuah tema masalah mengenai berbagai fenomena sosial atau desain secara kritis, kemudian mencarikan solusinya serta menuliskannya dalam sebuah format ilmiah. Pembuatan tema tersebut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diakhiri dengan aktivitas pemaparan materi dalam sebuah forum berupa seminar.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STRATEGI PERKULIAHAN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Strategi Perkuliahan bersifat ceramah, brainstorming, diskusi, tinjauan kasus/survey lapangan, latihan serta presentasi karya tulis.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>Diharapkan mahasiswa mampu menyampaikan gagasan / pemecahan masalah/ solusi yang merupakan hasil pengamatan dari literatur, pendapat pribadi, pakar/referensi pustaka maupun hasil observasi.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Proses penelitian dan diskusi mengambil prosentase paling banyak pada mata kuliah ini.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Sebagai mata kuliah semester 8 yang terdiri dari 4 sks diharapkan Mata Kuliah Seminar </w:t>
      </w:r>
      <w:proofErr w:type="gramStart"/>
      <w:r w:rsidRPr="008D45E5">
        <w:rPr>
          <w:rFonts w:ascii="Arial" w:hAnsi="Arial" w:cs="Arial"/>
          <w:sz w:val="24"/>
          <w:szCs w:val="24"/>
        </w:rPr>
        <w:t>ini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lastRenderedPageBreak/>
        <w:t xml:space="preserve">a. Melengkapi pengetahuan keterampilan dan pemahaman mengenai penulisan laporan penelitian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b. Melatih proses analisis dan penalaran terhadap berbagai kejadian / proses nyata di lapangan sebagai acuan dalam pembuatan konsep perancangan.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Keterampilan yang akan </w:t>
      </w:r>
      <w:proofErr w:type="gramStart"/>
      <w:r w:rsidRPr="008D45E5">
        <w:rPr>
          <w:rFonts w:ascii="Arial" w:hAnsi="Arial" w:cs="Arial"/>
          <w:sz w:val="24"/>
          <w:szCs w:val="24"/>
        </w:rPr>
        <w:t>dilatih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. Keterampilan Komunikasi : Menyampaikan pesan secara lisan dan tulisan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b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. Keterampilan Presentasi : Mengemukakan pendapat didepan publik dan memberikan argumen secara baik dan benar.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c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. Keterampilan Penguasaan Materi : Penggunaan teknik presentasi secara visual maupun pembawaan diri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d. Analisa dan </w:t>
      </w:r>
      <w:proofErr w:type="gramStart"/>
      <w:r w:rsidRPr="008D45E5">
        <w:rPr>
          <w:rFonts w:ascii="Arial" w:hAnsi="Arial" w:cs="Arial"/>
          <w:sz w:val="24"/>
          <w:szCs w:val="24"/>
        </w:rPr>
        <w:t>Perancangan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Proses penelitian dan tahapan analisa materi dalam penulisan ilmiah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B. SASARAN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>Mata kuliah Seminar diarahkan pada proses penelitian dan penyusunan penelitian dengan berbagai tema dibidang Desain Produk Industri siswa dapat mengamati dan memperluas wawasan mengenai perkembangan keilmuan DPI.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C. LINGKUP MATA KULIAH SEMINAR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Lingkup tema penelitian dibagi menjadi tiga bagian sesuai dengan </w:t>
      </w:r>
      <w:proofErr w:type="gramStart"/>
      <w:r w:rsidRPr="008D45E5">
        <w:rPr>
          <w:rFonts w:ascii="Arial" w:hAnsi="Arial" w:cs="Arial"/>
          <w:sz w:val="24"/>
          <w:szCs w:val="24"/>
        </w:rPr>
        <w:t>peminatan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iCs/>
          <w:sz w:val="24"/>
          <w:szCs w:val="24"/>
        </w:rPr>
        <w:t>Desain produk fashion &amp; life style</w:t>
      </w:r>
    </w:p>
    <w:p w:rsidR="008A6484" w:rsidRPr="008D45E5" w:rsidRDefault="008A6484" w:rsidP="008D45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iCs/>
          <w:sz w:val="24"/>
          <w:szCs w:val="24"/>
        </w:rPr>
        <w:t>Desan produk pendukung interior- arsitektur</w:t>
      </w:r>
    </w:p>
    <w:p w:rsidR="008A6484" w:rsidRPr="008D45E5" w:rsidRDefault="008A6484" w:rsidP="008D45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iCs/>
          <w:sz w:val="24"/>
          <w:szCs w:val="24"/>
        </w:rPr>
        <w:t>Desain mainan</w:t>
      </w:r>
    </w:p>
    <w:p w:rsidR="008A6484" w:rsidRPr="008D45E5" w:rsidRDefault="008A6484" w:rsidP="008D45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iCs/>
          <w:sz w:val="24"/>
          <w:szCs w:val="24"/>
        </w:rPr>
        <w:t>Desain transport</w:t>
      </w:r>
    </w:p>
    <w:p w:rsidR="008A6484" w:rsidRPr="008D45E5" w:rsidRDefault="008A6484" w:rsidP="008D45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>Lain-lain yang berkaitan dengan produk desain</w:t>
      </w:r>
    </w:p>
    <w:p w:rsidR="00F31D82" w:rsidRPr="008D45E5" w:rsidRDefault="00F31D82" w:rsidP="008D45E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D. TUGAS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1. Pada setiap pertemuan mahasiswa </w:t>
      </w:r>
      <w:proofErr w:type="gramStart"/>
      <w:r w:rsidRPr="008D45E5">
        <w:rPr>
          <w:rFonts w:ascii="Arial" w:hAnsi="Arial" w:cs="Arial"/>
          <w:sz w:val="24"/>
          <w:szCs w:val="24"/>
        </w:rPr>
        <w:t>diwajibkan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Membaca materi yang telah dibagikan minggu sebelumnya </w:t>
      </w:r>
    </w:p>
    <w:p w:rsidR="008A6484" w:rsidRPr="008D45E5" w:rsidRDefault="008A6484" w:rsidP="008D45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Hadir pada jam perkuliahan atau jam yang telah disepakati dengan toleransi keterlambatan 15 menit </w:t>
      </w:r>
    </w:p>
    <w:p w:rsidR="008A6484" w:rsidRPr="008D45E5" w:rsidRDefault="008A6484" w:rsidP="008D45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lastRenderedPageBreak/>
        <w:t xml:space="preserve">Mengikuti penuh pertemuan sampai selesai </w:t>
      </w:r>
    </w:p>
    <w:p w:rsidR="008A6484" w:rsidRPr="008D45E5" w:rsidRDefault="008A6484" w:rsidP="008D45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Memakai sepatu dan berpakaian yang rapi </w:t>
      </w:r>
    </w:p>
    <w:p w:rsidR="008A6484" w:rsidRPr="008D45E5" w:rsidRDefault="008A6484" w:rsidP="008D45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Menonaktifkan telepon genggam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 Tugas di luar kelas/take homework/tugas mandiri: </w:t>
      </w:r>
    </w:p>
    <w:p w:rsidR="008A6484" w:rsidRPr="008D45E5" w:rsidRDefault="008A6484" w:rsidP="008D45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Dalam setiap pertemuan mahasiswa dapat melakukan proses asistensi mengenai materi yang sedang dikerjakan dengan dosen pembimbing yang ada </w:t>
      </w:r>
    </w:p>
    <w:p w:rsidR="008A6484" w:rsidRPr="008D45E5" w:rsidRDefault="008A6484" w:rsidP="008D45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Untuk proses penelitian dilakukan diluar kelas sesuai dengan temanya masing-masing.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3. Tugas selama </w:t>
      </w:r>
      <w:proofErr w:type="gramStart"/>
      <w:r w:rsidRPr="008D45E5">
        <w:rPr>
          <w:rFonts w:ascii="Arial" w:hAnsi="Arial" w:cs="Arial"/>
          <w:sz w:val="24"/>
          <w:szCs w:val="24"/>
        </w:rPr>
        <w:t>perkuliahan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Jenis Tugas : Teori dan praktek </w:t>
      </w:r>
    </w:p>
    <w:p w:rsidR="008A6484" w:rsidRPr="008D45E5" w:rsidRDefault="008A6484" w:rsidP="008D45E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Jumlah Tugas : 6 (enam) </w:t>
      </w:r>
    </w:p>
    <w:p w:rsidR="008A6484" w:rsidRPr="008D45E5" w:rsidRDefault="008A6484" w:rsidP="008D45E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Topik Tugas : Penelitian masalah sosial atau </w:t>
      </w:r>
      <w:r w:rsidR="00F31D82" w:rsidRPr="008D45E5">
        <w:rPr>
          <w:rFonts w:ascii="Arial" w:hAnsi="Arial" w:cs="Arial"/>
          <w:sz w:val="24"/>
          <w:szCs w:val="24"/>
        </w:rPr>
        <w:t>Desain Produk</w:t>
      </w:r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Materi Tugas : </w:t>
      </w:r>
    </w:p>
    <w:p w:rsidR="008A6484" w:rsidRPr="008D45E5" w:rsidRDefault="008A6484" w:rsidP="008D45E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Penulisan essai topik (1-2 halaman) </w:t>
      </w:r>
    </w:p>
    <w:p w:rsidR="008A6484" w:rsidRPr="008D45E5" w:rsidRDefault="008A6484" w:rsidP="008D45E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Seminar Umum </w:t>
      </w:r>
    </w:p>
    <w:p w:rsidR="008A6484" w:rsidRPr="008D45E5" w:rsidRDefault="008A6484" w:rsidP="008D45E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Essay Individual (UTS) </w:t>
      </w:r>
    </w:p>
    <w:p w:rsidR="008A6484" w:rsidRPr="008D45E5" w:rsidRDefault="008A6484" w:rsidP="008D45E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Penelitian kelompok </w:t>
      </w:r>
    </w:p>
    <w:p w:rsidR="008A6484" w:rsidRPr="008D45E5" w:rsidRDefault="008A6484" w:rsidP="008D45E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Penulisan Kelompok </w:t>
      </w:r>
    </w:p>
    <w:p w:rsidR="008A6484" w:rsidRPr="008D45E5" w:rsidRDefault="008A6484" w:rsidP="008D45E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Presentasi Kelompok ( UAS)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4. Dalam mata kuliah ini akan </w:t>
      </w:r>
      <w:proofErr w:type="gramStart"/>
      <w:r w:rsidRPr="008D45E5">
        <w:rPr>
          <w:rFonts w:ascii="Arial" w:hAnsi="Arial" w:cs="Arial"/>
          <w:sz w:val="24"/>
          <w:szCs w:val="24"/>
        </w:rPr>
        <w:t>diadakan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Kuliah Klasikal : Perkuliahan dalam kelas </w:t>
      </w:r>
    </w:p>
    <w:p w:rsidR="008A6484" w:rsidRPr="008D45E5" w:rsidRDefault="008A6484" w:rsidP="008D45E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Kuliah Lapangan : Penelitian lapangan </w:t>
      </w:r>
    </w:p>
    <w:p w:rsidR="008A6484" w:rsidRPr="008D45E5" w:rsidRDefault="008A6484" w:rsidP="008D45E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Kerja Praktek : Tidak ada </w:t>
      </w:r>
    </w:p>
    <w:p w:rsidR="008A6484" w:rsidRPr="008D45E5" w:rsidRDefault="008A6484" w:rsidP="008D45E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Studio Wisata : Tidak ada </w:t>
      </w:r>
    </w:p>
    <w:p w:rsidR="008A6484" w:rsidRDefault="008A6484" w:rsidP="008D45E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Lain-lain : Pengumpulan data </w:t>
      </w:r>
    </w:p>
    <w:p w:rsidR="008D45E5" w:rsidRPr="008D45E5" w:rsidRDefault="008D45E5" w:rsidP="008D45E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E. SYARAT MENGAMBIL MATA KULIAH SEMINAR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1. Telah menyelesaikan minimal </w:t>
      </w:r>
      <w:r w:rsidRPr="008D45E5">
        <w:rPr>
          <w:rFonts w:ascii="Arial" w:hAnsi="Arial" w:cs="Arial"/>
          <w:b/>
          <w:bCs/>
          <w:sz w:val="24"/>
          <w:szCs w:val="24"/>
        </w:rPr>
        <w:t>132 SKS</w:t>
      </w:r>
      <w:r w:rsidRPr="008D45E5">
        <w:rPr>
          <w:rFonts w:ascii="Arial" w:hAnsi="Arial" w:cs="Arial"/>
          <w:sz w:val="24"/>
          <w:szCs w:val="24"/>
        </w:rPr>
        <w:t xml:space="preserve">. </w:t>
      </w:r>
    </w:p>
    <w:p w:rsidR="008A6484" w:rsidRPr="008D45E5" w:rsidRDefault="00F31D82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 Telah </w:t>
      </w:r>
      <w:proofErr w:type="gramStart"/>
      <w:r w:rsidRPr="008D45E5">
        <w:rPr>
          <w:rFonts w:ascii="Arial" w:hAnsi="Arial" w:cs="Arial"/>
          <w:sz w:val="24"/>
          <w:szCs w:val="24"/>
        </w:rPr>
        <w:t>lulus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mata kuliah DP </w:t>
      </w:r>
      <w:r w:rsidR="008A6484" w:rsidRPr="008D45E5">
        <w:rPr>
          <w:rFonts w:ascii="Arial" w:hAnsi="Arial" w:cs="Arial"/>
          <w:sz w:val="24"/>
          <w:szCs w:val="24"/>
        </w:rPr>
        <w:t xml:space="preserve">1 s.d 5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>3. Adapun pengaturan lain diluar ketentuan diatas dikonsultasikan kepada Ketua Program Studi DPI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F. PROSEDUR PELAKSANAAN MATA KULIAH SEMINAR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1. Mahasiswa melakukan bimbingan dengan dosen yang telah ditunjuk.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 Dalam satu semester mahasiswa melakukan bimbingan minimal 10 kali dengan menggunakan kartu asistensi.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G. PENILAIAN </w:t>
      </w:r>
    </w:p>
    <w:p w:rsidR="008A6484" w:rsidRPr="008D45E5" w:rsidRDefault="008A6484" w:rsidP="008D45E5">
      <w:pPr>
        <w:pStyle w:val="ListParagraph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Penilaian proses penelitian Mata Kuliah Seminar dilakukan oleh pembimbing dengan bobot 20%, yang terdiri dari </w:t>
      </w:r>
      <w:proofErr w:type="gramStart"/>
      <w:r w:rsidRPr="008D45E5">
        <w:rPr>
          <w:rFonts w:ascii="Arial" w:hAnsi="Arial" w:cs="Arial"/>
          <w:sz w:val="24"/>
          <w:szCs w:val="24"/>
        </w:rPr>
        <w:t>unsur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sikap, kedisiplinan. </w:t>
      </w:r>
    </w:p>
    <w:p w:rsidR="008A6484" w:rsidRPr="008D45E5" w:rsidRDefault="008A6484" w:rsidP="008D45E5">
      <w:pPr>
        <w:pStyle w:val="ListParagraph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Penilaian penulisan laporan Mata Kuliah Seminar oleh Dosen pembimbing dengan bobot 40%, yang terdiri dari </w:t>
      </w:r>
      <w:proofErr w:type="gramStart"/>
      <w:r w:rsidRPr="008D45E5">
        <w:rPr>
          <w:rFonts w:ascii="Arial" w:hAnsi="Arial" w:cs="Arial"/>
          <w:sz w:val="24"/>
          <w:szCs w:val="24"/>
        </w:rPr>
        <w:t>unsur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materi, penguasaan materi, bahasa dan tata penulisan. </w:t>
      </w:r>
    </w:p>
    <w:p w:rsidR="008A6484" w:rsidRPr="008D45E5" w:rsidRDefault="008A6484" w:rsidP="008D45E5">
      <w:pPr>
        <w:pStyle w:val="ListParagraph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Ujian presentasi Mata Kuliah Seminar (UTS dan UAS) sebagai penentu nilai akhir, dengan bobot 40%, </w:t>
      </w:r>
    </w:p>
    <w:p w:rsidR="008A6484" w:rsidRPr="008D45E5" w:rsidRDefault="008A6484" w:rsidP="008D45E5">
      <w:pPr>
        <w:pStyle w:val="ListParagraph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Semua hal yang berkaitan dengan penilaian Mata Kuliah Seminar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dicantumkan dalam lembar penilaian. </w:t>
      </w:r>
    </w:p>
    <w:p w:rsidR="008A6484" w:rsidRDefault="008A6484" w:rsidP="008D45E5">
      <w:pPr>
        <w:pStyle w:val="ListParagraph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Sistem Evaluasi Penilaian : </w:t>
      </w:r>
    </w:p>
    <w:p w:rsidR="008D45E5" w:rsidRPr="008D45E5" w:rsidRDefault="008D45E5" w:rsidP="008D45E5">
      <w:pPr>
        <w:pStyle w:val="ListParagraph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UTS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Ujian </w:t>
      </w:r>
      <w:proofErr w:type="gramStart"/>
      <w:r w:rsidRPr="008D45E5">
        <w:rPr>
          <w:rFonts w:ascii="Arial" w:hAnsi="Arial" w:cs="Arial"/>
          <w:sz w:val="24"/>
          <w:szCs w:val="24"/>
        </w:rPr>
        <w:t>tertulis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Bahan Bab I s.d Bab IV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Jadwal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Lihat Jadwal Ujian Fakultas 8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Persyaratan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Menyerahkan draft laporan kepada dosen pembimbing Dikumpulkan paling lambat saat UTS.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UAS PRESENTASI HASIL PENELITIAN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Ujian </w:t>
      </w:r>
      <w:proofErr w:type="gramStart"/>
      <w:r w:rsidRPr="008D45E5">
        <w:rPr>
          <w:rFonts w:ascii="Arial" w:hAnsi="Arial" w:cs="Arial"/>
          <w:sz w:val="24"/>
          <w:szCs w:val="24"/>
        </w:rPr>
        <w:t>Presentasi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Teknis presentasi dipaparkan kemudian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Jadwal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Lihat Jadwal Ujian Fakultas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Persyaratan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1. Telah menyerahkan laporan penelitian akhir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 Menyerahkan 1 (satu) keping copy CD berisi laporan penelitian dan presentasi.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lastRenderedPageBreak/>
        <w:t xml:space="preserve">H. PENILAIAN SISTEMATIKA PENULISAN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Penyajian karya tulis terdiri dari tiga bagian utama, yakni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bagian pendahuluan </w:t>
      </w:r>
      <w:r w:rsidRPr="008D45E5">
        <w:rPr>
          <w:rFonts w:ascii="Arial" w:hAnsi="Arial" w:cs="Arial"/>
          <w:sz w:val="24"/>
          <w:szCs w:val="24"/>
        </w:rPr>
        <w:t xml:space="preserve">(bukan </w:t>
      </w:r>
      <w:proofErr w:type="gramStart"/>
      <w:r w:rsidRPr="008D45E5">
        <w:rPr>
          <w:rFonts w:ascii="Arial" w:hAnsi="Arial" w:cs="Arial"/>
          <w:sz w:val="24"/>
          <w:szCs w:val="24"/>
        </w:rPr>
        <w:t>bab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pendahuluan),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bagian isi, dan bagian penutup.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 BAGIAN PENDAHULUAN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. HALAMAN JUDUL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b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. DAFTAR ISI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c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. KATA PENGANTAR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f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. UCAPAN TERIMA KASIH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g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. DAFTAR ISI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n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. DAFTAR TABEL (JIKA ADA)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o. DAFTAR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 GAMBAR/KARYA (JIKA ADA)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p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>. DAFTAR LAMPIRAN (JIKA ADA)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2. BAGIAN ISI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BAB I. PENDAHULUAN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1.1. Latar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belakang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berisi uraian mengapa suatu judul di pilih, fenomena yang terjadi.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1.2.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Permasalahan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>1.2.1 Identifikasi Masalah</w:t>
      </w:r>
      <w:r w:rsidRPr="008D45E5">
        <w:rPr>
          <w:rFonts w:ascii="Arial" w:hAnsi="Arial" w:cs="Arial"/>
          <w:sz w:val="24"/>
          <w:szCs w:val="24"/>
        </w:rPr>
        <w:t xml:space="preserve">, terdiri dari poin-poin kalimat pernyataan permasalahan yang berasal dari paragraf-paragraf yang disebutkan pada Latar Belakang masalah.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>1.2.2 Rumusan Masalah</w:t>
      </w:r>
      <w:r w:rsidRPr="008D45E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D45E5">
        <w:rPr>
          <w:rFonts w:ascii="Arial" w:hAnsi="Arial" w:cs="Arial"/>
          <w:sz w:val="24"/>
          <w:szCs w:val="24"/>
        </w:rPr>
        <w:t>apa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yang menjadi permasalahan utama dari topik ini, (misalnya topik Animasi, permasalahannya kesulitan mengenalkan matematika pada anak-anak). Pokok permasalahan diawali dengan kata tanya “Bagaimana”, </w:t>
      </w:r>
      <w:proofErr w:type="gramStart"/>
      <w:r w:rsidRPr="008D45E5">
        <w:rPr>
          <w:rFonts w:ascii="Arial" w:hAnsi="Arial" w:cs="Arial"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“Bagaimana memperkenalkan Matematika kepada anak-anak melalui media film Animasi?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1.3. Ruang Lingkup Penelitian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Ruang lingkup adalah batasan topik atau pengertian yang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dibahas atau dikemukakan dalam penulisan laporan perancangan. </w:t>
      </w:r>
      <w:proofErr w:type="gramStart"/>
      <w:r w:rsidRPr="008D45E5">
        <w:rPr>
          <w:rFonts w:ascii="Arial" w:hAnsi="Arial" w:cs="Arial"/>
          <w:sz w:val="24"/>
          <w:szCs w:val="24"/>
        </w:rPr>
        <w:t>Hal ini membatasi pembahasan agar tidak melebar, menjadi fokus dan tertib dalam penjabarannya.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Batasan atau </w:t>
      </w:r>
      <w:r w:rsidRPr="008D45E5">
        <w:rPr>
          <w:rFonts w:ascii="Arial" w:hAnsi="Arial" w:cs="Arial"/>
          <w:sz w:val="24"/>
          <w:szCs w:val="24"/>
        </w:rPr>
        <w:lastRenderedPageBreak/>
        <w:t xml:space="preserve">Ruang lingkup permasalahan yang akan dibahas, bisa </w:t>
      </w:r>
      <w:proofErr w:type="gramStart"/>
      <w:r w:rsidRPr="008D45E5">
        <w:rPr>
          <w:rFonts w:ascii="Arial" w:hAnsi="Arial" w:cs="Arial"/>
          <w:sz w:val="24"/>
          <w:szCs w:val="24"/>
        </w:rPr>
        <w:t>berupa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Apa yang akan dikerjakan, Area, Waktu, Segmen : untuk pembahasan yang lebih fokus.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1.4. Tujuan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Penelitian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menegaskan harapan yang ingin di capai dalam penyelesain masalah.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Tujuan juga harus sejalan dengan rumusan permasalahan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1.5. Cara Pengumpulan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Data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menjelaskan mengenai langkah-langkah dan cara pengumpulan data selama melakukan penelitian misalnya wawancara, kuesioner, observasi dll.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1.6. Skema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Penelitian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menjelaskan bagan/skema/alur penelitian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1.7. Sistematika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Penulisan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uraian sistematika penulisan laporan yang akan digunakan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1.8.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Terminologi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penjelasan istilah asing yang digunakan dalam laporan penelitian. </w:t>
      </w:r>
      <w:proofErr w:type="gramStart"/>
      <w:r w:rsidRPr="008D45E5">
        <w:rPr>
          <w:rFonts w:ascii="Arial" w:hAnsi="Arial" w:cs="Arial"/>
          <w:sz w:val="24"/>
          <w:szCs w:val="24"/>
        </w:rPr>
        <w:t>Tujuannya adalah agar terhindarnya kesalahan pemahaman pembaca.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BAB II. LANDASAN TEORI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Menjelaskan teori atau dasar pemikiran yang RELEVAN untuk menganalisis dan yang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dipakai sebagai evaluasi data dan pijakan untuk meneliti. </w:t>
      </w:r>
      <w:proofErr w:type="gramStart"/>
      <w:r w:rsidRPr="008D45E5">
        <w:rPr>
          <w:rFonts w:ascii="Arial" w:hAnsi="Arial" w:cs="Arial"/>
          <w:sz w:val="24"/>
          <w:szCs w:val="24"/>
        </w:rPr>
        <w:t>Misalnya judul mengenai “Fotografi dalam periklanan” maka dimuat teori tentang hal-hal yang berkaitan dengan fotografi dan periklanan yang terkait.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2.1. Tinjauan Umum: </w:t>
      </w:r>
      <w:r w:rsidRPr="008D45E5">
        <w:rPr>
          <w:rFonts w:ascii="Arial" w:hAnsi="Arial" w:cs="Arial"/>
          <w:sz w:val="24"/>
          <w:szCs w:val="24"/>
        </w:rPr>
        <w:t xml:space="preserve">berisi mengenai acuan teori atau pengetahuan umum yang berkaitan dengan proyek rancangan yang diambil dari literatur / </w:t>
      </w:r>
      <w:proofErr w:type="gramStart"/>
      <w:r w:rsidRPr="008D45E5">
        <w:rPr>
          <w:rFonts w:ascii="Arial" w:hAnsi="Arial" w:cs="Arial"/>
          <w:sz w:val="24"/>
          <w:szCs w:val="24"/>
        </w:rPr>
        <w:t>refrensi 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>Teori yang digunakan harus relevan dengan tema yang diteliti.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2.2. Tinjauan Khusus: </w:t>
      </w:r>
      <w:r w:rsidRPr="008D45E5">
        <w:rPr>
          <w:rFonts w:ascii="Arial" w:hAnsi="Arial" w:cs="Arial"/>
          <w:sz w:val="24"/>
          <w:szCs w:val="24"/>
        </w:rPr>
        <w:t xml:space="preserve">berisi mengenai acuan teori atau pengetahuan secara khusus tentang proyek / lembaga terkait yang berhubungan denga tema penelitian.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lastRenderedPageBreak/>
        <w:t xml:space="preserve">BAB III. DATA DAN ANALISIS MASALAH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Berisi berbagai data temuan yang telah dikumpulkan dan diteliti, dalam berbagai bentuk.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D45E5">
        <w:rPr>
          <w:rFonts w:ascii="Arial" w:hAnsi="Arial" w:cs="Arial"/>
          <w:sz w:val="24"/>
          <w:szCs w:val="24"/>
        </w:rPr>
        <w:t>diskripsi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fenomena serta analisis atas faktor-faktor positif dan negatif yang dikandung, serta dicari apa penyebabnya)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3.1 Data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>3.1.1 Profil perusahaan</w:t>
      </w:r>
      <w:r w:rsidRPr="008D45E5">
        <w:rPr>
          <w:rFonts w:ascii="Arial" w:hAnsi="Arial" w:cs="Arial"/>
          <w:sz w:val="24"/>
          <w:szCs w:val="24"/>
        </w:rPr>
        <w:t>, instansi sebagai pemberi proyek dan misi/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goal </w:t>
      </w:r>
      <w:r w:rsidRPr="008D45E5">
        <w:rPr>
          <w:rFonts w:ascii="Arial" w:hAnsi="Arial" w:cs="Arial"/>
          <w:sz w:val="24"/>
          <w:szCs w:val="24"/>
        </w:rPr>
        <w:t xml:space="preserve">mereka.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3.1.2 Data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Produk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Barang atau Jasa atau Idea Fakta tentang gejala/ fenomena yang terjadi, dan permasalahan yang dihadapi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3.1.3 Data Khalayak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 xml:space="preserve">Sasaran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Berisi tentang kumpulan data hasil survei / angket / kuisioner. Contoh data yang </w:t>
      </w:r>
      <w:proofErr w:type="gramStart"/>
      <w:r w:rsidRPr="008D45E5">
        <w:rPr>
          <w:rFonts w:ascii="Arial" w:hAnsi="Arial" w:cs="Arial"/>
          <w:sz w:val="24"/>
          <w:szCs w:val="24"/>
        </w:rPr>
        <w:t>ditampilkan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grafik / tabel perhitungan hasil kuisioner dan hasil analisanya. Data yang diperoleh </w:t>
      </w:r>
      <w:proofErr w:type="gramStart"/>
      <w:r w:rsidRPr="008D45E5">
        <w:rPr>
          <w:rFonts w:ascii="Arial" w:hAnsi="Arial" w:cs="Arial"/>
          <w:sz w:val="24"/>
          <w:szCs w:val="24"/>
        </w:rPr>
        <w:t>diantaranya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Demografis (usia, gender, penghasilan); </w:t>
      </w:r>
      <w:proofErr w:type="gramStart"/>
      <w:r w:rsidRPr="008D45E5">
        <w:rPr>
          <w:rFonts w:ascii="Arial" w:hAnsi="Arial" w:cs="Arial"/>
          <w:sz w:val="24"/>
          <w:szCs w:val="24"/>
        </w:rPr>
        <w:t>Psikografis(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gaya hidup, selera, media informasi/ sosialisasi) 12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Data hasil wawancara (sudah dirangkum bukan </w:t>
      </w:r>
      <w:proofErr w:type="gramStart"/>
      <w:r w:rsidRPr="008D45E5">
        <w:rPr>
          <w:rFonts w:ascii="Arial" w:hAnsi="Arial" w:cs="Arial"/>
          <w:sz w:val="24"/>
          <w:szCs w:val="24"/>
        </w:rPr>
        <w:t>Tanya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...; Jawab : ..) dan data hasil kuesioner sudah berupa grafik batang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3.1.4 Tinjauan terhadap proyek/ program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sejenis :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>Proyek sejenis yang pernah dikerjakan, untuk perbandingan dan penyempurnaan (</w:t>
      </w:r>
      <w:r w:rsidRPr="008D45E5">
        <w:rPr>
          <w:rFonts w:ascii="Arial" w:hAnsi="Arial" w:cs="Arial"/>
          <w:i/>
          <w:iCs/>
          <w:sz w:val="24"/>
          <w:szCs w:val="24"/>
        </w:rPr>
        <w:t>benchmarking/positioning</w:t>
      </w:r>
      <w:r w:rsidRPr="008D45E5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8D45E5">
        <w:rPr>
          <w:rFonts w:ascii="Arial" w:hAnsi="Arial" w:cs="Arial"/>
          <w:sz w:val="24"/>
          <w:szCs w:val="24"/>
        </w:rPr>
        <w:t>Apa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kelebihan dan kelemahan proyek yang sudah dikerjakan.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3.2 Analisis terhadap permasalahan berdasarkan data dan fakta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Berisi tentang seluruh analisis data yang ditemukan di lapangan yang dikaitkan dengan kajian teori yang terdapat pada Bab II.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Bagaimana menghubungkan, menilai antara teori yang relevan di BAB II dengan data dan fakta yang disebutkan diatas. </w:t>
      </w:r>
    </w:p>
    <w:p w:rsidR="008A6484" w:rsidRPr="008D45E5" w:rsidRDefault="008A6484" w:rsidP="008D45E5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Diharapkan dari analisis ini didapatkan pemecahan masalah yang dapat di uraikan pada konsep komunikasi, konsep kreatif dan konsep media. </w:t>
      </w:r>
    </w:p>
    <w:p w:rsidR="008A6484" w:rsidRPr="008D45E5" w:rsidRDefault="008A6484" w:rsidP="008D45E5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Analisis sesuai yang diperlukan yaitu kroscek Teori – Data, dapat berupa Tabel analisis Teori – Data, uraian Sebab-Akibat, atau SWOT, Pembandingan terhadap proyek sejenis atau pesaing. </w:t>
      </w:r>
    </w:p>
    <w:p w:rsidR="008A6484" w:rsidRPr="008D45E5" w:rsidRDefault="008A6484" w:rsidP="008D45E5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lastRenderedPageBreak/>
        <w:t xml:space="preserve">Analisis ini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menjadi pijakan untuk Konsep Komunikasi/Pesan dan Konsep Kreatif.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3. BAGIAN PENUTUP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BAB IV.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 KESIMPULAN DAN SARAN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4.1 KESIMPULAN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Pemaparan mengenai hasil kesimpulan yang didapatkan dari hasil penelitian yang dilakukan.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>Diupayakan kesimpulan yang dibuat bersifat rinci dan spesifik, sesuai dengan jumlah permasalahan yang ada di Bab I.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Berdasarkan hasil penelitian dan pembahasan yang telah dilakukan, dapat ditarik kesimpulan </w:t>
      </w:r>
      <w:proofErr w:type="gramStart"/>
      <w:r w:rsidRPr="008D45E5">
        <w:rPr>
          <w:rFonts w:ascii="Arial" w:hAnsi="Arial" w:cs="Arial"/>
          <w:sz w:val="24"/>
          <w:szCs w:val="24"/>
        </w:rPr>
        <w:t>yaitu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1. Pandangan masyarakat mengenai brand </w:t>
      </w:r>
      <w:proofErr w:type="gramStart"/>
      <w:r w:rsidRPr="008D45E5">
        <w:rPr>
          <w:rFonts w:ascii="Arial" w:hAnsi="Arial" w:cs="Arial"/>
          <w:sz w:val="24"/>
          <w:szCs w:val="24"/>
        </w:rPr>
        <w:t>X ........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D45E5">
        <w:rPr>
          <w:rFonts w:ascii="Arial" w:hAnsi="Arial" w:cs="Arial"/>
          <w:sz w:val="24"/>
          <w:szCs w:val="24"/>
        </w:rPr>
        <w:t>sesuaikan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dengan pertanyaan masalah di Bab I)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 Ciri-ciri desain buku yang diminati oleh </w:t>
      </w:r>
      <w:proofErr w:type="gramStart"/>
      <w:r w:rsidRPr="008D45E5">
        <w:rPr>
          <w:rFonts w:ascii="Arial" w:hAnsi="Arial" w:cs="Arial"/>
          <w:sz w:val="24"/>
          <w:szCs w:val="24"/>
        </w:rPr>
        <w:t>anak ........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D45E5">
        <w:rPr>
          <w:rFonts w:ascii="Arial" w:hAnsi="Arial" w:cs="Arial"/>
          <w:sz w:val="24"/>
          <w:szCs w:val="24"/>
        </w:rPr>
        <w:t>sesuaikan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dengan pertanyaan masalah di Bab I) </w:t>
      </w:r>
    </w:p>
    <w:p w:rsidR="00EF6AC8" w:rsidRPr="008D45E5" w:rsidRDefault="00EF6AC8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4.2 SARAN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Pemaparan mengenai saran dan rekomendasi yang membantu proses perancangan kreatif terkait dengan tema penelitian. 14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DAFTAR PUSTAKA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Merupakan berbagai sumber rujukan yang dipakai dalam laporan penelitian.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Menggunakan hasil tulisan dan karya orang </w:t>
      </w:r>
      <w:proofErr w:type="gramStart"/>
      <w:r w:rsidRPr="008D45E5">
        <w:rPr>
          <w:rFonts w:ascii="Arial" w:hAnsi="Arial" w:cs="Arial"/>
          <w:sz w:val="24"/>
          <w:szCs w:val="24"/>
        </w:rPr>
        <w:t>lain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baik sebagai individu atau lembaga, secara keseluruhan maupun sebagian, secara langsung maupun melalui refrensi ilmiah, maka harus di cantumkan dalam kutipan dan daftar pustaka. </w:t>
      </w:r>
      <w:proofErr w:type="gramStart"/>
      <w:r w:rsidRPr="008D45E5">
        <w:rPr>
          <w:rFonts w:ascii="Arial" w:hAnsi="Arial" w:cs="Arial"/>
          <w:sz w:val="24"/>
          <w:szCs w:val="24"/>
        </w:rPr>
        <w:t>Penulisan di buat dalam format urutan abjad ke bawah.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 xml:space="preserve">Karakteristik dari format ini yaitu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Nama Penulis – Judul Tulisan – Nama Penerbit </w:t>
      </w:r>
      <w:r w:rsidRPr="008D45E5">
        <w:rPr>
          <w:rFonts w:ascii="Arial" w:hAnsi="Arial" w:cs="Arial"/>
          <w:sz w:val="24"/>
          <w:szCs w:val="24"/>
        </w:rPr>
        <w:t>diuraikan dibawah ini.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D45E5" w:rsidRPr="008D45E5" w:rsidRDefault="008D45E5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lastRenderedPageBreak/>
        <w:t xml:space="preserve">a. Rujukan dari buku ilmiah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1) Penulis/pengarang: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Saanders, Donald H. (1990). </w:t>
      </w:r>
      <w:proofErr w:type="gramStart"/>
      <w:r w:rsidRPr="008D45E5">
        <w:rPr>
          <w:rFonts w:ascii="Arial" w:hAnsi="Arial" w:cs="Arial"/>
          <w:i/>
          <w:iCs/>
          <w:sz w:val="24"/>
          <w:szCs w:val="24"/>
        </w:rPr>
        <w:t>Statistics :</w:t>
      </w:r>
      <w:proofErr w:type="gramEnd"/>
      <w:r w:rsidRPr="008D45E5">
        <w:rPr>
          <w:rFonts w:ascii="Arial" w:hAnsi="Arial" w:cs="Arial"/>
          <w:i/>
          <w:iCs/>
          <w:sz w:val="24"/>
          <w:szCs w:val="24"/>
        </w:rPr>
        <w:t xml:space="preserve"> A Fresh Approach</w:t>
      </w:r>
      <w:r w:rsidRPr="008D45E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45E5">
        <w:rPr>
          <w:rFonts w:ascii="Arial" w:hAnsi="Arial" w:cs="Arial"/>
          <w:sz w:val="24"/>
          <w:szCs w:val="24"/>
        </w:rPr>
        <w:t>Singapore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Mc.Graw Hill.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2) 2 Penulis/pengarang: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Siegel, Sidney., and John Castellan Jr. (1988). 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Nonparametric </w:t>
      </w:r>
      <w:proofErr w:type="gramStart"/>
      <w:r w:rsidRPr="008D45E5">
        <w:rPr>
          <w:rFonts w:ascii="Arial" w:hAnsi="Arial" w:cs="Arial"/>
          <w:i/>
          <w:iCs/>
          <w:sz w:val="24"/>
          <w:szCs w:val="24"/>
        </w:rPr>
        <w:t>Statistics :</w:t>
      </w:r>
      <w:proofErr w:type="gramEnd"/>
      <w:r w:rsidRPr="008D45E5">
        <w:rPr>
          <w:rFonts w:ascii="Arial" w:hAnsi="Arial" w:cs="Arial"/>
          <w:i/>
          <w:iCs/>
          <w:sz w:val="24"/>
          <w:szCs w:val="24"/>
        </w:rPr>
        <w:t xml:space="preserve"> For the Behavioral Sciences. </w:t>
      </w:r>
      <w:proofErr w:type="gramStart"/>
      <w:r w:rsidRPr="008D45E5">
        <w:rPr>
          <w:rFonts w:ascii="Arial" w:hAnsi="Arial" w:cs="Arial"/>
          <w:sz w:val="24"/>
          <w:szCs w:val="24"/>
        </w:rPr>
        <w:t>Singapore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Mc.Graw Hill.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3) 3 penulis/pengarang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Broom, Leonard., Philip Selznick, and Dorothy B. Darroch. </w:t>
      </w:r>
      <w:proofErr w:type="gramStart"/>
      <w:r w:rsidRPr="008D45E5">
        <w:rPr>
          <w:rFonts w:ascii="Arial" w:hAnsi="Arial" w:cs="Arial"/>
          <w:sz w:val="24"/>
          <w:szCs w:val="24"/>
        </w:rPr>
        <w:t xml:space="preserve">(1981). </w:t>
      </w:r>
      <w:r w:rsidRPr="008D45E5">
        <w:rPr>
          <w:rFonts w:ascii="Arial" w:hAnsi="Arial" w:cs="Arial"/>
          <w:i/>
          <w:iCs/>
          <w:sz w:val="24"/>
          <w:szCs w:val="24"/>
        </w:rPr>
        <w:t>Sociology.</w:t>
      </w:r>
      <w:proofErr w:type="gramEnd"/>
      <w:r w:rsidRPr="008D45E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New </w:t>
      </w:r>
      <w:proofErr w:type="gramStart"/>
      <w:r w:rsidRPr="008D45E5">
        <w:rPr>
          <w:rFonts w:ascii="Arial" w:hAnsi="Arial" w:cs="Arial"/>
          <w:sz w:val="24"/>
          <w:szCs w:val="24"/>
        </w:rPr>
        <w:t>York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Harper &amp; Row.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4) Lebih 3 penulis/pengarang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Watson, Collin J., et.al. (1990). </w:t>
      </w:r>
      <w:proofErr w:type="gramStart"/>
      <w:r w:rsidRPr="008D45E5">
        <w:rPr>
          <w:rFonts w:ascii="Arial" w:hAnsi="Arial" w:cs="Arial"/>
          <w:i/>
          <w:iCs/>
          <w:sz w:val="24"/>
          <w:szCs w:val="24"/>
        </w:rPr>
        <w:t>Statistics :</w:t>
      </w:r>
      <w:proofErr w:type="gramEnd"/>
      <w:r w:rsidRPr="008D45E5">
        <w:rPr>
          <w:rFonts w:ascii="Arial" w:hAnsi="Arial" w:cs="Arial"/>
          <w:i/>
          <w:iCs/>
          <w:sz w:val="24"/>
          <w:szCs w:val="24"/>
        </w:rPr>
        <w:t xml:space="preserve"> For Management and Economics</w:t>
      </w:r>
      <w:r w:rsidRPr="008D45E5">
        <w:rPr>
          <w:rFonts w:ascii="Arial" w:hAnsi="Arial" w:cs="Arial"/>
          <w:sz w:val="24"/>
          <w:szCs w:val="24"/>
        </w:rPr>
        <w:t xml:space="preserve">, Massachusetts : Allyn and Bacon.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b. Penulis tidak diketahui namanya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Bila </w:t>
      </w:r>
      <w:proofErr w:type="gramStart"/>
      <w:r w:rsidRPr="008D45E5">
        <w:rPr>
          <w:rFonts w:ascii="Arial" w:hAnsi="Arial" w:cs="Arial"/>
          <w:sz w:val="24"/>
          <w:szCs w:val="24"/>
        </w:rPr>
        <w:t>nama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penulis tidak diketahui atau tidak tercantum pada halaman judul, maka 15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cantumkan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anonim sebagai penganti nama penulis.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Anonim. (1990). 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Training With </w:t>
      </w:r>
      <w:proofErr w:type="gramStart"/>
      <w:r w:rsidRPr="008D45E5">
        <w:rPr>
          <w:rFonts w:ascii="Arial" w:hAnsi="Arial" w:cs="Arial"/>
          <w:i/>
          <w:iCs/>
          <w:sz w:val="24"/>
          <w:szCs w:val="24"/>
        </w:rPr>
        <w:t xml:space="preserve">NLP </w:t>
      </w:r>
      <w:r w:rsidRPr="008D45E5">
        <w:rPr>
          <w:rFonts w:ascii="Arial" w:hAnsi="Arial" w:cs="Arial"/>
          <w:sz w:val="24"/>
          <w:szCs w:val="24"/>
        </w:rPr>
        <w:t>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r w:rsidRPr="008D45E5">
        <w:rPr>
          <w:rFonts w:ascii="Arial" w:hAnsi="Arial" w:cs="Arial"/>
          <w:i/>
          <w:iCs/>
          <w:sz w:val="24"/>
          <w:szCs w:val="24"/>
        </w:rPr>
        <w:t>Skills for Managers, Trainers and Communicators</w:t>
      </w:r>
      <w:r w:rsidRPr="008D45E5">
        <w:rPr>
          <w:rFonts w:ascii="Arial" w:hAnsi="Arial" w:cs="Arial"/>
          <w:sz w:val="24"/>
          <w:szCs w:val="24"/>
        </w:rPr>
        <w:t xml:space="preserve">. San </w:t>
      </w:r>
      <w:proofErr w:type="gramStart"/>
      <w:r w:rsidRPr="008D45E5">
        <w:rPr>
          <w:rFonts w:ascii="Arial" w:hAnsi="Arial" w:cs="Arial"/>
          <w:sz w:val="24"/>
          <w:szCs w:val="24"/>
        </w:rPr>
        <w:t>Fransisco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Thorsons.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c. Penulis adalah lembaga penerbit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UPT Tarumanagara. </w:t>
      </w:r>
      <w:proofErr w:type="gramStart"/>
      <w:r w:rsidRPr="008D45E5">
        <w:rPr>
          <w:rFonts w:ascii="Arial" w:hAnsi="Arial" w:cs="Arial"/>
          <w:sz w:val="24"/>
          <w:szCs w:val="24"/>
        </w:rPr>
        <w:t xml:space="preserve">(1995). </w:t>
      </w:r>
      <w:r w:rsidRPr="008D45E5">
        <w:rPr>
          <w:rFonts w:ascii="Arial" w:hAnsi="Arial" w:cs="Arial"/>
          <w:i/>
          <w:iCs/>
          <w:sz w:val="24"/>
          <w:szCs w:val="24"/>
        </w:rPr>
        <w:t>Tinjauan Desain</w:t>
      </w:r>
      <w:r w:rsidRPr="008D45E5">
        <w:rPr>
          <w:rFonts w:ascii="Arial" w:hAnsi="Arial" w:cs="Arial"/>
          <w:sz w:val="24"/>
          <w:szCs w:val="24"/>
        </w:rPr>
        <w:t>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Jakarta.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d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. Jurnal Nasional maupun Internasional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Suatu terbitan yang ditujukan untuk pembaca dari kalangan akademik atau professional disebut jurnal.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Basarah, David J. “Calculating the Return on Training Investment.” </w:t>
      </w:r>
      <w:r w:rsidRPr="008D45E5">
        <w:rPr>
          <w:rFonts w:ascii="Arial" w:hAnsi="Arial" w:cs="Arial"/>
          <w:i/>
          <w:iCs/>
          <w:sz w:val="24"/>
          <w:szCs w:val="24"/>
        </w:rPr>
        <w:t>Journal of Evaluation Practice</w:t>
      </w:r>
      <w:r w:rsidRPr="008D45E5">
        <w:rPr>
          <w:rFonts w:ascii="Arial" w:hAnsi="Arial" w:cs="Arial"/>
          <w:sz w:val="24"/>
          <w:szCs w:val="24"/>
        </w:rPr>
        <w:t xml:space="preserve">, vol.11, no.3, Oct. </w:t>
      </w:r>
      <w:proofErr w:type="gramStart"/>
      <w:r w:rsidRPr="008D45E5">
        <w:rPr>
          <w:rFonts w:ascii="Arial" w:hAnsi="Arial" w:cs="Arial"/>
          <w:sz w:val="24"/>
          <w:szCs w:val="24"/>
        </w:rPr>
        <w:t>1990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177-185.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e. Majalah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Contoh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8D45E5">
        <w:rPr>
          <w:rFonts w:ascii="Arial" w:hAnsi="Arial" w:cs="Arial"/>
          <w:sz w:val="24"/>
          <w:szCs w:val="24"/>
        </w:rPr>
        <w:t xml:space="preserve">Tuchman, Barbara w. “The Decline of Quality.” </w:t>
      </w:r>
      <w:r w:rsidRPr="008D45E5">
        <w:rPr>
          <w:rFonts w:ascii="Arial" w:hAnsi="Arial" w:cs="Arial"/>
          <w:i/>
          <w:iCs/>
          <w:sz w:val="24"/>
          <w:szCs w:val="24"/>
        </w:rPr>
        <w:t>New York Times Magazine</w:t>
      </w:r>
      <w:r w:rsidRPr="008D45E5">
        <w:rPr>
          <w:rFonts w:ascii="Arial" w:hAnsi="Arial" w:cs="Arial"/>
          <w:sz w:val="24"/>
          <w:szCs w:val="24"/>
        </w:rPr>
        <w:t xml:space="preserve">, Second Edition, 2 Nov. 1980, 38-57.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Contoh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8D45E5">
        <w:rPr>
          <w:rFonts w:ascii="Arial" w:hAnsi="Arial" w:cs="Arial"/>
          <w:sz w:val="24"/>
          <w:szCs w:val="24"/>
        </w:rPr>
        <w:t xml:space="preserve">Miller, Annetta. “Just Do It.” </w:t>
      </w:r>
      <w:proofErr w:type="gramStart"/>
      <w:r w:rsidRPr="008D45E5">
        <w:rPr>
          <w:rFonts w:ascii="Arial" w:hAnsi="Arial" w:cs="Arial"/>
          <w:sz w:val="24"/>
          <w:szCs w:val="24"/>
        </w:rPr>
        <w:t>Newsweek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r w:rsidRPr="008D45E5">
        <w:rPr>
          <w:rFonts w:ascii="Arial" w:hAnsi="Arial" w:cs="Arial"/>
          <w:i/>
          <w:iCs/>
          <w:sz w:val="24"/>
          <w:szCs w:val="24"/>
        </w:rPr>
        <w:t>Computers &amp; the Family</w:t>
      </w:r>
      <w:r w:rsidRPr="008D45E5">
        <w:rPr>
          <w:rFonts w:ascii="Arial" w:hAnsi="Arial" w:cs="Arial"/>
          <w:sz w:val="24"/>
          <w:szCs w:val="24"/>
        </w:rPr>
        <w:t xml:space="preserve">, Fall/Winter, 1995, 37-45.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Contoh </w:t>
      </w:r>
      <w:r w:rsidRPr="008D45E5">
        <w:rPr>
          <w:rFonts w:ascii="Arial" w:hAnsi="Arial" w:cs="Arial"/>
          <w:b/>
          <w:bCs/>
          <w:sz w:val="24"/>
          <w:szCs w:val="24"/>
        </w:rPr>
        <w:t>3:</w:t>
      </w:r>
      <w:r w:rsidRPr="008D45E5">
        <w:rPr>
          <w:rFonts w:ascii="Arial" w:hAnsi="Arial" w:cs="Arial"/>
          <w:sz w:val="24"/>
          <w:szCs w:val="24"/>
        </w:rPr>
        <w:t xml:space="preserve">“Champions in Competitiveness.” </w:t>
      </w:r>
      <w:r w:rsidRPr="008D45E5">
        <w:rPr>
          <w:rFonts w:ascii="Arial" w:hAnsi="Arial" w:cs="Arial"/>
          <w:i/>
          <w:iCs/>
          <w:sz w:val="24"/>
          <w:szCs w:val="24"/>
        </w:rPr>
        <w:t>Malaysia Trade Quaterly</w:t>
      </w:r>
      <w:r w:rsidRPr="008D45E5">
        <w:rPr>
          <w:rFonts w:ascii="Arial" w:hAnsi="Arial" w:cs="Arial"/>
          <w:sz w:val="24"/>
          <w:szCs w:val="24"/>
        </w:rPr>
        <w:t xml:space="preserve">, Apr.-June 1995, 11-15.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Contoh </w:t>
      </w:r>
      <w:r w:rsidRPr="008D45E5">
        <w:rPr>
          <w:rFonts w:ascii="Arial" w:hAnsi="Arial" w:cs="Arial"/>
          <w:b/>
          <w:bCs/>
          <w:sz w:val="24"/>
          <w:szCs w:val="24"/>
        </w:rPr>
        <w:t>4:</w:t>
      </w:r>
      <w:r w:rsidRPr="008D45E5">
        <w:rPr>
          <w:rFonts w:ascii="Arial" w:hAnsi="Arial" w:cs="Arial"/>
          <w:sz w:val="24"/>
          <w:szCs w:val="24"/>
        </w:rPr>
        <w:t>“Which Way? : At a Crossroads, APEC Must Bridge Basic Differences.” A</w:t>
      </w:r>
      <w:r w:rsidRPr="008D45E5">
        <w:rPr>
          <w:rFonts w:ascii="Arial" w:hAnsi="Arial" w:cs="Arial"/>
          <w:i/>
          <w:iCs/>
          <w:sz w:val="24"/>
          <w:szCs w:val="24"/>
        </w:rPr>
        <w:t>siaweek</w:t>
      </w:r>
      <w:r w:rsidRPr="008D45E5">
        <w:rPr>
          <w:rFonts w:ascii="Arial" w:hAnsi="Arial" w:cs="Arial"/>
          <w:sz w:val="24"/>
          <w:szCs w:val="24"/>
        </w:rPr>
        <w:t xml:space="preserve">, 1st Edition, 27 Oct. 1995, 29-32. 16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f. Surat kabar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Contoh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8D45E5">
        <w:rPr>
          <w:rFonts w:ascii="Arial" w:hAnsi="Arial" w:cs="Arial"/>
          <w:sz w:val="24"/>
          <w:szCs w:val="24"/>
        </w:rPr>
        <w:t xml:space="preserve">Suwantono, Antonius. “Keanekaan Hayati </w:t>
      </w:r>
      <w:proofErr w:type="gramStart"/>
      <w:r w:rsidRPr="008D45E5">
        <w:rPr>
          <w:rFonts w:ascii="Arial" w:hAnsi="Arial" w:cs="Arial"/>
          <w:sz w:val="24"/>
          <w:szCs w:val="24"/>
        </w:rPr>
        <w:t>Mikroorganisme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Menghargai Mikroba Bangsa,” 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Kompas, </w:t>
      </w:r>
      <w:r w:rsidRPr="008D45E5">
        <w:rPr>
          <w:rFonts w:ascii="Arial" w:hAnsi="Arial" w:cs="Arial"/>
          <w:sz w:val="24"/>
          <w:szCs w:val="24"/>
        </w:rPr>
        <w:t xml:space="preserve">24 Des. </w:t>
      </w:r>
      <w:proofErr w:type="gramStart"/>
      <w:r w:rsidRPr="008D45E5">
        <w:rPr>
          <w:rFonts w:ascii="Arial" w:hAnsi="Arial" w:cs="Arial"/>
          <w:sz w:val="24"/>
          <w:szCs w:val="24"/>
        </w:rPr>
        <w:t>1995, 11.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Contoh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8D45E5">
        <w:rPr>
          <w:rFonts w:ascii="Arial" w:hAnsi="Arial" w:cs="Arial"/>
          <w:sz w:val="24"/>
          <w:szCs w:val="24"/>
        </w:rPr>
        <w:t xml:space="preserve">“Potret Industri </w:t>
      </w:r>
      <w:proofErr w:type="gramStart"/>
      <w:r w:rsidRPr="008D45E5">
        <w:rPr>
          <w:rFonts w:ascii="Arial" w:hAnsi="Arial" w:cs="Arial"/>
          <w:sz w:val="24"/>
          <w:szCs w:val="24"/>
        </w:rPr>
        <w:t>Nasional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Tak Berdaya Dihantam Impor Komponen dan Disortasi Pasar,” </w:t>
      </w:r>
      <w:r w:rsidRPr="008D45E5">
        <w:rPr>
          <w:rFonts w:ascii="Arial" w:hAnsi="Arial" w:cs="Arial"/>
          <w:i/>
          <w:iCs/>
          <w:sz w:val="24"/>
          <w:szCs w:val="24"/>
        </w:rPr>
        <w:t>Kompas</w:t>
      </w:r>
      <w:r w:rsidRPr="008D45E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45E5">
        <w:rPr>
          <w:rFonts w:ascii="Arial" w:hAnsi="Arial" w:cs="Arial"/>
          <w:sz w:val="24"/>
          <w:szCs w:val="24"/>
        </w:rPr>
        <w:t>23 Des.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>1995, 13.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Contoh </w:t>
      </w:r>
      <w:r w:rsidRPr="008D45E5">
        <w:rPr>
          <w:rFonts w:ascii="Arial" w:hAnsi="Arial" w:cs="Arial"/>
          <w:b/>
          <w:bCs/>
          <w:sz w:val="24"/>
          <w:szCs w:val="24"/>
        </w:rPr>
        <w:t>3:</w:t>
      </w:r>
      <w:proofErr w:type="gramStart"/>
      <w:r w:rsidRPr="008D45E5">
        <w:rPr>
          <w:rFonts w:ascii="Arial" w:hAnsi="Arial" w:cs="Arial"/>
          <w:sz w:val="24"/>
          <w:szCs w:val="24"/>
        </w:rPr>
        <w:t>“ “</w:t>
      </w:r>
      <w:proofErr w:type="gramEnd"/>
      <w:r w:rsidRPr="008D45E5">
        <w:rPr>
          <w:rFonts w:ascii="Arial" w:hAnsi="Arial" w:cs="Arial"/>
          <w:sz w:val="24"/>
          <w:szCs w:val="24"/>
        </w:rPr>
        <w:t>Menyambut Terbentuknya Badan Pengurus Kemitraan Deklarasi Bali.” Tajuk Rencana (</w:t>
      </w:r>
      <w:r w:rsidRPr="008D45E5">
        <w:rPr>
          <w:rFonts w:ascii="Arial" w:hAnsi="Arial" w:cs="Arial"/>
          <w:i/>
          <w:iCs/>
          <w:sz w:val="24"/>
          <w:szCs w:val="24"/>
        </w:rPr>
        <w:t>editorial</w:t>
      </w:r>
      <w:r w:rsidRPr="008D45E5">
        <w:rPr>
          <w:rFonts w:ascii="Arial" w:hAnsi="Arial" w:cs="Arial"/>
          <w:sz w:val="24"/>
          <w:szCs w:val="24"/>
        </w:rPr>
        <w:t xml:space="preserve">). </w:t>
      </w:r>
      <w:r w:rsidRPr="008D45E5">
        <w:rPr>
          <w:rFonts w:ascii="Arial" w:hAnsi="Arial" w:cs="Arial"/>
          <w:i/>
          <w:iCs/>
          <w:sz w:val="24"/>
          <w:szCs w:val="24"/>
        </w:rPr>
        <w:t>Kompas</w:t>
      </w:r>
      <w:r w:rsidRPr="008D45E5">
        <w:rPr>
          <w:rFonts w:ascii="Arial" w:hAnsi="Arial" w:cs="Arial"/>
          <w:sz w:val="24"/>
          <w:szCs w:val="24"/>
        </w:rPr>
        <w:t xml:space="preserve">, 22 Des. </w:t>
      </w:r>
      <w:proofErr w:type="gramStart"/>
      <w:r w:rsidRPr="008D45E5">
        <w:rPr>
          <w:rFonts w:ascii="Arial" w:hAnsi="Arial" w:cs="Arial"/>
          <w:sz w:val="24"/>
          <w:szCs w:val="24"/>
        </w:rPr>
        <w:t>1995, 4.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j. Sumber jurnal online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Perlu diperhatikan dalam mengambil sumber dari pustaka online terdapat beberapa situs yang tidak layak dijadikan sumber rujukan, yaitu: Google, Wikipedia dan situ sejenis.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45E5">
        <w:rPr>
          <w:rFonts w:ascii="Arial" w:hAnsi="Arial" w:cs="Arial"/>
          <w:sz w:val="24"/>
          <w:szCs w:val="24"/>
        </w:rPr>
        <w:t xml:space="preserve">Bengstone, S. (1992). </w:t>
      </w:r>
      <w:proofErr w:type="gramStart"/>
      <w:r w:rsidRPr="008D45E5">
        <w:rPr>
          <w:rFonts w:ascii="Arial" w:hAnsi="Arial" w:cs="Arial"/>
          <w:sz w:val="24"/>
          <w:szCs w:val="24"/>
        </w:rPr>
        <w:t xml:space="preserve">Enforcement of data protection, privacy and security in medical informatics </w:t>
      </w:r>
      <w:r w:rsidRPr="008D45E5">
        <w:rPr>
          <w:rFonts w:ascii="Arial" w:hAnsi="Arial" w:cs="Arial"/>
          <w:i/>
          <w:iCs/>
          <w:sz w:val="24"/>
          <w:szCs w:val="24"/>
        </w:rPr>
        <w:t>Journal of Medical Informatics</w:t>
      </w:r>
      <w:r w:rsidRPr="008D45E5">
        <w:rPr>
          <w:rFonts w:ascii="Arial" w:hAnsi="Arial" w:cs="Arial"/>
          <w:sz w:val="24"/>
          <w:szCs w:val="24"/>
        </w:rPr>
        <w:t>, 9 (6) 1561-1565.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>Retrieved February 24, 2007, from http://www.idai.or.id/saripediatri/pedoman.asp database.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EF6AC8" w:rsidRPr="008D45E5" w:rsidRDefault="00EF6AC8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B. TEKNIS PENYUSUNAN DAN PENULISAN DAFTAR PUSTAKA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Daftar pustaka atau refrensi disusun mengikuti ketentuan-ketentuan sebagai berikut: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8D45E5">
        <w:rPr>
          <w:rFonts w:ascii="Arial" w:hAnsi="Arial" w:cs="Arial"/>
          <w:sz w:val="24"/>
          <w:szCs w:val="24"/>
        </w:rPr>
        <w:t xml:space="preserve">Daftar pustaka disusun secara alfabetik sesuai dengan penulis/judul.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8D45E5">
        <w:rPr>
          <w:rFonts w:ascii="Arial" w:hAnsi="Arial" w:cs="Arial"/>
          <w:sz w:val="24"/>
          <w:szCs w:val="24"/>
        </w:rPr>
        <w:t xml:space="preserve">Gunakan </w:t>
      </w:r>
      <w:r w:rsidRPr="008D45E5">
        <w:rPr>
          <w:rFonts w:ascii="Arial" w:hAnsi="Arial" w:cs="Arial"/>
          <w:i/>
          <w:iCs/>
          <w:sz w:val="24"/>
          <w:szCs w:val="24"/>
        </w:rPr>
        <w:t>hanging indent format</w:t>
      </w:r>
      <w:r w:rsidRPr="008D45E5">
        <w:rPr>
          <w:rFonts w:ascii="Arial" w:hAnsi="Arial" w:cs="Arial"/>
          <w:sz w:val="24"/>
          <w:szCs w:val="24"/>
        </w:rPr>
        <w:t xml:space="preserve">, yaitu baris pertama kutipan tidak dimasukan namun baris kedua dan seterusnya dimasukan kedalam.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8D45E5">
        <w:rPr>
          <w:rFonts w:ascii="Arial" w:hAnsi="Arial" w:cs="Arial"/>
          <w:sz w:val="24"/>
          <w:szCs w:val="24"/>
        </w:rPr>
        <w:t xml:space="preserve">Gunakan spasi tunggal untuk setiap penulisan kutipan dalam daftar tersebut.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>Contoh :</w:t>
      </w:r>
      <w:proofErr w:type="gramEnd"/>
      <w:r w:rsidRPr="008D45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Watson, Collin J., et.al. (1990). </w:t>
      </w:r>
      <w:proofErr w:type="gramStart"/>
      <w:r w:rsidRPr="008D45E5">
        <w:rPr>
          <w:rFonts w:ascii="Arial" w:hAnsi="Arial" w:cs="Arial"/>
          <w:i/>
          <w:iCs/>
          <w:sz w:val="24"/>
          <w:szCs w:val="24"/>
        </w:rPr>
        <w:t>Statistics :</w:t>
      </w:r>
      <w:proofErr w:type="gramEnd"/>
      <w:r w:rsidRPr="008D45E5">
        <w:rPr>
          <w:rFonts w:ascii="Arial" w:hAnsi="Arial" w:cs="Arial"/>
          <w:i/>
          <w:iCs/>
          <w:sz w:val="24"/>
          <w:szCs w:val="24"/>
        </w:rPr>
        <w:t xml:space="preserve"> For Management and Economics</w:t>
      </w:r>
      <w:r w:rsidRPr="008D45E5">
        <w:rPr>
          <w:rFonts w:ascii="Arial" w:hAnsi="Arial" w:cs="Arial"/>
          <w:sz w:val="24"/>
          <w:szCs w:val="24"/>
        </w:rPr>
        <w:t xml:space="preserve">,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Massachusetts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Allyn and Bacon.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Bengstone, S. (1992).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 xml:space="preserve">Enforcement of data protection, privacy and security in medical informatics </w:t>
      </w:r>
      <w:r w:rsidRPr="008D45E5">
        <w:rPr>
          <w:rFonts w:ascii="Arial" w:hAnsi="Arial" w:cs="Arial"/>
          <w:i/>
          <w:iCs/>
          <w:sz w:val="24"/>
          <w:szCs w:val="24"/>
        </w:rPr>
        <w:t>Journal of Medical Informatics</w:t>
      </w:r>
      <w:r w:rsidRPr="008D45E5">
        <w:rPr>
          <w:rFonts w:ascii="Arial" w:hAnsi="Arial" w:cs="Arial"/>
          <w:sz w:val="24"/>
          <w:szCs w:val="24"/>
        </w:rPr>
        <w:t>, 9 (6) 1561-1565.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>Retrieved February 24, 2007, from http://www.idai.or.id/saripediatri/pedoman.asp database.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EF6AC8" w:rsidRPr="008D45E5" w:rsidRDefault="00EF6AC8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C. TEKNIS PENGGUNAAN KUTIPAN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Fungsi utama kutipan dalam karya ilmiah adalah menegaskan isi uraian atau membuktikan kebenaran yang diajukan oleh penulis berdasarkan bukti-bukti yang diperoleh dari literatur, pendapat seseorang atau pakar, bahkan pengalaman empiris.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Peletakan kutipan dilakukan dalam dua </w:t>
      </w:r>
      <w:proofErr w:type="gramStart"/>
      <w:r w:rsidRPr="008D45E5">
        <w:rPr>
          <w:rFonts w:ascii="Arial" w:hAnsi="Arial" w:cs="Arial"/>
          <w:sz w:val="24"/>
          <w:szCs w:val="24"/>
        </w:rPr>
        <w:t>cara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yakni, pada teks atau menjadi bagian catatan kaki. Peletakan pada catatan akhir 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(endnote) </w:t>
      </w:r>
      <w:r w:rsidRPr="008D45E5">
        <w:rPr>
          <w:rFonts w:ascii="Arial" w:hAnsi="Arial" w:cs="Arial"/>
          <w:sz w:val="24"/>
          <w:szCs w:val="24"/>
        </w:rPr>
        <w:t xml:space="preserve">umumnya dilakukan andaikata penulis tidak menginginkan adanya penjelasan yang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mengganggu keruntutan uraian pada teks. 18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 xml:space="preserve">Terdapat dua bentuk kutipan yaitu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kutipan langsung </w:t>
      </w:r>
      <w:r w:rsidRPr="008D45E5">
        <w:rPr>
          <w:rFonts w:ascii="Arial" w:hAnsi="Arial" w:cs="Arial"/>
          <w:sz w:val="24"/>
          <w:szCs w:val="24"/>
        </w:rPr>
        <w:t xml:space="preserve">dan </w:t>
      </w:r>
      <w:r w:rsidRPr="008D45E5">
        <w:rPr>
          <w:rFonts w:ascii="Arial" w:hAnsi="Arial" w:cs="Arial"/>
          <w:b/>
          <w:bCs/>
          <w:sz w:val="24"/>
          <w:szCs w:val="24"/>
        </w:rPr>
        <w:t>kutipan tidak langsung</w:t>
      </w:r>
      <w:r w:rsidRPr="008D45E5">
        <w:rPr>
          <w:rFonts w:ascii="Arial" w:hAnsi="Arial" w:cs="Arial"/>
          <w:sz w:val="24"/>
          <w:szCs w:val="24"/>
        </w:rPr>
        <w:t>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Kutipan langsung adalah pemindahan secara lengkap, dalam arti kata demi kata, kalimat demi kalimat sesuai dengan bunyi pada teks atau perkataan seseorang yang dikutip oleh penulis.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Pada kutipan tidak langsung, penulis melakukan parafrase atau menggunakan kalimat-kalimat yang disusunnya sendiri menjadi ikhtisar atau intisari berdasarkan </w:t>
      </w:r>
      <w:proofErr w:type="gramStart"/>
      <w:r w:rsidRPr="008D45E5">
        <w:rPr>
          <w:rFonts w:ascii="Arial" w:hAnsi="Arial" w:cs="Arial"/>
          <w:sz w:val="24"/>
          <w:szCs w:val="24"/>
        </w:rPr>
        <w:t>apa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yang dikutipnya.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Contoh Kutipan Tidak </w:t>
      </w: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Langsung :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Isu Millenium Bug atau yang lebih dikenal dengan istilah Y2K berpengaruh besar terhadap peningkatan penjualan komputer.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Di Indonesia, sejak kwartal pertama tahun 1999, penjualan komputer mengalamai peningkatan hingga 50-200 %. Menurut Ir. Budi Prasetyo, M.Com dari perusahaan distributor komputer merek Dell, penjualan Personal Computer (PC) Wearnes meningkat sebesar 55% dibandingkan angka penjualan tahun sebelumnya (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Bisnis Indonesia, </w:t>
      </w:r>
      <w:r w:rsidRPr="008D45E5">
        <w:rPr>
          <w:rFonts w:ascii="Arial" w:hAnsi="Arial" w:cs="Arial"/>
          <w:sz w:val="24"/>
          <w:szCs w:val="24"/>
        </w:rPr>
        <w:t xml:space="preserve">2 Mei 1999: 40).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>Contoh Kutipan Langsung</w:t>
      </w:r>
      <w:r w:rsidRPr="008D45E5">
        <w:rPr>
          <w:rFonts w:ascii="Arial" w:hAnsi="Arial" w:cs="Arial"/>
          <w:sz w:val="24"/>
          <w:szCs w:val="24"/>
        </w:rPr>
        <w:t xml:space="preserve">, yang lebih dari tiga baris ditulis dalam satu spasi dan diletakkan sejajar awal paragraf. Adapun sumber kutipan ditunjukkan oleh penulis melalui catatan </w:t>
      </w:r>
      <w:proofErr w:type="gramStart"/>
      <w:r w:rsidRPr="008D45E5">
        <w:rPr>
          <w:rFonts w:ascii="Arial" w:hAnsi="Arial" w:cs="Arial"/>
          <w:sz w:val="24"/>
          <w:szCs w:val="24"/>
        </w:rPr>
        <w:t>perut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EF6AC8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Peningkatan yang sama juga dialami oleh perusahaan komputer Compaq, yaitu berkisar 50-57 % pada akhir bulan Maret 1999 sebagaimana diutarakan oleh Direktur PT Compaq Computer Indonesia, B.T. Lim, “peningkatan penjualan komputer Compaq sebesar 200% selama tiga bulan pertama tahun 1999 disebabkan oleh </w:t>
      </w:r>
      <w:r w:rsidR="00EF6AC8" w:rsidRPr="008D45E5">
        <w:rPr>
          <w:rFonts w:ascii="Arial" w:hAnsi="Arial" w:cs="Arial"/>
          <w:sz w:val="24"/>
          <w:szCs w:val="24"/>
        </w:rPr>
        <w:t xml:space="preserve">kegiatan </w:t>
      </w:r>
      <w:r w:rsidR="00EF6AC8" w:rsidRPr="008D45E5">
        <w:rPr>
          <w:rFonts w:ascii="Arial" w:hAnsi="Arial" w:cs="Arial"/>
          <w:sz w:val="24"/>
          <w:szCs w:val="24"/>
        </w:rPr>
        <w:lastRenderedPageBreak/>
        <w:t xml:space="preserve">komputerisasi untuk </w:t>
      </w:r>
      <w:r w:rsidRPr="008D45E5">
        <w:rPr>
          <w:rFonts w:ascii="Arial" w:hAnsi="Arial" w:cs="Arial"/>
          <w:sz w:val="24"/>
          <w:szCs w:val="24"/>
        </w:rPr>
        <w:t xml:space="preserve">menghadapi Y2K dan segmen bisnis layanan” (Atmadi dan Purwito 1999:12)* </w:t>
      </w:r>
    </w:p>
    <w:p w:rsidR="00EF6AC8" w:rsidRPr="008D45E5" w:rsidRDefault="00EF6AC8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*Penulisan Catatan Perut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(Nama Pengarang Buku, Tahun </w:t>
      </w:r>
      <w:proofErr w:type="gramStart"/>
      <w:r w:rsidRPr="008D45E5">
        <w:rPr>
          <w:rFonts w:ascii="Arial" w:hAnsi="Arial" w:cs="Arial"/>
          <w:sz w:val="24"/>
          <w:szCs w:val="24"/>
        </w:rPr>
        <w:t>terbit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Halaman)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(Atmadi dan Purwito 1999:12) </w:t>
      </w:r>
    </w:p>
    <w:p w:rsidR="00EF6AC8" w:rsidRPr="008D45E5" w:rsidRDefault="00EF6AC8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D. PENGGANDAAN LAPORAN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Laporan penelitian dijilid menggunakan hard cover dengan sampul warna biru tua.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Semua materi laporan penelitian dan materi pendukung lainnya (bila ada) dimasukan dalam CD dalam bentuk Word.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EF6AC8" w:rsidRPr="008D45E5" w:rsidRDefault="00EF6AC8" w:rsidP="008D45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E. TEKNIS PENGETIKAN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Skripsi, tesis atau disertai ditulis dengan menggunakan kertas HVS 70– 80 gram ukuran A4 atau kuarto.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Pengetikan skripsi, tesis, atau disertai perlu mengikuti aturan aturan berikut </w:t>
      </w:r>
      <w:proofErr w:type="gramStart"/>
      <w:r w:rsidRPr="008D45E5">
        <w:rPr>
          <w:rFonts w:ascii="Arial" w:hAnsi="Arial" w:cs="Arial"/>
          <w:sz w:val="24"/>
          <w:szCs w:val="24"/>
        </w:rPr>
        <w:t>ini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1. Cover buku berwarna Biru, Hard Cover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 Diketik dengan menggunakan jenis huruf 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Times New Roman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Judul </w:t>
      </w:r>
      <w:proofErr w:type="gramStart"/>
      <w:r w:rsidRPr="008D45E5">
        <w:rPr>
          <w:rFonts w:ascii="Arial" w:hAnsi="Arial" w:cs="Arial"/>
          <w:sz w:val="24"/>
          <w:szCs w:val="24"/>
        </w:rPr>
        <w:t>Bab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r w:rsidRPr="008D45E5">
        <w:rPr>
          <w:rFonts w:ascii="Arial" w:hAnsi="Arial" w:cs="Arial"/>
          <w:b/>
          <w:bCs/>
          <w:sz w:val="24"/>
          <w:szCs w:val="24"/>
        </w:rPr>
        <w:t xml:space="preserve">16 pt – Bold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Isi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12 pt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3. Jarak antara baris satu dengan baris berikutnya pada isi </w:t>
      </w:r>
      <w:proofErr w:type="gramStart"/>
      <w:r w:rsidRPr="008D45E5">
        <w:rPr>
          <w:rFonts w:ascii="Arial" w:hAnsi="Arial" w:cs="Arial"/>
          <w:sz w:val="24"/>
          <w:szCs w:val="24"/>
        </w:rPr>
        <w:t>bab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adalah dua spasi. </w:t>
      </w:r>
      <w:proofErr w:type="gramStart"/>
      <w:r w:rsidRPr="008D45E5">
        <w:rPr>
          <w:rFonts w:ascii="Arial" w:hAnsi="Arial" w:cs="Arial"/>
          <w:sz w:val="24"/>
          <w:szCs w:val="24"/>
        </w:rPr>
        <w:t>Jarak pengetikan dua spasi ini berlaku pula bagi j</w:t>
      </w:r>
      <w:r w:rsidR="00EF6AC8" w:rsidRPr="008D45E5">
        <w:rPr>
          <w:rFonts w:ascii="Arial" w:hAnsi="Arial" w:cs="Arial"/>
          <w:sz w:val="24"/>
          <w:szCs w:val="24"/>
        </w:rPr>
        <w:t>arak penulisan pada daftar isi.</w:t>
      </w:r>
      <w:proofErr w:type="gramEnd"/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4. Batas tepi kiri, tepi atas, tepi kanan, dan tepi bawah masing-masing adalah kurang lebih 4cm, 4cm, 3cm, dan 3cm.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5. Pengetikan paragraf baru dimulai dengan awal kalimat yang menjorok masuk ke dalam dengan tiga pukulan tik dari tepi kiri atau </w:t>
      </w:r>
      <w:proofErr w:type="gramStart"/>
      <w:r w:rsidRPr="008D45E5">
        <w:rPr>
          <w:rFonts w:ascii="Arial" w:hAnsi="Arial" w:cs="Arial"/>
          <w:sz w:val="24"/>
          <w:szCs w:val="24"/>
        </w:rPr>
        <w:t>lima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huruf (1 tab) bila dengan komputer.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6. Penulisan judul </w:t>
      </w:r>
      <w:proofErr w:type="gramStart"/>
      <w:r w:rsidRPr="008D45E5">
        <w:rPr>
          <w:rFonts w:ascii="Arial" w:hAnsi="Arial" w:cs="Arial"/>
          <w:sz w:val="24"/>
          <w:szCs w:val="24"/>
        </w:rPr>
        <w:t>bab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menggunakan </w:t>
      </w:r>
      <w:r w:rsidRPr="008D45E5">
        <w:rPr>
          <w:rFonts w:ascii="Arial" w:hAnsi="Arial" w:cs="Arial"/>
          <w:i/>
          <w:iCs/>
          <w:sz w:val="24"/>
          <w:szCs w:val="24"/>
        </w:rPr>
        <w:t>huruf kapital semua</w:t>
      </w:r>
      <w:r w:rsidRPr="008D45E5">
        <w:rPr>
          <w:rFonts w:ascii="Arial" w:hAnsi="Arial" w:cs="Arial"/>
          <w:sz w:val="24"/>
          <w:szCs w:val="24"/>
        </w:rPr>
        <w:t xml:space="preserve">, tanpa garis bawah dan tanpa titik. Nomor </w:t>
      </w:r>
      <w:proofErr w:type="gramStart"/>
      <w:r w:rsidRPr="008D45E5">
        <w:rPr>
          <w:rFonts w:ascii="Arial" w:hAnsi="Arial" w:cs="Arial"/>
          <w:sz w:val="24"/>
          <w:szCs w:val="24"/>
        </w:rPr>
        <w:t>bab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menggunakan angka romawi. </w:t>
      </w:r>
      <w:proofErr w:type="gramStart"/>
      <w:r w:rsidRPr="008D45E5">
        <w:rPr>
          <w:rFonts w:ascii="Arial" w:hAnsi="Arial" w:cs="Arial"/>
          <w:sz w:val="24"/>
          <w:szCs w:val="24"/>
        </w:rPr>
        <w:t>Setiap awal kata dari judul subbab harus ditulis dengan huruf kapital, kecuali kata sambung.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>7. Nomerator halaman pada bagian awal menggunakan i</w:t>
      </w:r>
      <w:proofErr w:type="gramStart"/>
      <w:r w:rsidRPr="008D45E5">
        <w:rPr>
          <w:rFonts w:ascii="Arial" w:hAnsi="Arial" w:cs="Arial"/>
          <w:sz w:val="24"/>
          <w:szCs w:val="24"/>
        </w:rPr>
        <w:t>,ii,iii,iv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... Dst. Sedangkan pada bagian utama sampai akhir, menggunakan nomerator angka 1,2,3 .. </w:t>
      </w:r>
      <w:proofErr w:type="gramStart"/>
      <w:r w:rsidRPr="008D45E5">
        <w:rPr>
          <w:rFonts w:ascii="Arial" w:hAnsi="Arial" w:cs="Arial"/>
          <w:sz w:val="24"/>
          <w:szCs w:val="24"/>
        </w:rPr>
        <w:t>dst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lastRenderedPageBreak/>
        <w:t xml:space="preserve">8. Penomoran dapat menggunakan salah satu dari kedua </w:t>
      </w:r>
      <w:proofErr w:type="gramStart"/>
      <w:r w:rsidRPr="008D45E5">
        <w:rPr>
          <w:rFonts w:ascii="Arial" w:hAnsi="Arial" w:cs="Arial"/>
          <w:sz w:val="24"/>
          <w:szCs w:val="24"/>
        </w:rPr>
        <w:t>cara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berikut ini: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Cara </w:t>
      </w:r>
      <w:proofErr w:type="gramStart"/>
      <w:r w:rsidRPr="008D45E5">
        <w:rPr>
          <w:rFonts w:ascii="Arial" w:hAnsi="Arial" w:cs="Arial"/>
          <w:sz w:val="24"/>
          <w:szCs w:val="24"/>
        </w:rPr>
        <w:t>pertama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I., A.,1), a), (2), (a) dst.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Cara </w:t>
      </w:r>
      <w:proofErr w:type="gramStart"/>
      <w:r w:rsidRPr="008D45E5">
        <w:rPr>
          <w:rFonts w:ascii="Arial" w:hAnsi="Arial" w:cs="Arial"/>
          <w:sz w:val="24"/>
          <w:szCs w:val="24"/>
        </w:rPr>
        <w:t>kedua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1., 1.1, 1.1.1, dst.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Dalam suatu skripsi, tesis, atau disertai </w:t>
      </w:r>
      <w:proofErr w:type="gramStart"/>
      <w:r w:rsidRPr="008D45E5">
        <w:rPr>
          <w:rFonts w:ascii="Arial" w:hAnsi="Arial" w:cs="Arial"/>
          <w:sz w:val="24"/>
          <w:szCs w:val="24"/>
        </w:rPr>
        <w:t>cara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penomoran ini harus digunakan secara konsisten, jadi tidak boleh dicampuradukkan. Kedua </w:t>
      </w:r>
      <w:proofErr w:type="gramStart"/>
      <w:r w:rsidRPr="008D45E5">
        <w:rPr>
          <w:rFonts w:ascii="Arial" w:hAnsi="Arial" w:cs="Arial"/>
          <w:sz w:val="24"/>
          <w:szCs w:val="24"/>
        </w:rPr>
        <w:t>cara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tersebut mengandung kelemahan.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- Kelemahan cara pertama </w:t>
      </w:r>
      <w:proofErr w:type="gramStart"/>
      <w:r w:rsidRPr="008D45E5">
        <w:rPr>
          <w:rFonts w:ascii="Arial" w:hAnsi="Arial" w:cs="Arial"/>
          <w:sz w:val="24"/>
          <w:szCs w:val="24"/>
        </w:rPr>
        <w:t>ialah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Memungkinkan terjadinya nomor yang </w:t>
      </w:r>
      <w:proofErr w:type="gramStart"/>
      <w:r w:rsidRPr="008D45E5">
        <w:rPr>
          <w:rFonts w:ascii="Arial" w:hAnsi="Arial" w:cs="Arial"/>
          <w:sz w:val="24"/>
          <w:szCs w:val="24"/>
        </w:rPr>
        <w:t>sama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dalam bab yang sama.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- Kelemahan yang kedua </w:t>
      </w:r>
      <w:proofErr w:type="gramStart"/>
      <w:r w:rsidRPr="008D45E5">
        <w:rPr>
          <w:rFonts w:ascii="Arial" w:hAnsi="Arial" w:cs="Arial"/>
          <w:sz w:val="24"/>
          <w:szCs w:val="24"/>
        </w:rPr>
        <w:t>ialah :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Penomoran ini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mengambil ruang yang banyak sehingga memungkinkan sempitnya </w:t>
      </w:r>
      <w:r w:rsidR="00EF6AC8" w:rsidRPr="008D45E5">
        <w:rPr>
          <w:rFonts w:ascii="Arial" w:hAnsi="Arial" w:cs="Arial"/>
          <w:sz w:val="24"/>
          <w:szCs w:val="24"/>
        </w:rPr>
        <w:t xml:space="preserve">tempat untuk menulis uraian.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9. Untuk memudahkan penomeran, maka yang digunakan adalah seperti contoh dibawah ini: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b/>
          <w:bCs/>
          <w:sz w:val="24"/>
          <w:szCs w:val="24"/>
        </w:rPr>
        <w:t xml:space="preserve">BAB II TINJAUAN DATA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2.1 Tinjauan Umum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2.1.1 Sejarah Indonesia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. Sejarah Kerajaan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- Kerajaan Mataram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- Kerajaan Kutai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b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. Perang Kemerdekaan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- Proklamasi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- Pemberontakan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2.1.2 Budaya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a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. Budaya Jawa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b. Dst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2.2. Tinjauan Khusus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10. Penomeran lebih lanjut (misalnya setelah kerajaan mataram) bisa menggunakan tanda strip (-) /nomor (1) /huruf (a), disesuaikan dengan data yang </w:t>
      </w:r>
      <w:proofErr w:type="gramStart"/>
      <w:r w:rsidRPr="008D45E5">
        <w:rPr>
          <w:rFonts w:ascii="Arial" w:hAnsi="Arial" w:cs="Arial"/>
          <w:sz w:val="24"/>
          <w:szCs w:val="24"/>
        </w:rPr>
        <w:t>akan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disajikan.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lastRenderedPageBreak/>
        <w:t xml:space="preserve">11. Perpindahan dari satu butir ke butir yang berikutnya tidak harus menjorok, melainkan dapat dititik lurus/simeris agar tidak mengambil terlalu banyak tempat dan demi keindahan format.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12. Penggunan nomor urut sebagaimana disebutkan pada butir diatas sebaiknya dibatasi dan jangan berlebihan, karena pada prinsipnya karya tulis ilmiah lebih banyak menggunakan model esai, bukan </w:t>
      </w:r>
      <w:r w:rsidRPr="008D45E5">
        <w:rPr>
          <w:rFonts w:ascii="Arial" w:hAnsi="Arial" w:cs="Arial"/>
          <w:i/>
          <w:iCs/>
          <w:sz w:val="24"/>
          <w:szCs w:val="24"/>
        </w:rPr>
        <w:t>point</w:t>
      </w:r>
      <w:r w:rsidRPr="008D45E5">
        <w:rPr>
          <w:rFonts w:ascii="Arial" w:hAnsi="Arial" w:cs="Arial"/>
          <w:sz w:val="24"/>
          <w:szCs w:val="24"/>
        </w:rPr>
        <w:t xml:space="preserve">.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>13. Judul tabel ditulis di sebelah atas tabel, sedangkan judul untuk bagan, diagram, atau ga</w:t>
      </w:r>
      <w:r w:rsidR="00EF6AC8" w:rsidRPr="008D45E5">
        <w:rPr>
          <w:rFonts w:ascii="Arial" w:hAnsi="Arial" w:cs="Arial"/>
          <w:sz w:val="24"/>
          <w:szCs w:val="24"/>
        </w:rPr>
        <w:t>mbar, ditulis di sebelah bawah.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14. Tiap perpindahan </w:t>
      </w:r>
      <w:proofErr w:type="gramStart"/>
      <w:r w:rsidRPr="008D45E5">
        <w:rPr>
          <w:rFonts w:ascii="Arial" w:hAnsi="Arial" w:cs="Arial"/>
          <w:sz w:val="24"/>
          <w:szCs w:val="24"/>
        </w:rPr>
        <w:t>bab</w:t>
      </w:r>
      <w:proofErr w:type="gramEnd"/>
      <w:r w:rsidRPr="008D45E5">
        <w:rPr>
          <w:rFonts w:ascii="Arial" w:hAnsi="Arial" w:cs="Arial"/>
          <w:sz w:val="24"/>
          <w:szCs w:val="24"/>
        </w:rPr>
        <w:t>, diberi batasan dengan kertas berw</w:t>
      </w:r>
      <w:r w:rsidR="00EF6AC8" w:rsidRPr="008D45E5">
        <w:rPr>
          <w:rFonts w:ascii="Arial" w:hAnsi="Arial" w:cs="Arial"/>
          <w:sz w:val="24"/>
          <w:szCs w:val="24"/>
        </w:rPr>
        <w:t>arna biru dan diberi logo UPJ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b/>
          <w:bCs/>
          <w:sz w:val="24"/>
          <w:szCs w:val="24"/>
        </w:rPr>
        <w:t>Referensi :</w:t>
      </w:r>
      <w:proofErr w:type="gramEnd"/>
      <w:r w:rsidRPr="008D45E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 xml:space="preserve">Jonathan Sarwono, 2010, </w:t>
      </w:r>
      <w:r w:rsidRPr="008D45E5">
        <w:rPr>
          <w:rFonts w:ascii="Arial" w:hAnsi="Arial" w:cs="Arial"/>
          <w:i/>
          <w:iCs/>
          <w:sz w:val="24"/>
          <w:szCs w:val="24"/>
        </w:rPr>
        <w:t xml:space="preserve">Pintar Menulis Karangan </w:t>
      </w:r>
      <w:proofErr w:type="gramStart"/>
      <w:r w:rsidRPr="008D45E5">
        <w:rPr>
          <w:rFonts w:ascii="Arial" w:hAnsi="Arial" w:cs="Arial"/>
          <w:i/>
          <w:iCs/>
          <w:sz w:val="24"/>
          <w:szCs w:val="24"/>
        </w:rPr>
        <w:t>Ilmiah :</w:t>
      </w:r>
      <w:proofErr w:type="gramEnd"/>
      <w:r w:rsidRPr="008D45E5">
        <w:rPr>
          <w:rFonts w:ascii="Arial" w:hAnsi="Arial" w:cs="Arial"/>
          <w:i/>
          <w:iCs/>
          <w:sz w:val="24"/>
          <w:szCs w:val="24"/>
        </w:rPr>
        <w:t xml:space="preserve"> Kunci Sukses Dalam Menulis Ilmiah</w:t>
      </w:r>
      <w:r w:rsidRPr="008D45E5">
        <w:rPr>
          <w:rFonts w:ascii="Arial" w:hAnsi="Arial" w:cs="Arial"/>
          <w:sz w:val="24"/>
          <w:szCs w:val="24"/>
        </w:rPr>
        <w:t xml:space="preserve">, Yogyakarta : Andi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5E5">
        <w:rPr>
          <w:rFonts w:ascii="Arial" w:hAnsi="Arial" w:cs="Arial"/>
          <w:sz w:val="24"/>
          <w:szCs w:val="24"/>
        </w:rPr>
        <w:t>Materi yang dipaparkan dalam Seminar “Format Penulisan Laporan Tugas Akhir S1” tahun 2013.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5E5">
        <w:rPr>
          <w:rFonts w:ascii="Arial" w:hAnsi="Arial" w:cs="Arial"/>
          <w:sz w:val="24"/>
          <w:szCs w:val="24"/>
        </w:rPr>
        <w:t>Oleh Dr. Didit Widiatmoko S. Drs. MSn.</w:t>
      </w:r>
      <w:proofErr w:type="gramEnd"/>
      <w:r w:rsidRPr="008D45E5">
        <w:rPr>
          <w:rFonts w:ascii="Arial" w:hAnsi="Arial" w:cs="Arial"/>
          <w:sz w:val="24"/>
          <w:szCs w:val="24"/>
        </w:rPr>
        <w:t xml:space="preserve"> </w:t>
      </w:r>
    </w:p>
    <w:p w:rsidR="008A6484" w:rsidRPr="008D45E5" w:rsidRDefault="008A6484" w:rsidP="008D4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5E5">
        <w:rPr>
          <w:rFonts w:ascii="Arial" w:hAnsi="Arial" w:cs="Arial"/>
          <w:sz w:val="24"/>
          <w:szCs w:val="24"/>
        </w:rPr>
        <w:t>Buku Panduan Tu</w:t>
      </w:r>
      <w:bookmarkStart w:id="0" w:name="_GoBack"/>
      <w:bookmarkEnd w:id="0"/>
      <w:r w:rsidRPr="008D45E5">
        <w:rPr>
          <w:rFonts w:ascii="Arial" w:hAnsi="Arial" w:cs="Arial"/>
          <w:sz w:val="24"/>
          <w:szCs w:val="24"/>
        </w:rPr>
        <w:t xml:space="preserve">gas Akhir DKV FSRD Untar Angkatan 26. 24 </w:t>
      </w:r>
    </w:p>
    <w:sectPr w:rsidR="008A6484" w:rsidRPr="008D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04"/>
    <w:multiLevelType w:val="hybridMultilevel"/>
    <w:tmpl w:val="16A62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EF9"/>
    <w:multiLevelType w:val="hybridMultilevel"/>
    <w:tmpl w:val="C27C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41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7D0D04"/>
    <w:multiLevelType w:val="hybridMultilevel"/>
    <w:tmpl w:val="91C8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E42F8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1284"/>
    <w:multiLevelType w:val="hybridMultilevel"/>
    <w:tmpl w:val="00284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32C42"/>
    <w:multiLevelType w:val="hybridMultilevel"/>
    <w:tmpl w:val="2FD8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320FE"/>
    <w:multiLevelType w:val="hybridMultilevel"/>
    <w:tmpl w:val="6298D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D504C"/>
    <w:multiLevelType w:val="hybridMultilevel"/>
    <w:tmpl w:val="E800D32C"/>
    <w:lvl w:ilvl="0" w:tplc="F38E0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71E4"/>
    <w:multiLevelType w:val="hybridMultilevel"/>
    <w:tmpl w:val="3C6A0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CFEA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03757"/>
    <w:multiLevelType w:val="hybridMultilevel"/>
    <w:tmpl w:val="8188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C7040"/>
    <w:multiLevelType w:val="hybridMultilevel"/>
    <w:tmpl w:val="0D62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5CDF"/>
    <w:multiLevelType w:val="hybridMultilevel"/>
    <w:tmpl w:val="C270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7277"/>
    <w:multiLevelType w:val="hybridMultilevel"/>
    <w:tmpl w:val="BC6ADE8A"/>
    <w:lvl w:ilvl="0" w:tplc="4AA03A5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2540"/>
    <w:multiLevelType w:val="hybridMultilevel"/>
    <w:tmpl w:val="9F4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62D59"/>
    <w:multiLevelType w:val="hybridMultilevel"/>
    <w:tmpl w:val="3B92B0D6"/>
    <w:lvl w:ilvl="0" w:tplc="E758B9F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C40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2F0220F"/>
    <w:multiLevelType w:val="hybridMultilevel"/>
    <w:tmpl w:val="90CA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4"/>
    <w:rsid w:val="005B6743"/>
    <w:rsid w:val="008A6484"/>
    <w:rsid w:val="008D45E5"/>
    <w:rsid w:val="00E7440A"/>
    <w:rsid w:val="00EF6AC8"/>
    <w:rsid w:val="00F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hnr</cp:lastModifiedBy>
  <cp:revision>4</cp:revision>
  <cp:lastPrinted>2014-05-16T04:25:00Z</cp:lastPrinted>
  <dcterms:created xsi:type="dcterms:W3CDTF">2014-05-06T03:40:00Z</dcterms:created>
  <dcterms:modified xsi:type="dcterms:W3CDTF">2016-08-31T00:52:00Z</dcterms:modified>
</cp:coreProperties>
</file>