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7FE" w:rsidRPr="00B844F1" w:rsidRDefault="00E977FE" w:rsidP="00E977FE">
      <w:pPr>
        <w:spacing w:before="240" w:after="0"/>
        <w:jc w:val="center"/>
        <w:rPr>
          <w:rFonts w:cstheme="minorHAnsi"/>
          <w:sz w:val="24"/>
          <w:szCs w:val="24"/>
        </w:rPr>
      </w:pPr>
      <w:r w:rsidRPr="00B844F1">
        <w:rPr>
          <w:rFonts w:cstheme="minorHAnsi"/>
          <w:noProof/>
          <w:sz w:val="24"/>
          <w:szCs w:val="24"/>
          <w:lang w:val="id-ID" w:eastAsia="id-ID"/>
        </w:rPr>
        <w:drawing>
          <wp:inline distT="0" distB="0" distL="0" distR="0">
            <wp:extent cx="4159546" cy="276446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80" t="9201" b="11935"/>
                    <a:stretch/>
                  </pic:blipFill>
                  <pic:spPr>
                    <a:xfrm>
                      <a:off x="0" y="0"/>
                      <a:ext cx="4160063" cy="2764808"/>
                    </a:xfrm>
                    <a:prstGeom prst="rect">
                      <a:avLst/>
                    </a:prstGeom>
                  </pic:spPr>
                </pic:pic>
              </a:graphicData>
            </a:graphic>
          </wp:inline>
        </w:drawing>
      </w:r>
    </w:p>
    <w:p w:rsidR="00E977FE" w:rsidRDefault="00E977FE" w:rsidP="00E977FE">
      <w:pPr>
        <w:rPr>
          <w:rFonts w:cstheme="minorHAnsi"/>
          <w:sz w:val="24"/>
          <w:szCs w:val="24"/>
          <w:lang w:val="id-ID"/>
        </w:rPr>
      </w:pPr>
    </w:p>
    <w:p w:rsidR="00E977FE" w:rsidRDefault="00E977FE" w:rsidP="00E977FE">
      <w:pPr>
        <w:jc w:val="center"/>
        <w:rPr>
          <w:rFonts w:cstheme="minorHAnsi"/>
          <w:b/>
          <w:bCs/>
          <w:i/>
          <w:sz w:val="32"/>
          <w:szCs w:val="24"/>
          <w:lang w:val="id-ID"/>
        </w:rPr>
      </w:pPr>
    </w:p>
    <w:p w:rsidR="00E977FE" w:rsidRDefault="00E977FE" w:rsidP="00E977FE">
      <w:pPr>
        <w:jc w:val="center"/>
        <w:rPr>
          <w:rFonts w:cstheme="minorHAnsi"/>
          <w:b/>
          <w:bCs/>
          <w:i/>
          <w:sz w:val="32"/>
          <w:szCs w:val="24"/>
          <w:lang w:val="id-ID"/>
        </w:rPr>
      </w:pPr>
    </w:p>
    <w:p w:rsidR="00E977FE" w:rsidRPr="00FD5948" w:rsidRDefault="00E977FE" w:rsidP="00E977FE">
      <w:pPr>
        <w:jc w:val="center"/>
        <w:rPr>
          <w:rFonts w:cstheme="minorHAnsi"/>
          <w:sz w:val="24"/>
          <w:szCs w:val="24"/>
          <w:lang w:val="id-ID"/>
        </w:rPr>
      </w:pPr>
      <w:proofErr w:type="spellStart"/>
      <w:r w:rsidRPr="00FD5948">
        <w:rPr>
          <w:rFonts w:cstheme="minorHAnsi"/>
          <w:b/>
          <w:bCs/>
          <w:i/>
          <w:sz w:val="32"/>
          <w:szCs w:val="24"/>
        </w:rPr>
        <w:t>Silabus</w:t>
      </w:r>
      <w:proofErr w:type="spellEnd"/>
    </w:p>
    <w:p w:rsidR="00E977FE" w:rsidRPr="00FD5948" w:rsidRDefault="00E977FE" w:rsidP="00E977FE">
      <w:pPr>
        <w:spacing w:before="60"/>
        <w:jc w:val="center"/>
        <w:rPr>
          <w:rFonts w:cstheme="minorHAnsi"/>
          <w:b/>
          <w:bCs/>
          <w:sz w:val="32"/>
          <w:szCs w:val="24"/>
          <w:lang w:val="id-ID"/>
        </w:rPr>
      </w:pPr>
      <w:r w:rsidRPr="00FD5948">
        <w:rPr>
          <w:rFonts w:cstheme="minorHAnsi"/>
          <w:b/>
          <w:bCs/>
          <w:sz w:val="32"/>
          <w:szCs w:val="24"/>
          <w:lang w:val="id-ID"/>
        </w:rPr>
        <w:t>20</w:t>
      </w:r>
      <w:r w:rsidRPr="00FD5948">
        <w:rPr>
          <w:rFonts w:cstheme="minorHAnsi"/>
          <w:b/>
          <w:bCs/>
          <w:sz w:val="32"/>
          <w:szCs w:val="24"/>
        </w:rPr>
        <w:t>1</w:t>
      </w:r>
      <w:r w:rsidR="00884E23">
        <w:rPr>
          <w:rFonts w:cstheme="minorHAnsi"/>
          <w:b/>
          <w:bCs/>
          <w:sz w:val="32"/>
          <w:szCs w:val="24"/>
          <w:lang w:val="id-ID"/>
        </w:rPr>
        <w:t>4/2015</w:t>
      </w:r>
    </w:p>
    <w:p w:rsidR="00E977FE" w:rsidRDefault="00E977FE" w:rsidP="00E977FE">
      <w:pPr>
        <w:rPr>
          <w:rFonts w:cstheme="minorHAnsi"/>
          <w:sz w:val="32"/>
          <w:szCs w:val="24"/>
          <w:lang w:val="id-ID"/>
        </w:rPr>
      </w:pPr>
    </w:p>
    <w:p w:rsidR="00E977FE" w:rsidRPr="00FD5948" w:rsidRDefault="00E977FE" w:rsidP="00E977FE">
      <w:pPr>
        <w:rPr>
          <w:rFonts w:cstheme="minorHAnsi"/>
          <w:sz w:val="32"/>
          <w:szCs w:val="24"/>
          <w:lang w:val="id-ID"/>
        </w:rPr>
      </w:pPr>
    </w:p>
    <w:p w:rsidR="00E977FE" w:rsidRDefault="00E977FE" w:rsidP="00E977FE">
      <w:pPr>
        <w:rPr>
          <w:rFonts w:cstheme="minorHAnsi"/>
          <w:sz w:val="32"/>
          <w:szCs w:val="24"/>
          <w:lang w:val="id-ID"/>
        </w:rPr>
      </w:pPr>
    </w:p>
    <w:p w:rsidR="00E977FE" w:rsidRPr="00FD5948" w:rsidRDefault="00E977FE" w:rsidP="00E977FE">
      <w:pPr>
        <w:rPr>
          <w:rFonts w:cstheme="minorHAnsi"/>
          <w:sz w:val="32"/>
          <w:szCs w:val="24"/>
          <w:lang w:val="id-ID"/>
        </w:rPr>
      </w:pPr>
    </w:p>
    <w:p w:rsidR="00884E23" w:rsidRDefault="00884E23" w:rsidP="00E977FE">
      <w:pPr>
        <w:spacing w:after="0"/>
        <w:jc w:val="center"/>
        <w:rPr>
          <w:rFonts w:cstheme="minorHAnsi"/>
          <w:b/>
          <w:sz w:val="32"/>
          <w:szCs w:val="32"/>
          <w:lang w:val="id-ID"/>
        </w:rPr>
      </w:pPr>
      <w:r w:rsidRPr="00884E23">
        <w:rPr>
          <w:rFonts w:cstheme="minorHAnsi"/>
          <w:b/>
          <w:sz w:val="32"/>
          <w:szCs w:val="32"/>
        </w:rPr>
        <w:t>MGT-203</w:t>
      </w:r>
    </w:p>
    <w:p w:rsidR="00E977FE" w:rsidRPr="00FD5948" w:rsidRDefault="009415FB" w:rsidP="00E977FE">
      <w:pPr>
        <w:spacing w:after="0"/>
        <w:jc w:val="center"/>
        <w:rPr>
          <w:rFonts w:cstheme="minorHAnsi"/>
          <w:b/>
          <w:sz w:val="32"/>
          <w:szCs w:val="32"/>
          <w:lang w:val="id-ID"/>
        </w:rPr>
      </w:pPr>
      <w:r>
        <w:rPr>
          <w:rFonts w:cstheme="minorHAnsi"/>
          <w:b/>
          <w:sz w:val="32"/>
          <w:szCs w:val="32"/>
          <w:lang w:val="id-ID"/>
        </w:rPr>
        <w:t>Manajemen Pemasaran</w:t>
      </w:r>
    </w:p>
    <w:p w:rsidR="00E977FE" w:rsidRDefault="00E977FE" w:rsidP="00E977FE">
      <w:pPr>
        <w:pBdr>
          <w:top w:val="single" w:sz="4" w:space="1" w:color="auto"/>
        </w:pBdr>
        <w:spacing w:after="0"/>
        <w:jc w:val="center"/>
        <w:rPr>
          <w:rFonts w:cstheme="minorHAnsi"/>
          <w:b/>
          <w:sz w:val="24"/>
          <w:szCs w:val="24"/>
          <w:lang w:val="id-ID"/>
        </w:rPr>
      </w:pPr>
    </w:p>
    <w:p w:rsidR="00E977FE" w:rsidRPr="00B844F1" w:rsidRDefault="00E977FE" w:rsidP="00E977FE">
      <w:pPr>
        <w:pBdr>
          <w:top w:val="single" w:sz="4" w:space="1" w:color="auto"/>
        </w:pBdr>
        <w:spacing w:after="0"/>
        <w:jc w:val="center"/>
        <w:rPr>
          <w:rFonts w:cstheme="minorHAnsi"/>
          <w:b/>
          <w:sz w:val="24"/>
          <w:szCs w:val="24"/>
        </w:rPr>
      </w:pPr>
      <w:r w:rsidRPr="00B844F1">
        <w:rPr>
          <w:rFonts w:cstheme="minorHAnsi"/>
          <w:b/>
          <w:sz w:val="24"/>
          <w:szCs w:val="24"/>
        </w:rPr>
        <w:t xml:space="preserve">Program </w:t>
      </w:r>
      <w:proofErr w:type="spellStart"/>
      <w:r w:rsidRPr="00B844F1">
        <w:rPr>
          <w:rFonts w:cstheme="minorHAnsi"/>
          <w:b/>
          <w:sz w:val="24"/>
          <w:szCs w:val="24"/>
        </w:rPr>
        <w:t>Studi</w:t>
      </w:r>
      <w:proofErr w:type="spellEnd"/>
      <w:r w:rsidRPr="00B844F1">
        <w:rPr>
          <w:rFonts w:cstheme="minorHAnsi"/>
          <w:b/>
          <w:sz w:val="24"/>
          <w:szCs w:val="24"/>
        </w:rPr>
        <w:t xml:space="preserve"> </w:t>
      </w:r>
      <w:proofErr w:type="spellStart"/>
      <w:r w:rsidRPr="00B844F1">
        <w:rPr>
          <w:rFonts w:cstheme="minorHAnsi"/>
          <w:b/>
          <w:sz w:val="24"/>
          <w:szCs w:val="24"/>
        </w:rPr>
        <w:t>Manajemen</w:t>
      </w:r>
      <w:proofErr w:type="spellEnd"/>
    </w:p>
    <w:p w:rsidR="00E977FE" w:rsidRPr="00B844F1" w:rsidRDefault="00E977FE" w:rsidP="00E977FE">
      <w:pPr>
        <w:pBdr>
          <w:top w:val="single" w:sz="4" w:space="1" w:color="auto"/>
        </w:pBdr>
        <w:spacing w:after="0"/>
        <w:jc w:val="center"/>
        <w:rPr>
          <w:rFonts w:cstheme="minorHAnsi"/>
          <w:b/>
          <w:sz w:val="24"/>
          <w:szCs w:val="24"/>
        </w:rPr>
      </w:pPr>
      <w:proofErr w:type="spellStart"/>
      <w:r w:rsidRPr="00B844F1">
        <w:rPr>
          <w:rFonts w:cstheme="minorHAnsi"/>
          <w:b/>
          <w:sz w:val="24"/>
          <w:szCs w:val="24"/>
        </w:rPr>
        <w:t>Universitas</w:t>
      </w:r>
      <w:proofErr w:type="spellEnd"/>
      <w:r w:rsidRPr="00B844F1">
        <w:rPr>
          <w:rFonts w:cstheme="minorHAnsi"/>
          <w:b/>
          <w:sz w:val="24"/>
          <w:szCs w:val="24"/>
        </w:rPr>
        <w:t xml:space="preserve"> Pembangunan Jaya</w:t>
      </w:r>
    </w:p>
    <w:p w:rsidR="00D26AFC" w:rsidRPr="00990B5C" w:rsidRDefault="00D26AFC" w:rsidP="00924A8C">
      <w:pPr>
        <w:spacing w:before="240" w:after="0"/>
        <w:rPr>
          <w:rFonts w:cstheme="minorHAnsi"/>
          <w:b/>
          <w:noProof/>
          <w:sz w:val="24"/>
          <w:szCs w:val="24"/>
          <w:u w:val="single"/>
        </w:rPr>
      </w:pPr>
    </w:p>
    <w:p w:rsidR="00D26AFC" w:rsidRPr="00990B5C" w:rsidRDefault="00D26AFC" w:rsidP="00924A8C">
      <w:pPr>
        <w:spacing w:after="0"/>
        <w:jc w:val="center"/>
        <w:rPr>
          <w:rFonts w:cstheme="minorHAnsi"/>
          <w:b/>
          <w:noProof/>
          <w:sz w:val="24"/>
          <w:szCs w:val="24"/>
          <w:lang w:val="id-ID"/>
        </w:rPr>
      </w:pPr>
      <w:r w:rsidRPr="00990B5C">
        <w:rPr>
          <w:rFonts w:cstheme="minorHAnsi"/>
          <w:b/>
          <w:noProof/>
          <w:sz w:val="24"/>
          <w:szCs w:val="24"/>
        </w:rPr>
        <w:lastRenderedPageBreak/>
        <w:t>MGT-</w:t>
      </w:r>
      <w:r w:rsidR="009415FB">
        <w:rPr>
          <w:rFonts w:cstheme="minorHAnsi"/>
          <w:b/>
          <w:noProof/>
          <w:sz w:val="24"/>
          <w:szCs w:val="24"/>
          <w:lang w:val="id-ID"/>
        </w:rPr>
        <w:t>203</w:t>
      </w:r>
      <w:r w:rsidRPr="00990B5C">
        <w:rPr>
          <w:rFonts w:cstheme="minorHAnsi"/>
          <w:b/>
          <w:noProof/>
          <w:sz w:val="24"/>
          <w:szCs w:val="24"/>
          <w:lang w:val="id-ID"/>
        </w:rPr>
        <w:t xml:space="preserve">: </w:t>
      </w:r>
      <w:r w:rsidR="009415FB">
        <w:rPr>
          <w:rFonts w:cstheme="minorHAnsi"/>
          <w:b/>
          <w:noProof/>
          <w:sz w:val="24"/>
          <w:szCs w:val="24"/>
          <w:lang w:val="id-ID"/>
        </w:rPr>
        <w:t>Manajemen Pemasaran</w:t>
      </w:r>
    </w:p>
    <w:p w:rsidR="00D26AFC" w:rsidRPr="00990B5C" w:rsidRDefault="00D26AFC" w:rsidP="00924A8C">
      <w:pPr>
        <w:spacing w:after="0"/>
        <w:jc w:val="center"/>
        <w:rPr>
          <w:rFonts w:cstheme="minorHAnsi"/>
          <w:b/>
          <w:noProof/>
          <w:sz w:val="24"/>
          <w:szCs w:val="24"/>
        </w:rPr>
      </w:pPr>
      <w:r w:rsidRPr="00990B5C">
        <w:rPr>
          <w:rFonts w:cstheme="minorHAnsi"/>
          <w:b/>
          <w:noProof/>
          <w:sz w:val="24"/>
          <w:szCs w:val="24"/>
        </w:rPr>
        <w:t>Silabus</w:t>
      </w:r>
    </w:p>
    <w:p w:rsidR="00D26AFC" w:rsidRPr="00990B5C" w:rsidRDefault="00D26AFC" w:rsidP="00924A8C">
      <w:pPr>
        <w:spacing w:after="0"/>
        <w:jc w:val="center"/>
        <w:rPr>
          <w:rFonts w:cstheme="minorHAnsi"/>
          <w:b/>
          <w:noProof/>
          <w:sz w:val="24"/>
          <w:szCs w:val="24"/>
          <w:lang w:val="id-ID"/>
        </w:rPr>
      </w:pPr>
      <w:r w:rsidRPr="00990B5C">
        <w:rPr>
          <w:rFonts w:cstheme="minorHAnsi"/>
          <w:b/>
          <w:noProof/>
          <w:sz w:val="24"/>
          <w:szCs w:val="24"/>
        </w:rPr>
        <w:t>Semester G</w:t>
      </w:r>
      <w:r w:rsidRPr="00990B5C">
        <w:rPr>
          <w:rFonts w:cstheme="minorHAnsi"/>
          <w:b/>
          <w:noProof/>
          <w:sz w:val="24"/>
          <w:szCs w:val="24"/>
          <w:lang w:val="id-ID"/>
        </w:rPr>
        <w:t>enap</w:t>
      </w:r>
      <w:r w:rsidR="00D17A8C">
        <w:rPr>
          <w:rFonts w:cstheme="minorHAnsi"/>
          <w:b/>
          <w:noProof/>
          <w:sz w:val="24"/>
          <w:szCs w:val="24"/>
        </w:rPr>
        <w:t xml:space="preserve"> 201</w:t>
      </w:r>
      <w:r w:rsidR="009415FB">
        <w:rPr>
          <w:rFonts w:cstheme="minorHAnsi"/>
          <w:b/>
          <w:noProof/>
          <w:sz w:val="24"/>
          <w:szCs w:val="24"/>
          <w:lang w:val="id-ID"/>
        </w:rPr>
        <w:t>4/2015</w:t>
      </w:r>
    </w:p>
    <w:p w:rsidR="00D26AFC" w:rsidRPr="00990B5C" w:rsidRDefault="00D26AFC" w:rsidP="00924A8C">
      <w:pPr>
        <w:spacing w:after="0"/>
        <w:rPr>
          <w:rFonts w:cstheme="minorHAnsi"/>
          <w:b/>
          <w:sz w:val="24"/>
          <w:szCs w:val="24"/>
        </w:rPr>
      </w:pPr>
    </w:p>
    <w:p w:rsidR="00D26AFC" w:rsidRPr="00990B5C" w:rsidRDefault="00D26AFC" w:rsidP="00924A8C">
      <w:pPr>
        <w:spacing w:after="0"/>
        <w:rPr>
          <w:rFonts w:cstheme="minorHAnsi"/>
          <w:sz w:val="24"/>
          <w:szCs w:val="24"/>
          <w:lang w:val="id-ID"/>
        </w:rPr>
      </w:pPr>
      <w:proofErr w:type="spellStart"/>
      <w:r w:rsidRPr="00990B5C">
        <w:rPr>
          <w:rFonts w:cstheme="minorHAnsi"/>
          <w:b/>
          <w:sz w:val="24"/>
          <w:szCs w:val="24"/>
        </w:rPr>
        <w:t>Dosen</w:t>
      </w:r>
      <w:proofErr w:type="spellEnd"/>
      <w:r w:rsidRPr="00990B5C">
        <w:rPr>
          <w:rFonts w:cstheme="minorHAnsi"/>
          <w:b/>
          <w:sz w:val="24"/>
          <w:szCs w:val="24"/>
        </w:rPr>
        <w:tab/>
      </w:r>
      <w:r w:rsidRPr="00990B5C">
        <w:rPr>
          <w:rFonts w:cstheme="minorHAnsi"/>
          <w:b/>
          <w:sz w:val="24"/>
          <w:szCs w:val="24"/>
        </w:rPr>
        <w:tab/>
      </w:r>
      <w:r w:rsidRPr="00990B5C">
        <w:rPr>
          <w:rFonts w:cstheme="minorHAnsi"/>
          <w:b/>
          <w:sz w:val="24"/>
          <w:szCs w:val="24"/>
        </w:rPr>
        <w:tab/>
      </w:r>
      <w:r w:rsidRPr="00990B5C">
        <w:rPr>
          <w:rFonts w:cstheme="minorHAnsi"/>
          <w:b/>
          <w:sz w:val="24"/>
          <w:szCs w:val="24"/>
        </w:rPr>
        <w:tab/>
      </w:r>
      <w:r w:rsidRPr="00990B5C">
        <w:rPr>
          <w:rFonts w:cstheme="minorHAnsi"/>
          <w:b/>
          <w:sz w:val="24"/>
          <w:szCs w:val="24"/>
        </w:rPr>
        <w:tab/>
        <w:t xml:space="preserve">: </w:t>
      </w:r>
      <w:r w:rsidRPr="00990B5C">
        <w:rPr>
          <w:rFonts w:cstheme="minorHAnsi"/>
          <w:sz w:val="24"/>
          <w:szCs w:val="24"/>
          <w:lang w:val="id-ID"/>
        </w:rPr>
        <w:t>Trihadi Pudiawan Erhan</w:t>
      </w:r>
    </w:p>
    <w:p w:rsidR="00D26AFC" w:rsidRPr="00990B5C" w:rsidRDefault="00D26AFC" w:rsidP="00924A8C">
      <w:pPr>
        <w:spacing w:after="0"/>
        <w:rPr>
          <w:rFonts w:cstheme="minorHAnsi"/>
          <w:sz w:val="24"/>
          <w:szCs w:val="24"/>
        </w:rPr>
      </w:pPr>
      <w:r w:rsidRPr="00990B5C">
        <w:rPr>
          <w:rFonts w:cstheme="minorHAnsi"/>
          <w:b/>
          <w:sz w:val="24"/>
          <w:szCs w:val="24"/>
        </w:rPr>
        <w:t>Email</w:t>
      </w:r>
      <w:r w:rsidRPr="00990B5C">
        <w:rPr>
          <w:rFonts w:cstheme="minorHAnsi"/>
          <w:sz w:val="24"/>
          <w:szCs w:val="24"/>
        </w:rPr>
        <w:tab/>
      </w:r>
      <w:r w:rsidRPr="00990B5C">
        <w:rPr>
          <w:rFonts w:cstheme="minorHAnsi"/>
          <w:sz w:val="24"/>
          <w:szCs w:val="24"/>
        </w:rPr>
        <w:tab/>
      </w:r>
      <w:r w:rsidRPr="00990B5C">
        <w:rPr>
          <w:rFonts w:cstheme="minorHAnsi"/>
          <w:sz w:val="24"/>
          <w:szCs w:val="24"/>
        </w:rPr>
        <w:tab/>
      </w:r>
      <w:r w:rsidRPr="00990B5C">
        <w:rPr>
          <w:rFonts w:cstheme="minorHAnsi"/>
          <w:sz w:val="24"/>
          <w:szCs w:val="24"/>
        </w:rPr>
        <w:tab/>
      </w:r>
      <w:r w:rsidRPr="00990B5C">
        <w:rPr>
          <w:rFonts w:cstheme="minorHAnsi"/>
          <w:sz w:val="24"/>
          <w:szCs w:val="24"/>
        </w:rPr>
        <w:tab/>
      </w:r>
      <w:r w:rsidRPr="00990B5C">
        <w:rPr>
          <w:rFonts w:cstheme="minorHAnsi"/>
          <w:b/>
          <w:sz w:val="24"/>
          <w:szCs w:val="24"/>
        </w:rPr>
        <w:t>:</w:t>
      </w:r>
      <w:r w:rsidRPr="00990B5C">
        <w:rPr>
          <w:rFonts w:cstheme="minorHAnsi"/>
          <w:sz w:val="24"/>
          <w:szCs w:val="24"/>
        </w:rPr>
        <w:t xml:space="preserve"> </w:t>
      </w:r>
      <w:hyperlink r:id="rId9" w:history="1">
        <w:r w:rsidRPr="00990B5C">
          <w:rPr>
            <w:rStyle w:val="Hyperlink"/>
            <w:rFonts w:cstheme="minorHAnsi"/>
            <w:sz w:val="24"/>
            <w:szCs w:val="24"/>
            <w:lang w:val="id-ID"/>
          </w:rPr>
          <w:t>erhan1202@yahoo.co.id</w:t>
        </w:r>
      </w:hyperlink>
    </w:p>
    <w:p w:rsidR="00D26AFC" w:rsidRPr="00990B5C" w:rsidRDefault="00D26AFC" w:rsidP="00924A8C">
      <w:pPr>
        <w:spacing w:after="0"/>
        <w:rPr>
          <w:rFonts w:cstheme="minorHAnsi"/>
          <w:sz w:val="24"/>
          <w:szCs w:val="24"/>
        </w:rPr>
      </w:pPr>
      <w:proofErr w:type="spellStart"/>
      <w:r w:rsidRPr="00990B5C">
        <w:rPr>
          <w:rFonts w:cstheme="minorHAnsi"/>
          <w:b/>
          <w:sz w:val="24"/>
          <w:szCs w:val="24"/>
        </w:rPr>
        <w:t>Prasyarat</w:t>
      </w:r>
      <w:proofErr w:type="spellEnd"/>
      <w:r w:rsidRPr="00990B5C">
        <w:rPr>
          <w:rFonts w:cstheme="minorHAnsi"/>
          <w:b/>
          <w:sz w:val="24"/>
          <w:szCs w:val="24"/>
        </w:rPr>
        <w:tab/>
      </w:r>
      <w:r w:rsidRPr="00990B5C">
        <w:rPr>
          <w:rFonts w:cstheme="minorHAnsi"/>
          <w:sz w:val="24"/>
          <w:szCs w:val="24"/>
        </w:rPr>
        <w:tab/>
      </w:r>
      <w:r w:rsidRPr="00990B5C">
        <w:rPr>
          <w:rFonts w:cstheme="minorHAnsi"/>
          <w:sz w:val="24"/>
          <w:szCs w:val="24"/>
        </w:rPr>
        <w:tab/>
      </w:r>
      <w:r w:rsidRPr="00990B5C">
        <w:rPr>
          <w:rFonts w:cstheme="minorHAnsi"/>
          <w:sz w:val="24"/>
          <w:szCs w:val="24"/>
        </w:rPr>
        <w:tab/>
      </w:r>
      <w:r w:rsidRPr="00990B5C">
        <w:rPr>
          <w:rFonts w:cstheme="minorHAnsi"/>
          <w:b/>
          <w:sz w:val="24"/>
          <w:szCs w:val="24"/>
        </w:rPr>
        <w:t>:</w:t>
      </w:r>
      <w:r w:rsidRPr="00990B5C">
        <w:rPr>
          <w:rFonts w:cstheme="minorHAnsi"/>
          <w:sz w:val="24"/>
          <w:szCs w:val="24"/>
        </w:rPr>
        <w:t xml:space="preserve"> </w:t>
      </w:r>
      <w:proofErr w:type="spellStart"/>
      <w:r w:rsidRPr="00990B5C">
        <w:rPr>
          <w:rFonts w:cstheme="minorHAnsi"/>
          <w:sz w:val="24"/>
          <w:szCs w:val="24"/>
        </w:rPr>
        <w:t>Tidak</w:t>
      </w:r>
      <w:proofErr w:type="spellEnd"/>
      <w:r w:rsidRPr="00990B5C">
        <w:rPr>
          <w:rFonts w:cstheme="minorHAnsi"/>
          <w:sz w:val="24"/>
          <w:szCs w:val="24"/>
        </w:rPr>
        <w:t xml:space="preserve"> </w:t>
      </w:r>
      <w:proofErr w:type="spellStart"/>
      <w:r w:rsidRPr="00990B5C">
        <w:rPr>
          <w:rFonts w:cstheme="minorHAnsi"/>
          <w:sz w:val="24"/>
          <w:szCs w:val="24"/>
        </w:rPr>
        <w:t>ada</w:t>
      </w:r>
      <w:proofErr w:type="spellEnd"/>
    </w:p>
    <w:p w:rsidR="00D26AFC" w:rsidRPr="00990B5C" w:rsidRDefault="00D26AFC" w:rsidP="00924A8C">
      <w:pPr>
        <w:spacing w:after="0"/>
        <w:rPr>
          <w:rFonts w:cstheme="minorHAnsi"/>
          <w:b/>
          <w:sz w:val="24"/>
          <w:szCs w:val="24"/>
          <w:lang w:val="id-ID"/>
        </w:rPr>
      </w:pPr>
    </w:p>
    <w:p w:rsidR="00677786" w:rsidRPr="00990B5C" w:rsidRDefault="00677786" w:rsidP="00924A8C">
      <w:pPr>
        <w:spacing w:before="240" w:after="0"/>
        <w:rPr>
          <w:rFonts w:cstheme="minorHAnsi"/>
          <w:b/>
          <w:sz w:val="24"/>
          <w:szCs w:val="24"/>
          <w:lang w:val="id-ID"/>
        </w:rPr>
      </w:pPr>
      <w:r w:rsidRPr="00990B5C">
        <w:rPr>
          <w:rFonts w:cstheme="minorHAnsi"/>
          <w:b/>
          <w:sz w:val="24"/>
          <w:szCs w:val="24"/>
          <w:lang w:val="id-ID"/>
        </w:rPr>
        <w:t>DESKRIPSI MATA KULIAH</w:t>
      </w:r>
    </w:p>
    <w:p w:rsidR="00981AC3" w:rsidRDefault="00282290" w:rsidP="00981AC3">
      <w:pPr>
        <w:spacing w:before="240" w:after="0"/>
        <w:jc w:val="both"/>
        <w:rPr>
          <w:rFonts w:cstheme="minorHAnsi"/>
          <w:sz w:val="24"/>
          <w:szCs w:val="24"/>
          <w:lang w:val="id-ID"/>
        </w:rPr>
      </w:pPr>
      <w:r>
        <w:rPr>
          <w:rFonts w:cstheme="minorHAnsi"/>
          <w:sz w:val="24"/>
          <w:szCs w:val="24"/>
          <w:lang w:val="id-ID"/>
        </w:rPr>
        <w:t xml:space="preserve">Manajemen Pemasran adalah sains dan seni dari memilih, mendapatkan, memberpertahankan dan memperbesar </w:t>
      </w:r>
      <w:r>
        <w:rPr>
          <w:rFonts w:cstheme="minorHAnsi"/>
          <w:i/>
          <w:sz w:val="24"/>
          <w:szCs w:val="24"/>
          <w:lang w:val="id-ID"/>
        </w:rPr>
        <w:t>target market</w:t>
      </w:r>
      <w:r>
        <w:rPr>
          <w:rFonts w:cstheme="minorHAnsi"/>
          <w:sz w:val="24"/>
          <w:szCs w:val="24"/>
          <w:lang w:val="id-ID"/>
        </w:rPr>
        <w:t xml:space="preserve"> melalui proses penciptaan, mengantarkan dan mengkomunikasikan nilai yang superior bagi konsumen. Tujuan dari manajemen pemasaran adalah untuk dapat secara efektif memenuhi kepuasan pelanggan (yang sangat dinamis) melalui perangkat yang dimiliki oleh organisasi. Mata kuliah ini akan menyajikan gambaran umum tentang proses dan konsep pemasaran. Mahasiswa akan diberikan kesempatan untuk dapat mengaplikasikan konsep yang telah mereka pelajari di dalam kelas</w:t>
      </w:r>
      <w:r w:rsidR="00981AC3">
        <w:rPr>
          <w:rFonts w:cstheme="minorHAnsi"/>
          <w:sz w:val="24"/>
          <w:szCs w:val="24"/>
          <w:lang w:val="id-ID"/>
        </w:rPr>
        <w:t xml:space="preserve"> kepada kasus di dalam bisnis melaui tugas dan studi kasus.</w:t>
      </w:r>
    </w:p>
    <w:p w:rsidR="007A525B" w:rsidRPr="00990B5C" w:rsidRDefault="007A525B" w:rsidP="00981AC3">
      <w:pPr>
        <w:spacing w:before="240" w:after="0"/>
        <w:jc w:val="both"/>
        <w:rPr>
          <w:rFonts w:cstheme="minorHAnsi"/>
          <w:b/>
          <w:sz w:val="24"/>
          <w:szCs w:val="24"/>
          <w:lang w:val="id-ID"/>
        </w:rPr>
      </w:pPr>
      <w:r w:rsidRPr="00990B5C">
        <w:rPr>
          <w:rFonts w:cstheme="minorHAnsi"/>
          <w:b/>
          <w:sz w:val="24"/>
          <w:szCs w:val="24"/>
          <w:lang w:val="id-ID"/>
        </w:rPr>
        <w:t>SASARAN MATA KULIAH</w:t>
      </w:r>
    </w:p>
    <w:p w:rsidR="008B6A98" w:rsidRDefault="007A525B" w:rsidP="003C78F9">
      <w:pPr>
        <w:jc w:val="both"/>
        <w:rPr>
          <w:rFonts w:cstheme="minorHAnsi"/>
          <w:sz w:val="24"/>
          <w:szCs w:val="24"/>
          <w:lang w:val="id-ID"/>
        </w:rPr>
      </w:pPr>
      <w:r>
        <w:rPr>
          <w:rFonts w:cstheme="minorHAnsi"/>
          <w:sz w:val="24"/>
          <w:szCs w:val="24"/>
          <w:lang w:val="id-ID"/>
        </w:rPr>
        <w:t>Setelah melalui pembelajaran pada mata kuliah ini mahasiswa diharapkan untuk dapat:</w:t>
      </w:r>
    </w:p>
    <w:p w:rsidR="007A525B" w:rsidRDefault="00981AC3" w:rsidP="003C78F9">
      <w:pPr>
        <w:pStyle w:val="ListParagraph"/>
        <w:numPr>
          <w:ilvl w:val="0"/>
          <w:numId w:val="27"/>
        </w:numPr>
        <w:jc w:val="both"/>
        <w:rPr>
          <w:rFonts w:cstheme="minorHAnsi"/>
          <w:sz w:val="24"/>
          <w:szCs w:val="24"/>
          <w:lang w:val="id-ID"/>
        </w:rPr>
      </w:pPr>
      <w:r>
        <w:rPr>
          <w:rFonts w:cstheme="minorHAnsi"/>
          <w:sz w:val="24"/>
          <w:szCs w:val="24"/>
          <w:lang w:val="id-ID"/>
        </w:rPr>
        <w:t>Memahami teori dan konsep dasar dari manajemen pemasaran</w:t>
      </w:r>
    </w:p>
    <w:p w:rsidR="00981AC3" w:rsidRDefault="00981AC3" w:rsidP="003C78F9">
      <w:pPr>
        <w:pStyle w:val="ListParagraph"/>
        <w:numPr>
          <w:ilvl w:val="0"/>
          <w:numId w:val="27"/>
        </w:numPr>
        <w:jc w:val="both"/>
        <w:rPr>
          <w:rFonts w:cstheme="minorHAnsi"/>
          <w:sz w:val="24"/>
          <w:szCs w:val="24"/>
          <w:lang w:val="id-ID"/>
        </w:rPr>
      </w:pPr>
      <w:r>
        <w:rPr>
          <w:rFonts w:cstheme="minorHAnsi"/>
          <w:sz w:val="24"/>
          <w:szCs w:val="24"/>
          <w:lang w:val="id-ID"/>
        </w:rPr>
        <w:t>Mahasiswa dapat secara konstruktif membuat kerangka pikir dalam mengidentifikasi fenomena yang berkaitan dengan pemasran</w:t>
      </w:r>
    </w:p>
    <w:p w:rsidR="00981AC3" w:rsidRDefault="00981AC3" w:rsidP="00981AC3">
      <w:pPr>
        <w:pStyle w:val="ListParagraph"/>
        <w:numPr>
          <w:ilvl w:val="0"/>
          <w:numId w:val="27"/>
        </w:numPr>
        <w:jc w:val="both"/>
        <w:rPr>
          <w:rFonts w:cstheme="minorHAnsi"/>
          <w:b/>
          <w:sz w:val="24"/>
          <w:szCs w:val="24"/>
          <w:lang w:val="id-ID"/>
        </w:rPr>
      </w:pPr>
      <w:r>
        <w:rPr>
          <w:rFonts w:cstheme="minorHAnsi"/>
          <w:sz w:val="24"/>
          <w:szCs w:val="24"/>
          <w:lang w:val="id-ID"/>
        </w:rPr>
        <w:t>Menggunakan teori dan konsep yang telah dipahami, mahasiswa dapat memformulasi sebuah strategi pemasaran</w:t>
      </w:r>
    </w:p>
    <w:p w:rsidR="008B6A98" w:rsidRPr="001A3021" w:rsidRDefault="008B6A98" w:rsidP="00981AC3">
      <w:pPr>
        <w:jc w:val="both"/>
        <w:rPr>
          <w:rFonts w:cstheme="minorHAnsi"/>
          <w:b/>
          <w:sz w:val="24"/>
          <w:szCs w:val="24"/>
          <w:lang w:val="id-ID"/>
        </w:rPr>
      </w:pPr>
      <w:r w:rsidRPr="001A3021">
        <w:rPr>
          <w:rFonts w:cstheme="minorHAnsi"/>
          <w:b/>
          <w:sz w:val="24"/>
          <w:szCs w:val="24"/>
          <w:lang w:val="id-ID"/>
        </w:rPr>
        <w:t>BUKU PANDUAN</w:t>
      </w:r>
      <w:r w:rsidRPr="001A3021">
        <w:rPr>
          <w:rFonts w:cstheme="minorHAnsi"/>
          <w:b/>
          <w:sz w:val="24"/>
          <w:szCs w:val="24"/>
        </w:rPr>
        <w:tab/>
      </w:r>
      <w:r w:rsidRPr="001A3021">
        <w:rPr>
          <w:rFonts w:cstheme="minorHAnsi"/>
          <w:b/>
          <w:sz w:val="24"/>
          <w:szCs w:val="24"/>
        </w:rPr>
        <w:tab/>
      </w:r>
      <w:r w:rsidRPr="001A3021">
        <w:rPr>
          <w:rFonts w:cstheme="minorHAnsi"/>
          <w:b/>
          <w:sz w:val="24"/>
          <w:szCs w:val="24"/>
        </w:rPr>
        <w:tab/>
      </w:r>
      <w:r w:rsidRPr="001A3021">
        <w:rPr>
          <w:rFonts w:cstheme="minorHAnsi"/>
          <w:b/>
          <w:sz w:val="24"/>
          <w:szCs w:val="24"/>
        </w:rPr>
        <w:tab/>
      </w:r>
    </w:p>
    <w:p w:rsidR="008B6A98" w:rsidRPr="00990B5C" w:rsidRDefault="00357DC1" w:rsidP="003C78F9">
      <w:pPr>
        <w:pStyle w:val="Bibliography"/>
        <w:numPr>
          <w:ilvl w:val="0"/>
          <w:numId w:val="25"/>
        </w:numPr>
        <w:spacing w:before="240" w:after="0"/>
        <w:jc w:val="both"/>
        <w:rPr>
          <w:rFonts w:cstheme="minorHAnsi"/>
          <w:noProof/>
          <w:sz w:val="24"/>
          <w:szCs w:val="24"/>
          <w:lang w:val="id-ID"/>
        </w:rPr>
      </w:pPr>
      <w:r>
        <w:rPr>
          <w:rFonts w:cstheme="minorHAnsi"/>
          <w:noProof/>
          <w:sz w:val="24"/>
          <w:szCs w:val="24"/>
          <w:lang w:val="id-ID"/>
        </w:rPr>
        <w:t>Kotler, Philip &amp; Armstrong, Gary. 2012</w:t>
      </w:r>
      <w:r w:rsidR="008B6A98" w:rsidRPr="00990B5C">
        <w:rPr>
          <w:rFonts w:cstheme="minorHAnsi"/>
          <w:noProof/>
          <w:sz w:val="24"/>
          <w:szCs w:val="24"/>
          <w:lang w:val="id-ID"/>
        </w:rPr>
        <w:t xml:space="preserve">. </w:t>
      </w:r>
      <w:r>
        <w:rPr>
          <w:rFonts w:cstheme="minorHAnsi"/>
          <w:i/>
          <w:noProof/>
          <w:sz w:val="24"/>
          <w:szCs w:val="24"/>
          <w:lang w:val="id-ID"/>
        </w:rPr>
        <w:t>Principles of Marketing, 14</w:t>
      </w:r>
      <w:r w:rsidRPr="00357DC1">
        <w:rPr>
          <w:rFonts w:cstheme="minorHAnsi"/>
          <w:i/>
          <w:noProof/>
          <w:sz w:val="24"/>
          <w:szCs w:val="24"/>
          <w:vertAlign w:val="superscript"/>
          <w:lang w:val="id-ID"/>
        </w:rPr>
        <w:t>th</w:t>
      </w:r>
      <w:r>
        <w:rPr>
          <w:rFonts w:cstheme="minorHAnsi"/>
          <w:i/>
          <w:noProof/>
          <w:sz w:val="24"/>
          <w:szCs w:val="24"/>
          <w:lang w:val="id-ID"/>
        </w:rPr>
        <w:t xml:space="preserve"> Edition</w:t>
      </w:r>
      <w:r w:rsidR="008B6A98" w:rsidRPr="00990B5C">
        <w:rPr>
          <w:rFonts w:cstheme="minorHAnsi"/>
          <w:i/>
          <w:noProof/>
          <w:sz w:val="24"/>
          <w:szCs w:val="24"/>
          <w:lang w:val="id-ID"/>
        </w:rPr>
        <w:t>.</w:t>
      </w:r>
      <w:r w:rsidR="008B6A98" w:rsidRPr="00990B5C">
        <w:rPr>
          <w:rFonts w:cstheme="minorHAnsi"/>
          <w:noProof/>
          <w:sz w:val="24"/>
          <w:szCs w:val="24"/>
          <w:lang w:val="id-ID"/>
        </w:rPr>
        <w:t xml:space="preserve"> </w:t>
      </w:r>
      <w:r>
        <w:rPr>
          <w:rFonts w:cstheme="minorHAnsi"/>
          <w:noProof/>
          <w:sz w:val="24"/>
          <w:szCs w:val="24"/>
          <w:lang w:val="id-ID"/>
        </w:rPr>
        <w:t>London</w:t>
      </w:r>
      <w:r w:rsidR="008B6A98" w:rsidRPr="00990B5C">
        <w:rPr>
          <w:rFonts w:cstheme="minorHAnsi"/>
          <w:noProof/>
          <w:sz w:val="24"/>
          <w:szCs w:val="24"/>
          <w:lang w:val="id-ID"/>
        </w:rPr>
        <w:t>: Pearson Edication, Inc..</w:t>
      </w:r>
    </w:p>
    <w:p w:rsidR="00D26AFC" w:rsidRDefault="007A525B" w:rsidP="003C78F9">
      <w:pPr>
        <w:spacing w:before="240" w:after="0"/>
        <w:jc w:val="both"/>
        <w:rPr>
          <w:rFonts w:cstheme="minorHAnsi"/>
          <w:b/>
          <w:noProof/>
          <w:sz w:val="24"/>
          <w:szCs w:val="24"/>
          <w:lang w:val="id-ID"/>
        </w:rPr>
      </w:pPr>
      <w:r>
        <w:rPr>
          <w:rFonts w:cstheme="minorHAnsi"/>
          <w:b/>
          <w:noProof/>
          <w:sz w:val="24"/>
          <w:szCs w:val="24"/>
          <w:lang w:val="id-ID"/>
        </w:rPr>
        <w:t>EVALUASI HASIL PEMBELAJARAN</w:t>
      </w:r>
    </w:p>
    <w:p w:rsidR="005402CF" w:rsidRDefault="005402CF" w:rsidP="003C78F9">
      <w:pPr>
        <w:spacing w:before="240" w:after="0"/>
        <w:jc w:val="both"/>
        <w:rPr>
          <w:rFonts w:cstheme="minorHAnsi"/>
          <w:noProof/>
          <w:sz w:val="24"/>
          <w:szCs w:val="24"/>
          <w:lang w:val="id-ID"/>
        </w:rPr>
      </w:pPr>
      <w:r>
        <w:rPr>
          <w:rFonts w:cstheme="minorHAnsi"/>
          <w:noProof/>
          <w:sz w:val="24"/>
          <w:szCs w:val="24"/>
          <w:lang w:val="id-ID"/>
        </w:rPr>
        <w:t xml:space="preserve">Nilai akhir akan merepresentasikan bagaimana performa dari mahasiswa sepanjang semeter. Kontribusi dari tiap-tiap komponen yang akan dinilai dalam mata kuliah ini dirancang untuk membuat mahasiswa dapat dengan baik mengikuti proses pembelajaran </w:t>
      </w:r>
      <w:r w:rsidRPr="005402CF">
        <w:rPr>
          <w:rFonts w:cstheme="minorHAnsi"/>
          <w:b/>
          <w:noProof/>
          <w:sz w:val="24"/>
          <w:szCs w:val="24"/>
          <w:lang w:val="id-ID"/>
        </w:rPr>
        <w:t>sepanjang semester</w:t>
      </w:r>
      <w:r w:rsidRPr="005402CF">
        <w:rPr>
          <w:rFonts w:cstheme="minorHAnsi"/>
          <w:noProof/>
          <w:sz w:val="24"/>
          <w:szCs w:val="24"/>
          <w:lang w:val="id-ID"/>
        </w:rPr>
        <w:t>.</w:t>
      </w:r>
    </w:p>
    <w:p w:rsidR="005402CF" w:rsidRDefault="005402CF" w:rsidP="003C78F9">
      <w:pPr>
        <w:spacing w:before="240" w:after="0"/>
        <w:jc w:val="both"/>
        <w:rPr>
          <w:rFonts w:cstheme="minorHAnsi"/>
          <w:noProof/>
          <w:sz w:val="24"/>
          <w:szCs w:val="24"/>
          <w:lang w:val="id-ID"/>
        </w:rPr>
      </w:pPr>
      <w:r>
        <w:rPr>
          <w:rFonts w:cstheme="minorHAnsi"/>
          <w:noProof/>
          <w:sz w:val="24"/>
          <w:szCs w:val="24"/>
          <w:lang w:val="id-ID"/>
        </w:rPr>
        <w:lastRenderedPageBreak/>
        <w:t>Evaluasi hasil pembelajaran mahasiswa</w:t>
      </w:r>
      <w:r w:rsidR="009F6F8F">
        <w:rPr>
          <w:rFonts w:cstheme="minorHAnsi"/>
          <w:noProof/>
          <w:sz w:val="24"/>
          <w:szCs w:val="24"/>
          <w:lang w:val="id-ID"/>
        </w:rPr>
        <w:t xml:space="preserve"> akan dinilai berdasarkan 6</w:t>
      </w:r>
      <w:r>
        <w:rPr>
          <w:rFonts w:cstheme="minorHAnsi"/>
          <w:noProof/>
          <w:sz w:val="24"/>
          <w:szCs w:val="24"/>
          <w:lang w:val="id-ID"/>
        </w:rPr>
        <w:t xml:space="preserve"> komponen yakni ujuan tengah semester (UTS), ujian akhir semester UAS, </w:t>
      </w:r>
      <w:r w:rsidR="009F6F8F">
        <w:rPr>
          <w:rFonts w:cstheme="minorHAnsi"/>
          <w:noProof/>
          <w:sz w:val="24"/>
          <w:szCs w:val="24"/>
          <w:lang w:val="id-ID"/>
        </w:rPr>
        <w:t xml:space="preserve">proyek akhir, tugas kelompok, </w:t>
      </w:r>
      <w:r>
        <w:rPr>
          <w:rFonts w:cstheme="minorHAnsi"/>
          <w:noProof/>
          <w:sz w:val="24"/>
          <w:szCs w:val="24"/>
          <w:lang w:val="id-ID"/>
        </w:rPr>
        <w:t>tugas individu &amp; quiz, dan partisipasi kelas.</w:t>
      </w:r>
      <w:r w:rsidR="009F6F8F">
        <w:rPr>
          <w:rFonts w:cstheme="minorHAnsi"/>
          <w:noProof/>
          <w:sz w:val="24"/>
          <w:szCs w:val="24"/>
          <w:lang w:val="id-ID"/>
        </w:rPr>
        <w:t xml:space="preserve"> Detil dari tiap komponen adalah sebagai berikut:</w:t>
      </w:r>
    </w:p>
    <w:p w:rsidR="009F6F8F" w:rsidRDefault="009F6F8F" w:rsidP="00924A8C">
      <w:pPr>
        <w:spacing w:before="240" w:after="0"/>
        <w:rPr>
          <w:rFonts w:cstheme="minorHAnsi"/>
          <w:noProof/>
          <w:sz w:val="24"/>
          <w:szCs w:val="24"/>
          <w:lang w:val="id-ID"/>
        </w:rPr>
      </w:pPr>
    </w:p>
    <w:tbl>
      <w:tblPr>
        <w:tblW w:w="5899" w:type="dxa"/>
        <w:jc w:val="center"/>
        <w:tblInd w:w="-2068" w:type="dxa"/>
        <w:tblLook w:val="04A0"/>
      </w:tblPr>
      <w:tblGrid>
        <w:gridCol w:w="4939"/>
        <w:gridCol w:w="960"/>
      </w:tblGrid>
      <w:tr w:rsidR="009F6F8F" w:rsidRPr="009F6F8F" w:rsidTr="009F6F8F">
        <w:trPr>
          <w:trHeight w:val="340"/>
          <w:jc w:val="center"/>
        </w:trPr>
        <w:tc>
          <w:tcPr>
            <w:tcW w:w="493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F6F8F" w:rsidRPr="009F6F8F" w:rsidRDefault="009F6F8F" w:rsidP="009F6F8F">
            <w:pPr>
              <w:spacing w:after="0" w:line="240" w:lineRule="auto"/>
              <w:jc w:val="center"/>
              <w:rPr>
                <w:rFonts w:ascii="Calibri" w:eastAsia="Times New Roman" w:hAnsi="Calibri" w:cs="Calibri"/>
                <w:b/>
                <w:bCs/>
                <w:color w:val="FFFFFF"/>
                <w:sz w:val="24"/>
                <w:szCs w:val="24"/>
                <w:lang w:val="id-ID" w:eastAsia="id-ID"/>
              </w:rPr>
            </w:pPr>
            <w:r w:rsidRPr="009F6F8F">
              <w:rPr>
                <w:rFonts w:ascii="Calibri" w:eastAsia="Times New Roman" w:hAnsi="Calibri" w:cs="Calibri"/>
                <w:b/>
                <w:bCs/>
                <w:color w:val="FFFFFF"/>
                <w:sz w:val="24"/>
                <w:szCs w:val="24"/>
                <w:lang w:val="id-ID" w:eastAsia="id-ID"/>
              </w:rPr>
              <w:t>Komponen</w:t>
            </w:r>
          </w:p>
        </w:tc>
        <w:tc>
          <w:tcPr>
            <w:tcW w:w="960" w:type="dxa"/>
            <w:tcBorders>
              <w:top w:val="single" w:sz="4" w:space="0" w:color="auto"/>
              <w:left w:val="nil"/>
              <w:bottom w:val="single" w:sz="4" w:space="0" w:color="auto"/>
              <w:right w:val="single" w:sz="4" w:space="0" w:color="auto"/>
            </w:tcBorders>
            <w:shd w:val="clear" w:color="000000" w:fill="000000"/>
            <w:noWrap/>
            <w:vAlign w:val="center"/>
            <w:hideMark/>
          </w:tcPr>
          <w:p w:rsidR="009F6F8F" w:rsidRPr="009F6F8F" w:rsidRDefault="009F6F8F" w:rsidP="009F6F8F">
            <w:pPr>
              <w:spacing w:after="0" w:line="240" w:lineRule="auto"/>
              <w:jc w:val="center"/>
              <w:rPr>
                <w:rFonts w:ascii="Calibri" w:eastAsia="Times New Roman" w:hAnsi="Calibri" w:cs="Calibri"/>
                <w:b/>
                <w:bCs/>
                <w:color w:val="FFFFFF"/>
                <w:sz w:val="24"/>
                <w:szCs w:val="24"/>
                <w:lang w:val="id-ID" w:eastAsia="id-ID"/>
              </w:rPr>
            </w:pPr>
            <w:r w:rsidRPr="009F6F8F">
              <w:rPr>
                <w:rFonts w:ascii="Calibri" w:eastAsia="Times New Roman" w:hAnsi="Calibri" w:cs="Calibri"/>
                <w:b/>
                <w:bCs/>
                <w:color w:val="FFFFFF"/>
                <w:sz w:val="24"/>
                <w:szCs w:val="24"/>
                <w:lang w:val="id-ID" w:eastAsia="id-ID"/>
              </w:rPr>
              <w:t>Bobot</w:t>
            </w:r>
          </w:p>
        </w:tc>
      </w:tr>
      <w:tr w:rsidR="009F6F8F" w:rsidRPr="009F6F8F" w:rsidTr="009F6F8F">
        <w:trPr>
          <w:trHeight w:val="340"/>
          <w:jc w:val="center"/>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9F6F8F" w:rsidRPr="009F6F8F" w:rsidRDefault="009F6F8F" w:rsidP="009F6F8F">
            <w:pPr>
              <w:spacing w:after="0" w:line="240" w:lineRule="auto"/>
              <w:rPr>
                <w:rFonts w:ascii="Calibri" w:eastAsia="Times New Roman" w:hAnsi="Calibri" w:cs="Calibri"/>
                <w:color w:val="000000"/>
                <w:sz w:val="24"/>
                <w:szCs w:val="24"/>
                <w:lang w:val="id-ID" w:eastAsia="id-ID"/>
              </w:rPr>
            </w:pPr>
            <w:r w:rsidRPr="009F6F8F">
              <w:rPr>
                <w:rFonts w:ascii="Calibri" w:eastAsia="Times New Roman" w:hAnsi="Calibri" w:cs="Calibri"/>
                <w:color w:val="000000"/>
                <w:sz w:val="24"/>
                <w:szCs w:val="24"/>
                <w:lang w:val="id-ID" w:eastAsia="id-ID"/>
              </w:rPr>
              <w:t>Ujian Tengah Semester</w:t>
            </w:r>
          </w:p>
        </w:tc>
        <w:tc>
          <w:tcPr>
            <w:tcW w:w="960" w:type="dxa"/>
            <w:tcBorders>
              <w:top w:val="nil"/>
              <w:left w:val="nil"/>
              <w:bottom w:val="single" w:sz="4" w:space="0" w:color="auto"/>
              <w:right w:val="single" w:sz="4" w:space="0" w:color="auto"/>
            </w:tcBorders>
            <w:shd w:val="clear" w:color="auto" w:fill="auto"/>
            <w:noWrap/>
            <w:vAlign w:val="center"/>
            <w:hideMark/>
          </w:tcPr>
          <w:p w:rsidR="009F6F8F" w:rsidRPr="009F6F8F" w:rsidRDefault="00DB796D" w:rsidP="009F6F8F">
            <w:pPr>
              <w:spacing w:after="0" w:line="240" w:lineRule="auto"/>
              <w:jc w:val="center"/>
              <w:rPr>
                <w:rFonts w:ascii="Calibri" w:eastAsia="Times New Roman" w:hAnsi="Calibri" w:cs="Calibri"/>
                <w:color w:val="000000"/>
                <w:sz w:val="24"/>
                <w:szCs w:val="24"/>
                <w:lang w:val="id-ID" w:eastAsia="id-ID"/>
              </w:rPr>
            </w:pPr>
            <w:r>
              <w:rPr>
                <w:rFonts w:ascii="Calibri" w:eastAsia="Times New Roman" w:hAnsi="Calibri" w:cs="Calibri"/>
                <w:color w:val="000000"/>
                <w:sz w:val="24"/>
                <w:szCs w:val="24"/>
                <w:lang w:val="id-ID" w:eastAsia="id-ID"/>
              </w:rPr>
              <w:t>3</w:t>
            </w:r>
            <w:r w:rsidR="00CD2D11">
              <w:rPr>
                <w:rFonts w:ascii="Calibri" w:eastAsia="Times New Roman" w:hAnsi="Calibri" w:cs="Calibri"/>
                <w:color w:val="000000"/>
                <w:sz w:val="24"/>
                <w:szCs w:val="24"/>
                <w:lang w:val="id-ID" w:eastAsia="id-ID"/>
              </w:rPr>
              <w:t>0</w:t>
            </w:r>
            <w:r w:rsidR="009F6F8F" w:rsidRPr="009F6F8F">
              <w:rPr>
                <w:rFonts w:ascii="Calibri" w:eastAsia="Times New Roman" w:hAnsi="Calibri" w:cs="Calibri"/>
                <w:color w:val="000000"/>
                <w:sz w:val="24"/>
                <w:szCs w:val="24"/>
                <w:lang w:val="id-ID" w:eastAsia="id-ID"/>
              </w:rPr>
              <w:t>%</w:t>
            </w:r>
          </w:p>
        </w:tc>
      </w:tr>
      <w:tr w:rsidR="009F6F8F" w:rsidRPr="009F6F8F" w:rsidTr="009F6F8F">
        <w:trPr>
          <w:trHeight w:val="340"/>
          <w:jc w:val="center"/>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9F6F8F" w:rsidRPr="009F6F8F" w:rsidRDefault="009F6F8F" w:rsidP="009F6F8F">
            <w:pPr>
              <w:spacing w:after="0" w:line="240" w:lineRule="auto"/>
              <w:rPr>
                <w:rFonts w:ascii="Calibri" w:eastAsia="Times New Roman" w:hAnsi="Calibri" w:cs="Calibri"/>
                <w:color w:val="000000"/>
                <w:sz w:val="24"/>
                <w:szCs w:val="24"/>
                <w:lang w:val="id-ID" w:eastAsia="id-ID"/>
              </w:rPr>
            </w:pPr>
            <w:r w:rsidRPr="009F6F8F">
              <w:rPr>
                <w:rFonts w:ascii="Calibri" w:eastAsia="Times New Roman" w:hAnsi="Calibri" w:cs="Calibri"/>
                <w:color w:val="000000"/>
                <w:sz w:val="24"/>
                <w:szCs w:val="24"/>
                <w:lang w:val="id-ID" w:eastAsia="id-ID"/>
              </w:rPr>
              <w:t>Ujian Akhir Semester</w:t>
            </w:r>
          </w:p>
        </w:tc>
        <w:tc>
          <w:tcPr>
            <w:tcW w:w="960" w:type="dxa"/>
            <w:tcBorders>
              <w:top w:val="nil"/>
              <w:left w:val="nil"/>
              <w:bottom w:val="single" w:sz="4" w:space="0" w:color="auto"/>
              <w:right w:val="single" w:sz="4" w:space="0" w:color="auto"/>
            </w:tcBorders>
            <w:shd w:val="clear" w:color="auto" w:fill="auto"/>
            <w:noWrap/>
            <w:vAlign w:val="center"/>
            <w:hideMark/>
          </w:tcPr>
          <w:p w:rsidR="009F6F8F" w:rsidRPr="009F6F8F" w:rsidRDefault="00DB796D" w:rsidP="009F6F8F">
            <w:pPr>
              <w:spacing w:after="0" w:line="240" w:lineRule="auto"/>
              <w:jc w:val="center"/>
              <w:rPr>
                <w:rFonts w:ascii="Calibri" w:eastAsia="Times New Roman" w:hAnsi="Calibri" w:cs="Calibri"/>
                <w:color w:val="000000"/>
                <w:sz w:val="24"/>
                <w:szCs w:val="24"/>
                <w:lang w:val="id-ID" w:eastAsia="id-ID"/>
              </w:rPr>
            </w:pPr>
            <w:r>
              <w:rPr>
                <w:rFonts w:ascii="Calibri" w:eastAsia="Times New Roman" w:hAnsi="Calibri" w:cs="Calibri"/>
                <w:color w:val="000000"/>
                <w:sz w:val="24"/>
                <w:szCs w:val="24"/>
                <w:lang w:val="id-ID" w:eastAsia="id-ID"/>
              </w:rPr>
              <w:t>3</w:t>
            </w:r>
            <w:r w:rsidR="00CD2D11">
              <w:rPr>
                <w:rFonts w:ascii="Calibri" w:eastAsia="Times New Roman" w:hAnsi="Calibri" w:cs="Calibri"/>
                <w:color w:val="000000"/>
                <w:sz w:val="24"/>
                <w:szCs w:val="24"/>
                <w:lang w:val="id-ID" w:eastAsia="id-ID"/>
              </w:rPr>
              <w:t>5</w:t>
            </w:r>
            <w:r w:rsidR="009F6F8F" w:rsidRPr="009F6F8F">
              <w:rPr>
                <w:rFonts w:ascii="Calibri" w:eastAsia="Times New Roman" w:hAnsi="Calibri" w:cs="Calibri"/>
                <w:color w:val="000000"/>
                <w:sz w:val="24"/>
                <w:szCs w:val="24"/>
                <w:lang w:val="id-ID" w:eastAsia="id-ID"/>
              </w:rPr>
              <w:t>%</w:t>
            </w:r>
          </w:p>
        </w:tc>
      </w:tr>
      <w:tr w:rsidR="00F25526" w:rsidRPr="009F6F8F" w:rsidTr="009F6F8F">
        <w:trPr>
          <w:trHeight w:val="340"/>
          <w:jc w:val="center"/>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F25526" w:rsidRPr="009F6F8F" w:rsidRDefault="00F25526" w:rsidP="009F6F8F">
            <w:pPr>
              <w:spacing w:after="0" w:line="240" w:lineRule="auto"/>
              <w:rPr>
                <w:rFonts w:ascii="Calibri" w:eastAsia="Times New Roman" w:hAnsi="Calibri" w:cs="Calibri"/>
                <w:color w:val="000000"/>
                <w:sz w:val="24"/>
                <w:szCs w:val="24"/>
                <w:lang w:val="id-ID" w:eastAsia="id-ID"/>
              </w:rPr>
            </w:pPr>
            <w:r>
              <w:rPr>
                <w:rFonts w:ascii="Calibri" w:eastAsia="Times New Roman" w:hAnsi="Calibri" w:cs="Calibri"/>
                <w:color w:val="000000"/>
                <w:sz w:val="24"/>
                <w:szCs w:val="24"/>
                <w:lang w:val="id-ID" w:eastAsia="id-ID"/>
              </w:rPr>
              <w:t>Proyek Tengah Semester</w:t>
            </w:r>
          </w:p>
        </w:tc>
        <w:tc>
          <w:tcPr>
            <w:tcW w:w="960" w:type="dxa"/>
            <w:tcBorders>
              <w:top w:val="nil"/>
              <w:left w:val="nil"/>
              <w:bottom w:val="single" w:sz="4" w:space="0" w:color="auto"/>
              <w:right w:val="single" w:sz="4" w:space="0" w:color="auto"/>
            </w:tcBorders>
            <w:shd w:val="clear" w:color="auto" w:fill="auto"/>
            <w:noWrap/>
            <w:vAlign w:val="center"/>
            <w:hideMark/>
          </w:tcPr>
          <w:p w:rsidR="00F25526" w:rsidRPr="009F6F8F" w:rsidRDefault="00DB796D" w:rsidP="009F6F8F">
            <w:pPr>
              <w:spacing w:after="0" w:line="240" w:lineRule="auto"/>
              <w:jc w:val="center"/>
              <w:rPr>
                <w:rFonts w:ascii="Calibri" w:eastAsia="Times New Roman" w:hAnsi="Calibri" w:cs="Calibri"/>
                <w:color w:val="000000"/>
                <w:sz w:val="24"/>
                <w:szCs w:val="24"/>
                <w:lang w:val="id-ID" w:eastAsia="id-ID"/>
              </w:rPr>
            </w:pPr>
            <w:r>
              <w:rPr>
                <w:rFonts w:ascii="Calibri" w:eastAsia="Times New Roman" w:hAnsi="Calibri" w:cs="Calibri"/>
                <w:color w:val="000000"/>
                <w:sz w:val="24"/>
                <w:szCs w:val="24"/>
                <w:lang w:val="id-ID" w:eastAsia="id-ID"/>
              </w:rPr>
              <w:t>10</w:t>
            </w:r>
            <w:r w:rsidR="00F25526">
              <w:rPr>
                <w:rFonts w:ascii="Calibri" w:eastAsia="Times New Roman" w:hAnsi="Calibri" w:cs="Calibri"/>
                <w:color w:val="000000"/>
                <w:sz w:val="24"/>
                <w:szCs w:val="24"/>
                <w:lang w:val="id-ID" w:eastAsia="id-ID"/>
              </w:rPr>
              <w:t>%</w:t>
            </w:r>
          </w:p>
        </w:tc>
      </w:tr>
      <w:tr w:rsidR="009F6F8F" w:rsidRPr="009F6F8F" w:rsidTr="009F6F8F">
        <w:trPr>
          <w:trHeight w:val="340"/>
          <w:jc w:val="center"/>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9F6F8F" w:rsidRPr="009F6F8F" w:rsidRDefault="009F6F8F" w:rsidP="009F6F8F">
            <w:pPr>
              <w:spacing w:after="0" w:line="240" w:lineRule="auto"/>
              <w:rPr>
                <w:rFonts w:ascii="Calibri" w:eastAsia="Times New Roman" w:hAnsi="Calibri" w:cs="Calibri"/>
                <w:color w:val="000000"/>
                <w:sz w:val="24"/>
                <w:szCs w:val="24"/>
                <w:lang w:val="id-ID" w:eastAsia="id-ID"/>
              </w:rPr>
            </w:pPr>
            <w:r w:rsidRPr="009F6F8F">
              <w:rPr>
                <w:rFonts w:ascii="Calibri" w:eastAsia="Times New Roman" w:hAnsi="Calibri" w:cs="Calibri"/>
                <w:color w:val="000000"/>
                <w:sz w:val="24"/>
                <w:szCs w:val="24"/>
                <w:lang w:val="id-ID" w:eastAsia="id-ID"/>
              </w:rPr>
              <w:t>Proyek Akhir</w:t>
            </w:r>
            <w:r w:rsidR="00F25526">
              <w:rPr>
                <w:rFonts w:ascii="Calibri" w:eastAsia="Times New Roman" w:hAnsi="Calibri" w:cs="Calibri"/>
                <w:color w:val="000000"/>
                <w:sz w:val="24"/>
                <w:szCs w:val="24"/>
                <w:lang w:val="id-ID" w:eastAsia="id-ID"/>
              </w:rPr>
              <w:t xml:space="preserve"> Semester</w:t>
            </w:r>
          </w:p>
        </w:tc>
        <w:tc>
          <w:tcPr>
            <w:tcW w:w="960" w:type="dxa"/>
            <w:tcBorders>
              <w:top w:val="nil"/>
              <w:left w:val="nil"/>
              <w:bottom w:val="single" w:sz="4" w:space="0" w:color="auto"/>
              <w:right w:val="single" w:sz="4" w:space="0" w:color="auto"/>
            </w:tcBorders>
            <w:shd w:val="clear" w:color="auto" w:fill="auto"/>
            <w:noWrap/>
            <w:vAlign w:val="center"/>
            <w:hideMark/>
          </w:tcPr>
          <w:p w:rsidR="009F6F8F" w:rsidRPr="009F6F8F" w:rsidRDefault="00DB796D" w:rsidP="009F6F8F">
            <w:pPr>
              <w:spacing w:after="0" w:line="240" w:lineRule="auto"/>
              <w:jc w:val="center"/>
              <w:rPr>
                <w:rFonts w:ascii="Calibri" w:eastAsia="Times New Roman" w:hAnsi="Calibri" w:cs="Calibri"/>
                <w:color w:val="000000"/>
                <w:sz w:val="24"/>
                <w:szCs w:val="24"/>
                <w:lang w:val="id-ID" w:eastAsia="id-ID"/>
              </w:rPr>
            </w:pPr>
            <w:r>
              <w:rPr>
                <w:rFonts w:ascii="Calibri" w:eastAsia="Times New Roman" w:hAnsi="Calibri" w:cs="Calibri"/>
                <w:color w:val="000000"/>
                <w:sz w:val="24"/>
                <w:szCs w:val="24"/>
                <w:lang w:val="id-ID" w:eastAsia="id-ID"/>
              </w:rPr>
              <w:t>15</w:t>
            </w:r>
            <w:r w:rsidR="009F6F8F" w:rsidRPr="009F6F8F">
              <w:rPr>
                <w:rFonts w:ascii="Calibri" w:eastAsia="Times New Roman" w:hAnsi="Calibri" w:cs="Calibri"/>
                <w:color w:val="000000"/>
                <w:sz w:val="24"/>
                <w:szCs w:val="24"/>
                <w:lang w:val="id-ID" w:eastAsia="id-ID"/>
              </w:rPr>
              <w:t>%</w:t>
            </w:r>
          </w:p>
        </w:tc>
      </w:tr>
      <w:tr w:rsidR="009F6F8F" w:rsidRPr="009F6F8F" w:rsidTr="009F6F8F">
        <w:trPr>
          <w:trHeight w:val="340"/>
          <w:jc w:val="center"/>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9F6F8F" w:rsidRPr="009F6F8F" w:rsidRDefault="009F6F8F" w:rsidP="009F6F8F">
            <w:pPr>
              <w:spacing w:after="0" w:line="240" w:lineRule="auto"/>
              <w:rPr>
                <w:rFonts w:ascii="Calibri" w:eastAsia="Times New Roman" w:hAnsi="Calibri" w:cs="Calibri"/>
                <w:color w:val="000000"/>
                <w:sz w:val="24"/>
                <w:szCs w:val="24"/>
                <w:lang w:val="id-ID" w:eastAsia="id-ID"/>
              </w:rPr>
            </w:pPr>
            <w:r w:rsidRPr="009F6F8F">
              <w:rPr>
                <w:rFonts w:ascii="Calibri" w:eastAsia="Times New Roman" w:hAnsi="Calibri" w:cs="Calibri"/>
                <w:color w:val="000000"/>
                <w:sz w:val="24"/>
                <w:szCs w:val="24"/>
                <w:lang w:val="id-ID" w:eastAsia="id-ID"/>
              </w:rPr>
              <w:t>Tugas Kelompok</w:t>
            </w:r>
            <w:r w:rsidR="00357DC1">
              <w:rPr>
                <w:rFonts w:ascii="Calibri" w:eastAsia="Times New Roman" w:hAnsi="Calibri" w:cs="Calibri"/>
                <w:color w:val="000000"/>
                <w:sz w:val="24"/>
                <w:szCs w:val="24"/>
                <w:lang w:val="id-ID" w:eastAsia="id-ID"/>
              </w:rPr>
              <w:t>, Individu, &amp; Quiz</w:t>
            </w:r>
          </w:p>
        </w:tc>
        <w:tc>
          <w:tcPr>
            <w:tcW w:w="960" w:type="dxa"/>
            <w:tcBorders>
              <w:top w:val="nil"/>
              <w:left w:val="nil"/>
              <w:bottom w:val="single" w:sz="4" w:space="0" w:color="auto"/>
              <w:right w:val="single" w:sz="4" w:space="0" w:color="auto"/>
            </w:tcBorders>
            <w:shd w:val="clear" w:color="auto" w:fill="auto"/>
            <w:noWrap/>
            <w:vAlign w:val="center"/>
            <w:hideMark/>
          </w:tcPr>
          <w:p w:rsidR="009F6F8F" w:rsidRPr="009F6F8F" w:rsidRDefault="00DB796D" w:rsidP="00357DC1">
            <w:pPr>
              <w:spacing w:after="0" w:line="240" w:lineRule="auto"/>
              <w:jc w:val="center"/>
              <w:rPr>
                <w:rFonts w:ascii="Calibri" w:eastAsia="Times New Roman" w:hAnsi="Calibri" w:cs="Calibri"/>
                <w:color w:val="000000"/>
                <w:sz w:val="24"/>
                <w:szCs w:val="24"/>
                <w:lang w:val="id-ID" w:eastAsia="id-ID"/>
              </w:rPr>
            </w:pPr>
            <w:r>
              <w:rPr>
                <w:rFonts w:ascii="Calibri" w:eastAsia="Times New Roman" w:hAnsi="Calibri" w:cs="Calibri"/>
                <w:color w:val="000000"/>
                <w:sz w:val="24"/>
                <w:szCs w:val="24"/>
                <w:lang w:val="id-ID" w:eastAsia="id-ID"/>
              </w:rPr>
              <w:t>5</w:t>
            </w:r>
            <w:r w:rsidR="009F6F8F" w:rsidRPr="009F6F8F">
              <w:rPr>
                <w:rFonts w:ascii="Calibri" w:eastAsia="Times New Roman" w:hAnsi="Calibri" w:cs="Calibri"/>
                <w:color w:val="000000"/>
                <w:sz w:val="24"/>
                <w:szCs w:val="24"/>
                <w:lang w:val="id-ID" w:eastAsia="id-ID"/>
              </w:rPr>
              <w:t>%</w:t>
            </w:r>
          </w:p>
        </w:tc>
      </w:tr>
      <w:tr w:rsidR="009F6F8F" w:rsidRPr="009F6F8F" w:rsidTr="009F6F8F">
        <w:trPr>
          <w:trHeight w:val="340"/>
          <w:jc w:val="center"/>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9F6F8F" w:rsidRPr="009F6F8F" w:rsidRDefault="009F6F8F" w:rsidP="009F6F8F">
            <w:pPr>
              <w:spacing w:after="0" w:line="240" w:lineRule="auto"/>
              <w:rPr>
                <w:rFonts w:ascii="Calibri" w:eastAsia="Times New Roman" w:hAnsi="Calibri" w:cs="Calibri"/>
                <w:color w:val="000000"/>
                <w:sz w:val="24"/>
                <w:szCs w:val="24"/>
                <w:lang w:val="id-ID" w:eastAsia="id-ID"/>
              </w:rPr>
            </w:pPr>
            <w:r w:rsidRPr="009F6F8F">
              <w:rPr>
                <w:rFonts w:ascii="Calibri" w:eastAsia="Times New Roman" w:hAnsi="Calibri" w:cs="Calibri"/>
                <w:color w:val="000000"/>
                <w:sz w:val="24"/>
                <w:szCs w:val="24"/>
                <w:lang w:val="id-ID" w:eastAsia="id-ID"/>
              </w:rPr>
              <w:t>Partisipasi Kelas</w:t>
            </w:r>
          </w:p>
        </w:tc>
        <w:tc>
          <w:tcPr>
            <w:tcW w:w="960" w:type="dxa"/>
            <w:tcBorders>
              <w:top w:val="nil"/>
              <w:left w:val="nil"/>
              <w:bottom w:val="single" w:sz="4" w:space="0" w:color="auto"/>
              <w:right w:val="single" w:sz="4" w:space="0" w:color="auto"/>
            </w:tcBorders>
            <w:shd w:val="clear" w:color="auto" w:fill="auto"/>
            <w:noWrap/>
            <w:vAlign w:val="center"/>
            <w:hideMark/>
          </w:tcPr>
          <w:p w:rsidR="009F6F8F" w:rsidRPr="009F6F8F" w:rsidRDefault="00357DC1" w:rsidP="009F6F8F">
            <w:pPr>
              <w:spacing w:after="0" w:line="240" w:lineRule="auto"/>
              <w:jc w:val="center"/>
              <w:rPr>
                <w:rFonts w:ascii="Calibri" w:eastAsia="Times New Roman" w:hAnsi="Calibri" w:cs="Calibri"/>
                <w:color w:val="000000"/>
                <w:sz w:val="24"/>
                <w:szCs w:val="24"/>
                <w:lang w:val="id-ID" w:eastAsia="id-ID"/>
              </w:rPr>
            </w:pPr>
            <w:r>
              <w:rPr>
                <w:rFonts w:ascii="Calibri" w:eastAsia="Times New Roman" w:hAnsi="Calibri" w:cs="Calibri"/>
                <w:color w:val="000000"/>
                <w:sz w:val="24"/>
                <w:szCs w:val="24"/>
                <w:lang w:val="id-ID" w:eastAsia="id-ID"/>
              </w:rPr>
              <w:t>5</w:t>
            </w:r>
            <w:r w:rsidR="009F6F8F" w:rsidRPr="009F6F8F">
              <w:rPr>
                <w:rFonts w:ascii="Calibri" w:eastAsia="Times New Roman" w:hAnsi="Calibri" w:cs="Calibri"/>
                <w:color w:val="000000"/>
                <w:sz w:val="24"/>
                <w:szCs w:val="24"/>
                <w:lang w:val="id-ID" w:eastAsia="id-ID"/>
              </w:rPr>
              <w:t>%</w:t>
            </w:r>
          </w:p>
        </w:tc>
      </w:tr>
      <w:tr w:rsidR="009F6F8F" w:rsidRPr="009F6F8F" w:rsidTr="009F6F8F">
        <w:trPr>
          <w:trHeight w:val="340"/>
          <w:jc w:val="center"/>
        </w:trPr>
        <w:tc>
          <w:tcPr>
            <w:tcW w:w="4939" w:type="dxa"/>
            <w:tcBorders>
              <w:top w:val="nil"/>
              <w:left w:val="single" w:sz="4" w:space="0" w:color="auto"/>
              <w:bottom w:val="single" w:sz="4" w:space="0" w:color="auto"/>
              <w:right w:val="single" w:sz="4" w:space="0" w:color="auto"/>
            </w:tcBorders>
            <w:shd w:val="clear" w:color="000000" w:fill="000000"/>
            <w:noWrap/>
            <w:vAlign w:val="center"/>
            <w:hideMark/>
          </w:tcPr>
          <w:p w:rsidR="009F6F8F" w:rsidRPr="009F6F8F" w:rsidRDefault="009F6F8F" w:rsidP="009F6F8F">
            <w:pPr>
              <w:spacing w:after="0" w:line="240" w:lineRule="auto"/>
              <w:jc w:val="center"/>
              <w:rPr>
                <w:rFonts w:ascii="Calibri" w:eastAsia="Times New Roman" w:hAnsi="Calibri" w:cs="Calibri"/>
                <w:b/>
                <w:bCs/>
                <w:color w:val="FFFFFF"/>
                <w:sz w:val="24"/>
                <w:szCs w:val="24"/>
                <w:lang w:val="id-ID" w:eastAsia="id-ID"/>
              </w:rPr>
            </w:pPr>
            <w:r w:rsidRPr="009F6F8F">
              <w:rPr>
                <w:rFonts w:ascii="Calibri" w:eastAsia="Times New Roman" w:hAnsi="Calibri" w:cs="Calibri"/>
                <w:b/>
                <w:bCs/>
                <w:color w:val="FFFFFF"/>
                <w:sz w:val="24"/>
                <w:szCs w:val="24"/>
                <w:lang w:val="id-ID" w:eastAsia="id-ID"/>
              </w:rPr>
              <w:t>Total</w:t>
            </w:r>
          </w:p>
        </w:tc>
        <w:tc>
          <w:tcPr>
            <w:tcW w:w="960" w:type="dxa"/>
            <w:tcBorders>
              <w:top w:val="nil"/>
              <w:left w:val="nil"/>
              <w:bottom w:val="single" w:sz="4" w:space="0" w:color="auto"/>
              <w:right w:val="single" w:sz="4" w:space="0" w:color="auto"/>
            </w:tcBorders>
            <w:shd w:val="clear" w:color="000000" w:fill="000000"/>
            <w:noWrap/>
            <w:vAlign w:val="center"/>
            <w:hideMark/>
          </w:tcPr>
          <w:p w:rsidR="009F6F8F" w:rsidRPr="009F6F8F" w:rsidRDefault="009F6F8F" w:rsidP="009F6F8F">
            <w:pPr>
              <w:spacing w:after="0" w:line="240" w:lineRule="auto"/>
              <w:jc w:val="center"/>
              <w:rPr>
                <w:rFonts w:ascii="Calibri" w:eastAsia="Times New Roman" w:hAnsi="Calibri" w:cs="Calibri"/>
                <w:b/>
                <w:bCs/>
                <w:color w:val="FFFFFF"/>
                <w:sz w:val="24"/>
                <w:szCs w:val="24"/>
                <w:lang w:val="id-ID" w:eastAsia="id-ID"/>
              </w:rPr>
            </w:pPr>
            <w:r w:rsidRPr="009F6F8F">
              <w:rPr>
                <w:rFonts w:ascii="Calibri" w:eastAsia="Times New Roman" w:hAnsi="Calibri" w:cs="Calibri"/>
                <w:b/>
                <w:bCs/>
                <w:color w:val="FFFFFF"/>
                <w:sz w:val="24"/>
                <w:szCs w:val="24"/>
                <w:lang w:val="id-ID" w:eastAsia="id-ID"/>
              </w:rPr>
              <w:t>100%</w:t>
            </w:r>
          </w:p>
        </w:tc>
      </w:tr>
    </w:tbl>
    <w:p w:rsidR="00E977FE" w:rsidRDefault="00E977FE" w:rsidP="00924A8C">
      <w:pPr>
        <w:spacing w:before="240" w:after="0"/>
        <w:rPr>
          <w:rFonts w:cstheme="minorHAnsi"/>
          <w:noProof/>
          <w:sz w:val="24"/>
          <w:szCs w:val="24"/>
          <w:lang w:val="id-ID"/>
        </w:rPr>
      </w:pPr>
    </w:p>
    <w:p w:rsidR="00D26AFC" w:rsidRPr="00990B5C" w:rsidRDefault="005402CF" w:rsidP="00D17A8C">
      <w:pPr>
        <w:spacing w:before="240" w:after="0"/>
        <w:jc w:val="both"/>
        <w:rPr>
          <w:rFonts w:cstheme="minorHAnsi"/>
          <w:b/>
          <w:noProof/>
          <w:sz w:val="24"/>
          <w:szCs w:val="24"/>
          <w:lang w:val="id-ID"/>
        </w:rPr>
      </w:pPr>
      <w:r>
        <w:rPr>
          <w:rFonts w:cstheme="minorHAnsi"/>
          <w:noProof/>
          <w:sz w:val="24"/>
          <w:szCs w:val="24"/>
          <w:lang w:val="id-ID"/>
        </w:rPr>
        <w:t xml:space="preserve"> </w:t>
      </w:r>
      <w:r w:rsidR="00D26AFC" w:rsidRPr="00990B5C">
        <w:rPr>
          <w:rFonts w:cstheme="minorHAnsi"/>
          <w:b/>
          <w:noProof/>
          <w:sz w:val="24"/>
          <w:szCs w:val="24"/>
          <w:lang w:val="id-ID"/>
        </w:rPr>
        <w:t>METODE PENGAJARAN</w:t>
      </w:r>
    </w:p>
    <w:p w:rsidR="00D26AFC" w:rsidRPr="00990B5C" w:rsidRDefault="00D26AFC" w:rsidP="00924A8C">
      <w:pPr>
        <w:pStyle w:val="BodyText"/>
        <w:spacing w:before="240" w:after="0" w:line="276" w:lineRule="auto"/>
        <w:rPr>
          <w:rFonts w:asciiTheme="minorHAnsi" w:hAnsiTheme="minorHAnsi" w:cstheme="minorHAnsi"/>
          <w:noProof/>
          <w:lang w:val="id-ID"/>
        </w:rPr>
      </w:pPr>
      <w:r w:rsidRPr="00990B5C">
        <w:rPr>
          <w:rFonts w:asciiTheme="minorHAnsi" w:hAnsiTheme="minorHAnsi" w:cstheme="minorHAnsi"/>
          <w:noProof/>
          <w:lang w:val="id-ID"/>
        </w:rPr>
        <w:t>Kelas ini akan diajarkan menggunakan interaktif learning dimana diharapkan ada komunikasi 2 arah antara pengajar dan pelajar.  Diskusi juga akan dilaksanakan.  Pelajar diharapkan mempersiapkan diri sebelum datang ke kelas sehingga dapat berpartisipasi secara aktif di dalam kelas. Pelajar juga diharapkan untuk dapat menyelesaikan tugas yang diberi</w:t>
      </w:r>
      <w:r w:rsidR="00357DC1">
        <w:rPr>
          <w:rFonts w:asciiTheme="minorHAnsi" w:hAnsiTheme="minorHAnsi" w:cstheme="minorHAnsi"/>
          <w:noProof/>
          <w:lang w:val="id-ID"/>
        </w:rPr>
        <w:t>kan di dalam kelas ini, seperti:</w:t>
      </w:r>
      <w:r w:rsidRPr="00990B5C">
        <w:rPr>
          <w:rFonts w:asciiTheme="minorHAnsi" w:hAnsiTheme="minorHAnsi" w:cstheme="minorHAnsi"/>
          <w:noProof/>
          <w:lang w:val="id-ID"/>
        </w:rPr>
        <w:t xml:space="preserve"> diskusi </w:t>
      </w:r>
      <w:r w:rsidRPr="00990B5C">
        <w:rPr>
          <w:rFonts w:asciiTheme="minorHAnsi" w:hAnsiTheme="minorHAnsi" w:cstheme="minorHAnsi"/>
          <w:i/>
          <w:iCs/>
          <w:noProof/>
          <w:lang w:val="id-ID"/>
        </w:rPr>
        <w:t>case study</w:t>
      </w:r>
      <w:r w:rsidRPr="00990B5C">
        <w:rPr>
          <w:rFonts w:asciiTheme="minorHAnsi" w:hAnsiTheme="minorHAnsi" w:cstheme="minorHAnsi"/>
          <w:noProof/>
          <w:lang w:val="id-ID"/>
        </w:rPr>
        <w:t xml:space="preserve">, presentasi, tanya/jawab, membuat </w:t>
      </w:r>
      <w:r w:rsidR="00D17A8C">
        <w:rPr>
          <w:rFonts w:asciiTheme="minorHAnsi" w:hAnsiTheme="minorHAnsi" w:cstheme="minorHAnsi"/>
          <w:iCs/>
          <w:noProof/>
          <w:lang w:val="id-ID"/>
        </w:rPr>
        <w:t>makalah</w:t>
      </w:r>
      <w:r w:rsidRPr="00990B5C">
        <w:rPr>
          <w:rFonts w:asciiTheme="minorHAnsi" w:hAnsiTheme="minorHAnsi" w:cstheme="minorHAnsi"/>
          <w:noProof/>
          <w:lang w:val="id-ID"/>
        </w:rPr>
        <w:t>, dan tugas kelompok lainnya.</w:t>
      </w:r>
    </w:p>
    <w:p w:rsidR="00D26AFC" w:rsidRPr="00990B5C" w:rsidRDefault="00D26AFC" w:rsidP="00924A8C">
      <w:pPr>
        <w:spacing w:before="240"/>
        <w:rPr>
          <w:rFonts w:cstheme="minorHAnsi"/>
          <w:b/>
          <w:sz w:val="24"/>
          <w:szCs w:val="24"/>
          <w:lang w:val="id-ID"/>
        </w:rPr>
      </w:pPr>
      <w:r w:rsidRPr="00990B5C">
        <w:rPr>
          <w:rFonts w:cstheme="minorHAnsi"/>
          <w:b/>
          <w:sz w:val="24"/>
          <w:szCs w:val="24"/>
          <w:lang w:val="id-ID"/>
        </w:rPr>
        <w:t>JADWAL PERTEMUAN TATAP MUKA</w:t>
      </w:r>
    </w:p>
    <w:tbl>
      <w:tblPr>
        <w:tblW w:w="10082"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1"/>
        <w:gridCol w:w="3020"/>
        <w:gridCol w:w="3020"/>
        <w:gridCol w:w="2891"/>
      </w:tblGrid>
      <w:tr w:rsidR="00221508" w:rsidRPr="00631427" w:rsidTr="006D0638">
        <w:trPr>
          <w:trHeight w:val="567"/>
        </w:trPr>
        <w:tc>
          <w:tcPr>
            <w:tcW w:w="1151" w:type="dxa"/>
            <w:shd w:val="clear" w:color="auto" w:fill="auto"/>
            <w:vAlign w:val="center"/>
            <w:hideMark/>
          </w:tcPr>
          <w:p w:rsidR="00221508" w:rsidRPr="00631427" w:rsidRDefault="00221508" w:rsidP="00282290">
            <w:pPr>
              <w:spacing w:after="0" w:line="240" w:lineRule="auto"/>
              <w:jc w:val="center"/>
              <w:rPr>
                <w:rFonts w:ascii="Calibri" w:eastAsia="Times New Roman" w:hAnsi="Calibri" w:cs="Calibri"/>
                <w:b/>
                <w:bCs/>
                <w:color w:val="000000"/>
                <w:sz w:val="24"/>
                <w:szCs w:val="24"/>
                <w:lang w:val="id-ID" w:eastAsia="id-ID"/>
              </w:rPr>
            </w:pPr>
            <w:proofErr w:type="spellStart"/>
            <w:r w:rsidRPr="00631427">
              <w:rPr>
                <w:rFonts w:ascii="Calibri" w:eastAsia="Times New Roman" w:hAnsi="Calibri" w:cs="Calibri"/>
                <w:b/>
                <w:bCs/>
                <w:color w:val="000000"/>
                <w:sz w:val="20"/>
                <w:szCs w:val="24"/>
                <w:lang w:eastAsia="id-ID"/>
              </w:rPr>
              <w:t>Pertemuan</w:t>
            </w:r>
            <w:proofErr w:type="spellEnd"/>
          </w:p>
        </w:tc>
        <w:tc>
          <w:tcPr>
            <w:tcW w:w="3020" w:type="dxa"/>
            <w:shd w:val="clear" w:color="auto" w:fill="auto"/>
            <w:vAlign w:val="center"/>
            <w:hideMark/>
          </w:tcPr>
          <w:p w:rsidR="00221508" w:rsidRPr="00631427" w:rsidRDefault="00221508" w:rsidP="00282290">
            <w:pPr>
              <w:spacing w:after="0" w:line="240" w:lineRule="auto"/>
              <w:jc w:val="center"/>
              <w:rPr>
                <w:rFonts w:ascii="Calibri" w:eastAsia="Times New Roman" w:hAnsi="Calibri" w:cs="Calibri"/>
                <w:b/>
                <w:bCs/>
                <w:color w:val="000000"/>
                <w:sz w:val="24"/>
                <w:szCs w:val="24"/>
                <w:lang w:eastAsia="id-ID"/>
              </w:rPr>
            </w:pPr>
            <w:proofErr w:type="spellStart"/>
            <w:r w:rsidRPr="00631427">
              <w:rPr>
                <w:rFonts w:ascii="Calibri" w:eastAsia="Times New Roman" w:hAnsi="Calibri" w:cs="Calibri"/>
                <w:b/>
                <w:bCs/>
                <w:color w:val="000000"/>
                <w:sz w:val="24"/>
                <w:szCs w:val="24"/>
                <w:lang w:eastAsia="id-ID"/>
              </w:rPr>
              <w:t>Pokok</w:t>
            </w:r>
            <w:proofErr w:type="spellEnd"/>
            <w:r w:rsidRPr="00631427">
              <w:rPr>
                <w:rFonts w:ascii="Calibri" w:eastAsia="Times New Roman" w:hAnsi="Calibri" w:cs="Calibri"/>
                <w:b/>
                <w:bCs/>
                <w:color w:val="000000"/>
                <w:sz w:val="24"/>
                <w:szCs w:val="24"/>
                <w:lang w:eastAsia="id-ID"/>
              </w:rPr>
              <w:t xml:space="preserve"> </w:t>
            </w:r>
            <w:proofErr w:type="spellStart"/>
            <w:r w:rsidRPr="00631427">
              <w:rPr>
                <w:rFonts w:ascii="Calibri" w:eastAsia="Times New Roman" w:hAnsi="Calibri" w:cs="Calibri"/>
                <w:b/>
                <w:bCs/>
                <w:color w:val="000000"/>
                <w:sz w:val="24"/>
                <w:szCs w:val="24"/>
                <w:lang w:eastAsia="id-ID"/>
              </w:rPr>
              <w:t>Bahasan</w:t>
            </w:r>
            <w:proofErr w:type="spellEnd"/>
          </w:p>
        </w:tc>
        <w:tc>
          <w:tcPr>
            <w:tcW w:w="3020" w:type="dxa"/>
            <w:shd w:val="clear" w:color="auto" w:fill="auto"/>
            <w:vAlign w:val="center"/>
            <w:hideMark/>
          </w:tcPr>
          <w:p w:rsidR="00221508" w:rsidRPr="00631427" w:rsidRDefault="00221508" w:rsidP="00282290">
            <w:pPr>
              <w:spacing w:after="0" w:line="240" w:lineRule="auto"/>
              <w:jc w:val="center"/>
              <w:rPr>
                <w:rFonts w:ascii="Calibri" w:eastAsia="Times New Roman" w:hAnsi="Calibri" w:cs="Calibri"/>
                <w:b/>
                <w:bCs/>
                <w:color w:val="000000"/>
                <w:sz w:val="24"/>
                <w:szCs w:val="24"/>
                <w:lang w:eastAsia="id-ID"/>
              </w:rPr>
            </w:pPr>
            <w:r w:rsidRPr="00631427">
              <w:rPr>
                <w:rFonts w:ascii="Calibri" w:eastAsia="Times New Roman" w:hAnsi="Calibri" w:cs="Calibri"/>
                <w:b/>
                <w:bCs/>
                <w:color w:val="000000"/>
                <w:sz w:val="24"/>
                <w:szCs w:val="24"/>
                <w:lang w:eastAsia="id-ID"/>
              </w:rPr>
              <w:t xml:space="preserve">Sub </w:t>
            </w:r>
            <w:proofErr w:type="spellStart"/>
            <w:r w:rsidRPr="00631427">
              <w:rPr>
                <w:rFonts w:ascii="Calibri" w:eastAsia="Times New Roman" w:hAnsi="Calibri" w:cs="Calibri"/>
                <w:b/>
                <w:bCs/>
                <w:color w:val="000000"/>
                <w:sz w:val="24"/>
                <w:szCs w:val="24"/>
                <w:lang w:eastAsia="id-ID"/>
              </w:rPr>
              <w:t>Pokok</w:t>
            </w:r>
            <w:proofErr w:type="spellEnd"/>
            <w:r w:rsidRPr="00631427">
              <w:rPr>
                <w:rFonts w:ascii="Calibri" w:eastAsia="Times New Roman" w:hAnsi="Calibri" w:cs="Calibri"/>
                <w:b/>
                <w:bCs/>
                <w:color w:val="000000"/>
                <w:sz w:val="24"/>
                <w:szCs w:val="24"/>
                <w:lang w:eastAsia="id-ID"/>
              </w:rPr>
              <w:t xml:space="preserve"> </w:t>
            </w:r>
            <w:proofErr w:type="spellStart"/>
            <w:r w:rsidRPr="00631427">
              <w:rPr>
                <w:rFonts w:ascii="Calibri" w:eastAsia="Times New Roman" w:hAnsi="Calibri" w:cs="Calibri"/>
                <w:b/>
                <w:bCs/>
                <w:color w:val="000000"/>
                <w:sz w:val="24"/>
                <w:szCs w:val="24"/>
                <w:lang w:eastAsia="id-ID"/>
              </w:rPr>
              <w:t>Bahasan</w:t>
            </w:r>
            <w:proofErr w:type="spellEnd"/>
          </w:p>
        </w:tc>
        <w:tc>
          <w:tcPr>
            <w:tcW w:w="2891" w:type="dxa"/>
            <w:shd w:val="clear" w:color="auto" w:fill="auto"/>
            <w:vAlign w:val="center"/>
            <w:hideMark/>
          </w:tcPr>
          <w:p w:rsidR="00221508" w:rsidRPr="00631427" w:rsidRDefault="00221508" w:rsidP="00282290">
            <w:pPr>
              <w:spacing w:after="0" w:line="240" w:lineRule="auto"/>
              <w:jc w:val="center"/>
              <w:rPr>
                <w:rFonts w:ascii="Calibri" w:eastAsia="Times New Roman" w:hAnsi="Calibri" w:cs="Calibri"/>
                <w:b/>
                <w:bCs/>
                <w:color w:val="000000"/>
                <w:sz w:val="24"/>
                <w:szCs w:val="24"/>
                <w:lang w:val="id-ID" w:eastAsia="id-ID"/>
              </w:rPr>
            </w:pPr>
            <w:proofErr w:type="spellStart"/>
            <w:r>
              <w:rPr>
                <w:rFonts w:ascii="Calibri" w:eastAsia="Times New Roman" w:hAnsi="Calibri" w:cs="Calibri"/>
                <w:b/>
                <w:bCs/>
                <w:color w:val="000000"/>
                <w:sz w:val="24"/>
                <w:szCs w:val="24"/>
                <w:lang w:eastAsia="id-ID"/>
              </w:rPr>
              <w:t>Keterangan</w:t>
            </w:r>
            <w:proofErr w:type="spellEnd"/>
          </w:p>
        </w:tc>
      </w:tr>
      <w:tr w:rsidR="00221508" w:rsidRPr="00631427" w:rsidTr="00F25526">
        <w:trPr>
          <w:trHeight w:val="2074"/>
        </w:trPr>
        <w:tc>
          <w:tcPr>
            <w:tcW w:w="1151" w:type="dxa"/>
            <w:shd w:val="clear" w:color="auto" w:fill="auto"/>
            <w:noWrap/>
            <w:vAlign w:val="center"/>
            <w:hideMark/>
          </w:tcPr>
          <w:p w:rsidR="00221508" w:rsidRPr="00631427" w:rsidRDefault="00221508" w:rsidP="00282290">
            <w:pPr>
              <w:spacing w:after="0" w:line="240" w:lineRule="auto"/>
              <w:jc w:val="center"/>
              <w:rPr>
                <w:rFonts w:ascii="Calibri" w:eastAsia="Times New Roman" w:hAnsi="Calibri" w:cs="Calibri"/>
                <w:color w:val="000000"/>
                <w:lang w:eastAsia="id-ID"/>
              </w:rPr>
            </w:pPr>
            <w:r w:rsidRPr="00631427">
              <w:rPr>
                <w:rFonts w:ascii="Calibri" w:eastAsia="Times New Roman" w:hAnsi="Calibri" w:cs="Calibri"/>
                <w:color w:val="000000"/>
                <w:lang w:eastAsia="id-ID"/>
              </w:rPr>
              <w:t>1</w:t>
            </w:r>
          </w:p>
        </w:tc>
        <w:tc>
          <w:tcPr>
            <w:tcW w:w="3020" w:type="dxa"/>
            <w:shd w:val="clear" w:color="auto" w:fill="auto"/>
            <w:vAlign w:val="center"/>
            <w:hideMark/>
          </w:tcPr>
          <w:p w:rsidR="00221508" w:rsidRPr="00221508" w:rsidRDefault="00221508" w:rsidP="00221508">
            <w:pPr>
              <w:pStyle w:val="ListParagraph"/>
              <w:numPr>
                <w:ilvl w:val="0"/>
                <w:numId w:val="29"/>
              </w:numPr>
              <w:spacing w:after="0" w:line="240" w:lineRule="auto"/>
              <w:ind w:left="474"/>
              <w:rPr>
                <w:rFonts w:ascii="Calibri" w:eastAsia="Times New Roman" w:hAnsi="Calibri" w:cs="Calibri"/>
                <w:i/>
                <w:color w:val="000000"/>
                <w:lang w:eastAsia="id-ID"/>
              </w:rPr>
            </w:pPr>
            <w:r w:rsidRPr="00221508">
              <w:rPr>
                <w:rFonts w:ascii="Calibri" w:eastAsia="Times New Roman" w:hAnsi="Calibri" w:cs="Calibri"/>
                <w:i/>
                <w:color w:val="000000"/>
                <w:lang w:val="id-ID" w:eastAsia="id-ID"/>
              </w:rPr>
              <w:t>Introduction</w:t>
            </w:r>
          </w:p>
          <w:p w:rsidR="00221508" w:rsidRPr="00631427" w:rsidRDefault="005B1D7C" w:rsidP="00221508">
            <w:pPr>
              <w:pStyle w:val="ListParagraph"/>
              <w:numPr>
                <w:ilvl w:val="0"/>
                <w:numId w:val="29"/>
              </w:numPr>
              <w:spacing w:after="0" w:line="240" w:lineRule="auto"/>
              <w:ind w:left="474"/>
              <w:rPr>
                <w:rFonts w:ascii="Calibri" w:eastAsia="Times New Roman" w:hAnsi="Calibri" w:cs="Calibri"/>
                <w:color w:val="000000"/>
                <w:lang w:eastAsia="id-ID"/>
              </w:rPr>
            </w:pPr>
            <w:r>
              <w:rPr>
                <w:rFonts w:ascii="Calibri" w:eastAsia="Times New Roman" w:hAnsi="Calibri" w:cs="Calibri"/>
                <w:i/>
                <w:color w:val="000000"/>
                <w:lang w:val="id-ID" w:eastAsia="id-ID"/>
              </w:rPr>
              <w:t>What is Market</w:t>
            </w:r>
            <w:r w:rsidR="00834DDD">
              <w:rPr>
                <w:rFonts w:ascii="Calibri" w:eastAsia="Times New Roman" w:hAnsi="Calibri" w:cs="Calibri"/>
                <w:i/>
                <w:color w:val="000000"/>
                <w:lang w:val="id-ID" w:eastAsia="id-ID"/>
              </w:rPr>
              <w:t>ing?</w:t>
            </w:r>
          </w:p>
        </w:tc>
        <w:tc>
          <w:tcPr>
            <w:tcW w:w="3020" w:type="dxa"/>
            <w:shd w:val="clear" w:color="auto" w:fill="auto"/>
            <w:noWrap/>
            <w:vAlign w:val="center"/>
            <w:hideMark/>
          </w:tcPr>
          <w:p w:rsidR="00805E7D" w:rsidRPr="00805E7D" w:rsidRDefault="00805E7D" w:rsidP="00805E7D">
            <w:pPr>
              <w:pStyle w:val="ListParagraph"/>
              <w:spacing w:after="0" w:line="240" w:lineRule="auto"/>
              <w:ind w:left="416"/>
              <w:rPr>
                <w:rFonts w:ascii="Calibri" w:eastAsia="Times New Roman" w:hAnsi="Calibri" w:cs="Calibri"/>
                <w:color w:val="000000"/>
                <w:lang w:eastAsia="id-ID"/>
              </w:rPr>
            </w:pPr>
          </w:p>
          <w:p w:rsidR="00221508" w:rsidRDefault="00221508" w:rsidP="008E66BF">
            <w:pPr>
              <w:pStyle w:val="ListParagraph"/>
              <w:numPr>
                <w:ilvl w:val="0"/>
                <w:numId w:val="29"/>
              </w:numPr>
              <w:spacing w:after="0" w:line="240" w:lineRule="auto"/>
              <w:ind w:left="416"/>
              <w:rPr>
                <w:rFonts w:ascii="Calibri" w:eastAsia="Times New Roman" w:hAnsi="Calibri" w:cs="Calibri"/>
                <w:color w:val="000000"/>
                <w:lang w:eastAsia="id-ID"/>
              </w:rPr>
            </w:pPr>
            <w:proofErr w:type="spellStart"/>
            <w:r>
              <w:rPr>
                <w:rFonts w:ascii="Calibri" w:eastAsia="Times New Roman" w:hAnsi="Calibri" w:cs="Calibri"/>
                <w:color w:val="000000"/>
                <w:lang w:eastAsia="id-ID"/>
              </w:rPr>
              <w:t>Definisi</w:t>
            </w:r>
            <w:proofErr w:type="spellEnd"/>
            <w:r>
              <w:rPr>
                <w:rFonts w:ascii="Calibri" w:eastAsia="Times New Roman" w:hAnsi="Calibri" w:cs="Calibri"/>
                <w:color w:val="000000"/>
                <w:lang w:eastAsia="id-ID"/>
              </w:rPr>
              <w:t xml:space="preserve"> </w:t>
            </w:r>
            <w:proofErr w:type="spellStart"/>
            <w:r>
              <w:rPr>
                <w:rFonts w:ascii="Calibri" w:eastAsia="Times New Roman" w:hAnsi="Calibri" w:cs="Calibri"/>
                <w:color w:val="000000"/>
                <w:lang w:eastAsia="id-ID"/>
              </w:rPr>
              <w:t>pe</w:t>
            </w:r>
            <w:proofErr w:type="spellEnd"/>
            <w:r w:rsidR="00834DDD">
              <w:rPr>
                <w:rFonts w:ascii="Calibri" w:eastAsia="Times New Roman" w:hAnsi="Calibri" w:cs="Calibri"/>
                <w:color w:val="000000"/>
                <w:lang w:val="id-ID" w:eastAsia="id-ID"/>
              </w:rPr>
              <w:t>masaran</w:t>
            </w:r>
          </w:p>
          <w:p w:rsidR="00221508" w:rsidRDefault="00923225" w:rsidP="008E66BF">
            <w:pPr>
              <w:pStyle w:val="ListParagraph"/>
              <w:numPr>
                <w:ilvl w:val="0"/>
                <w:numId w:val="29"/>
              </w:numPr>
              <w:spacing w:after="0" w:line="240" w:lineRule="auto"/>
              <w:ind w:left="416"/>
              <w:rPr>
                <w:rFonts w:ascii="Calibri" w:eastAsia="Times New Roman" w:hAnsi="Calibri" w:cs="Calibri"/>
                <w:color w:val="000000"/>
                <w:lang w:eastAsia="id-ID"/>
              </w:rPr>
            </w:pPr>
            <w:r>
              <w:rPr>
                <w:rFonts w:ascii="Calibri" w:eastAsia="Times New Roman" w:hAnsi="Calibri" w:cs="Calibri"/>
                <w:color w:val="000000"/>
                <w:lang w:val="id-ID" w:eastAsia="id-ID"/>
              </w:rPr>
              <w:t>Pemahaman terhadap pasar dan konsumen</w:t>
            </w:r>
          </w:p>
          <w:p w:rsidR="00221508" w:rsidRPr="00631427" w:rsidRDefault="00923225" w:rsidP="008E66BF">
            <w:pPr>
              <w:pStyle w:val="ListParagraph"/>
              <w:numPr>
                <w:ilvl w:val="0"/>
                <w:numId w:val="29"/>
              </w:numPr>
              <w:spacing w:after="0" w:line="240" w:lineRule="auto"/>
              <w:ind w:left="416"/>
              <w:rPr>
                <w:rFonts w:ascii="Calibri" w:eastAsia="Times New Roman" w:hAnsi="Calibri" w:cs="Calibri"/>
                <w:color w:val="000000"/>
                <w:lang w:eastAsia="id-ID"/>
              </w:rPr>
            </w:pPr>
            <w:r>
              <w:rPr>
                <w:rFonts w:ascii="Calibri" w:eastAsia="Times New Roman" w:hAnsi="Calibri" w:cs="Calibri"/>
                <w:i/>
                <w:color w:val="000000"/>
                <w:lang w:val="id-ID" w:eastAsia="id-ID"/>
              </w:rPr>
              <w:t>Consumer Driven Marketing Strategy</w:t>
            </w:r>
          </w:p>
          <w:p w:rsidR="00221508" w:rsidRPr="00805E7D" w:rsidRDefault="00923225" w:rsidP="00923225">
            <w:pPr>
              <w:pStyle w:val="ListParagraph"/>
              <w:numPr>
                <w:ilvl w:val="0"/>
                <w:numId w:val="29"/>
              </w:numPr>
              <w:spacing w:after="0" w:line="240" w:lineRule="auto"/>
              <w:ind w:left="416"/>
              <w:rPr>
                <w:rFonts w:ascii="Calibri" w:eastAsia="Times New Roman" w:hAnsi="Calibri" w:cs="Calibri"/>
                <w:color w:val="000000"/>
                <w:lang w:eastAsia="id-ID"/>
              </w:rPr>
            </w:pPr>
            <w:r>
              <w:rPr>
                <w:rFonts w:ascii="Calibri" w:eastAsia="Times New Roman" w:hAnsi="Calibri" w:cs="Calibri"/>
                <w:color w:val="000000"/>
                <w:lang w:val="id-ID" w:eastAsia="id-ID"/>
              </w:rPr>
              <w:t>Kondisi pasar di era moderen</w:t>
            </w:r>
          </w:p>
          <w:p w:rsidR="00805E7D" w:rsidRPr="00923225" w:rsidRDefault="00805E7D" w:rsidP="00805E7D">
            <w:pPr>
              <w:pStyle w:val="ListParagraph"/>
              <w:spacing w:after="0" w:line="240" w:lineRule="auto"/>
              <w:ind w:left="416"/>
              <w:rPr>
                <w:rFonts w:ascii="Calibri" w:eastAsia="Times New Roman" w:hAnsi="Calibri" w:cs="Calibri"/>
                <w:color w:val="000000"/>
                <w:lang w:eastAsia="id-ID"/>
              </w:rPr>
            </w:pPr>
          </w:p>
        </w:tc>
        <w:tc>
          <w:tcPr>
            <w:tcW w:w="2891" w:type="dxa"/>
            <w:shd w:val="clear" w:color="auto" w:fill="auto"/>
            <w:noWrap/>
            <w:vAlign w:val="center"/>
            <w:hideMark/>
          </w:tcPr>
          <w:p w:rsidR="00221508" w:rsidRDefault="00923225" w:rsidP="00282290">
            <w:pPr>
              <w:spacing w:after="0" w:line="240" w:lineRule="auto"/>
              <w:rPr>
                <w:rFonts w:ascii="Calibri" w:eastAsia="Times New Roman" w:hAnsi="Calibri" w:cs="Calibri"/>
                <w:color w:val="000000"/>
                <w:lang w:eastAsia="id-ID"/>
              </w:rPr>
            </w:pPr>
            <w:r>
              <w:rPr>
                <w:rFonts w:ascii="Calibri" w:eastAsia="Times New Roman" w:hAnsi="Calibri" w:cs="Calibri"/>
                <w:color w:val="000000"/>
                <w:lang w:val="id-ID" w:eastAsia="id-ID"/>
              </w:rPr>
              <w:t>Kotler &amp; Armstrong</w:t>
            </w:r>
            <w:r w:rsidR="00221508">
              <w:rPr>
                <w:rFonts w:ascii="Calibri" w:eastAsia="Times New Roman" w:hAnsi="Calibri" w:cs="Calibri"/>
                <w:color w:val="000000"/>
                <w:lang w:eastAsia="id-ID"/>
              </w:rPr>
              <w:t xml:space="preserve"> (Cp. 1)</w:t>
            </w:r>
          </w:p>
          <w:p w:rsidR="00221508" w:rsidRPr="00631427" w:rsidRDefault="00221508" w:rsidP="00282290">
            <w:pPr>
              <w:spacing w:after="0" w:line="240" w:lineRule="auto"/>
              <w:rPr>
                <w:rFonts w:ascii="Calibri" w:eastAsia="Times New Roman" w:hAnsi="Calibri" w:cs="Calibri"/>
                <w:color w:val="000000"/>
                <w:lang w:eastAsia="id-ID"/>
              </w:rPr>
            </w:pPr>
          </w:p>
        </w:tc>
      </w:tr>
      <w:tr w:rsidR="008446F3" w:rsidRPr="00631427" w:rsidTr="008446F3">
        <w:trPr>
          <w:trHeight w:val="1691"/>
        </w:trPr>
        <w:tc>
          <w:tcPr>
            <w:tcW w:w="1151" w:type="dxa"/>
            <w:shd w:val="clear" w:color="auto" w:fill="auto"/>
            <w:noWrap/>
            <w:vAlign w:val="center"/>
            <w:hideMark/>
          </w:tcPr>
          <w:p w:rsidR="008446F3" w:rsidRPr="00631427" w:rsidRDefault="008446F3" w:rsidP="00282290">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lastRenderedPageBreak/>
              <w:t>2</w:t>
            </w:r>
          </w:p>
        </w:tc>
        <w:tc>
          <w:tcPr>
            <w:tcW w:w="3020" w:type="dxa"/>
            <w:shd w:val="clear" w:color="auto" w:fill="auto"/>
            <w:vAlign w:val="center"/>
            <w:hideMark/>
          </w:tcPr>
          <w:p w:rsidR="008446F3" w:rsidRPr="00631427" w:rsidRDefault="008446F3" w:rsidP="00221508">
            <w:pPr>
              <w:pStyle w:val="ListParagraph"/>
              <w:numPr>
                <w:ilvl w:val="0"/>
                <w:numId w:val="29"/>
              </w:numPr>
              <w:spacing w:after="0" w:line="240" w:lineRule="auto"/>
              <w:ind w:left="474"/>
              <w:rPr>
                <w:rFonts w:ascii="Calibri" w:eastAsia="Times New Roman" w:hAnsi="Calibri" w:cs="Calibri"/>
                <w:color w:val="000000"/>
                <w:lang w:eastAsia="id-ID"/>
              </w:rPr>
            </w:pPr>
            <w:r>
              <w:rPr>
                <w:rFonts w:ascii="Calibri" w:eastAsia="Times New Roman" w:hAnsi="Calibri" w:cs="Calibri"/>
                <w:i/>
                <w:color w:val="000000"/>
                <w:lang w:val="id-ID" w:eastAsia="id-ID"/>
              </w:rPr>
              <w:t>Company &amp; Marketing Strategy</w:t>
            </w:r>
          </w:p>
        </w:tc>
        <w:tc>
          <w:tcPr>
            <w:tcW w:w="3020" w:type="dxa"/>
            <w:shd w:val="clear" w:color="auto" w:fill="auto"/>
            <w:noWrap/>
            <w:vAlign w:val="center"/>
            <w:hideMark/>
          </w:tcPr>
          <w:p w:rsidR="008446F3" w:rsidRPr="008446F3" w:rsidRDefault="008446F3" w:rsidP="008E66BF">
            <w:pPr>
              <w:pStyle w:val="ListParagraph"/>
              <w:numPr>
                <w:ilvl w:val="0"/>
                <w:numId w:val="29"/>
              </w:numPr>
              <w:spacing w:after="0" w:line="240" w:lineRule="auto"/>
              <w:ind w:left="416"/>
              <w:rPr>
                <w:rFonts w:ascii="Calibri" w:eastAsia="Times New Roman" w:hAnsi="Calibri" w:cs="Calibri"/>
                <w:color w:val="000000"/>
                <w:lang w:eastAsia="id-ID"/>
              </w:rPr>
            </w:pPr>
            <w:r>
              <w:rPr>
                <w:rFonts w:ascii="Calibri" w:eastAsia="Times New Roman" w:hAnsi="Calibri" w:cs="Calibri"/>
                <w:i/>
                <w:color w:val="000000"/>
                <w:lang w:val="id-ID" w:eastAsia="id-ID"/>
              </w:rPr>
              <w:t>Strategic planning</w:t>
            </w:r>
          </w:p>
          <w:p w:rsidR="008446F3" w:rsidRPr="008446F3" w:rsidRDefault="008446F3" w:rsidP="008E66BF">
            <w:pPr>
              <w:pStyle w:val="ListParagraph"/>
              <w:numPr>
                <w:ilvl w:val="0"/>
                <w:numId w:val="29"/>
              </w:numPr>
              <w:spacing w:after="0" w:line="240" w:lineRule="auto"/>
              <w:ind w:left="416"/>
              <w:rPr>
                <w:rFonts w:ascii="Calibri" w:eastAsia="Times New Roman" w:hAnsi="Calibri" w:cs="Calibri"/>
                <w:color w:val="000000"/>
                <w:lang w:eastAsia="id-ID"/>
              </w:rPr>
            </w:pPr>
            <w:r>
              <w:rPr>
                <w:rFonts w:ascii="Calibri" w:eastAsia="Times New Roman" w:hAnsi="Calibri" w:cs="Calibri"/>
                <w:i/>
                <w:color w:val="000000"/>
                <w:lang w:val="id-ID" w:eastAsia="id-ID"/>
              </w:rPr>
              <w:t>Marketing strategy</w:t>
            </w:r>
          </w:p>
          <w:p w:rsidR="008446F3" w:rsidRPr="008446F3" w:rsidRDefault="008446F3" w:rsidP="008E66BF">
            <w:pPr>
              <w:pStyle w:val="ListParagraph"/>
              <w:numPr>
                <w:ilvl w:val="0"/>
                <w:numId w:val="29"/>
              </w:numPr>
              <w:spacing w:after="0" w:line="240" w:lineRule="auto"/>
              <w:ind w:left="416"/>
              <w:rPr>
                <w:rFonts w:ascii="Calibri" w:eastAsia="Times New Roman" w:hAnsi="Calibri" w:cs="Calibri"/>
                <w:color w:val="000000"/>
                <w:lang w:eastAsia="id-ID"/>
              </w:rPr>
            </w:pPr>
            <w:r>
              <w:rPr>
                <w:rFonts w:ascii="Calibri" w:eastAsia="Times New Roman" w:hAnsi="Calibri" w:cs="Calibri"/>
                <w:i/>
                <w:color w:val="000000"/>
                <w:lang w:val="id-ID" w:eastAsia="id-ID"/>
              </w:rPr>
              <w:t>Managing marketing effort</w:t>
            </w:r>
          </w:p>
          <w:p w:rsidR="008446F3" w:rsidRDefault="008446F3" w:rsidP="008E66BF">
            <w:pPr>
              <w:pStyle w:val="ListParagraph"/>
              <w:numPr>
                <w:ilvl w:val="0"/>
                <w:numId w:val="29"/>
              </w:numPr>
              <w:spacing w:after="0" w:line="240" w:lineRule="auto"/>
              <w:ind w:left="416"/>
              <w:rPr>
                <w:rFonts w:ascii="Calibri" w:eastAsia="Times New Roman" w:hAnsi="Calibri" w:cs="Calibri"/>
                <w:color w:val="000000"/>
                <w:lang w:eastAsia="id-ID"/>
              </w:rPr>
            </w:pPr>
            <w:r>
              <w:rPr>
                <w:rFonts w:ascii="Calibri" w:eastAsia="Times New Roman" w:hAnsi="Calibri" w:cs="Calibri"/>
                <w:i/>
                <w:color w:val="000000"/>
                <w:lang w:val="id-ID" w:eastAsia="id-ID"/>
              </w:rPr>
              <w:t>Measuring return</w:t>
            </w:r>
          </w:p>
        </w:tc>
        <w:tc>
          <w:tcPr>
            <w:tcW w:w="2891" w:type="dxa"/>
            <w:shd w:val="clear" w:color="auto" w:fill="auto"/>
            <w:noWrap/>
            <w:vAlign w:val="center"/>
            <w:hideMark/>
          </w:tcPr>
          <w:p w:rsidR="008446F3" w:rsidRPr="008446F3" w:rsidRDefault="008446F3" w:rsidP="00F22B30">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val="id-ID" w:eastAsia="id-ID"/>
              </w:rPr>
              <w:t>Kotler &amp; Armstrong</w:t>
            </w:r>
            <w:r>
              <w:rPr>
                <w:rFonts w:ascii="Calibri" w:eastAsia="Times New Roman" w:hAnsi="Calibri" w:cs="Calibri"/>
                <w:color w:val="000000"/>
                <w:lang w:eastAsia="id-ID"/>
              </w:rPr>
              <w:t xml:space="preserve"> (Cp. </w:t>
            </w:r>
            <w:r>
              <w:rPr>
                <w:rFonts w:ascii="Calibri" w:eastAsia="Times New Roman" w:hAnsi="Calibri" w:cs="Calibri"/>
                <w:color w:val="000000"/>
                <w:lang w:val="id-ID" w:eastAsia="id-ID"/>
              </w:rPr>
              <w:t>2</w:t>
            </w:r>
            <w:r>
              <w:rPr>
                <w:rFonts w:ascii="Calibri" w:eastAsia="Times New Roman" w:hAnsi="Calibri" w:cs="Calibri"/>
                <w:color w:val="000000"/>
                <w:lang w:eastAsia="id-ID"/>
              </w:rPr>
              <w:t>)</w:t>
            </w:r>
          </w:p>
        </w:tc>
      </w:tr>
      <w:tr w:rsidR="008446F3" w:rsidRPr="00631427" w:rsidTr="00F25526">
        <w:trPr>
          <w:trHeight w:val="1975"/>
        </w:trPr>
        <w:tc>
          <w:tcPr>
            <w:tcW w:w="1151" w:type="dxa"/>
            <w:shd w:val="clear" w:color="auto" w:fill="auto"/>
            <w:noWrap/>
            <w:vAlign w:val="center"/>
            <w:hideMark/>
          </w:tcPr>
          <w:p w:rsidR="008446F3" w:rsidRDefault="008446F3" w:rsidP="00282290">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3020" w:type="dxa"/>
            <w:shd w:val="clear" w:color="auto" w:fill="auto"/>
            <w:vAlign w:val="center"/>
            <w:hideMark/>
          </w:tcPr>
          <w:p w:rsidR="008446F3" w:rsidRPr="00221508" w:rsidRDefault="008446F3" w:rsidP="00221508">
            <w:pPr>
              <w:pStyle w:val="ListParagraph"/>
              <w:numPr>
                <w:ilvl w:val="0"/>
                <w:numId w:val="29"/>
              </w:numPr>
              <w:spacing w:after="0" w:line="240" w:lineRule="auto"/>
              <w:ind w:left="474"/>
              <w:rPr>
                <w:rFonts w:ascii="Calibri" w:eastAsia="Times New Roman" w:hAnsi="Calibri" w:cs="Calibri"/>
                <w:i/>
                <w:color w:val="000000"/>
                <w:lang w:eastAsia="id-ID"/>
              </w:rPr>
            </w:pPr>
            <w:r>
              <w:rPr>
                <w:rFonts w:ascii="Calibri" w:eastAsia="Times New Roman" w:hAnsi="Calibri" w:cs="Calibri"/>
                <w:i/>
                <w:color w:val="000000"/>
                <w:lang w:val="id-ID" w:eastAsia="id-ID"/>
              </w:rPr>
              <w:t>Analyzing Environment and Consumer</w:t>
            </w:r>
          </w:p>
        </w:tc>
        <w:tc>
          <w:tcPr>
            <w:tcW w:w="3020" w:type="dxa"/>
            <w:shd w:val="clear" w:color="auto" w:fill="auto"/>
            <w:noWrap/>
            <w:vAlign w:val="center"/>
            <w:hideMark/>
          </w:tcPr>
          <w:p w:rsidR="008446F3" w:rsidRPr="008446F3" w:rsidRDefault="008446F3" w:rsidP="008E66BF">
            <w:pPr>
              <w:pStyle w:val="ListParagraph"/>
              <w:numPr>
                <w:ilvl w:val="0"/>
                <w:numId w:val="29"/>
              </w:numPr>
              <w:spacing w:after="0" w:line="240" w:lineRule="auto"/>
              <w:ind w:left="416"/>
              <w:rPr>
                <w:rFonts w:ascii="Calibri" w:eastAsia="Times New Roman" w:hAnsi="Calibri" w:cs="Calibri"/>
                <w:color w:val="000000"/>
                <w:lang w:eastAsia="id-ID"/>
              </w:rPr>
            </w:pPr>
            <w:r>
              <w:rPr>
                <w:rFonts w:ascii="Calibri" w:eastAsia="Times New Roman" w:hAnsi="Calibri" w:cs="Calibri"/>
                <w:i/>
                <w:color w:val="000000"/>
                <w:lang w:val="id-ID" w:eastAsia="id-ID"/>
              </w:rPr>
              <w:t>Microenvironment &amp; Macroenvironment</w:t>
            </w:r>
          </w:p>
          <w:p w:rsidR="008446F3" w:rsidRPr="008446F3" w:rsidRDefault="008446F3" w:rsidP="008E66BF">
            <w:pPr>
              <w:pStyle w:val="ListParagraph"/>
              <w:numPr>
                <w:ilvl w:val="0"/>
                <w:numId w:val="29"/>
              </w:numPr>
              <w:spacing w:after="0" w:line="240" w:lineRule="auto"/>
              <w:ind w:left="416"/>
              <w:rPr>
                <w:rFonts w:ascii="Calibri" w:eastAsia="Times New Roman" w:hAnsi="Calibri" w:cs="Calibri"/>
                <w:color w:val="000000"/>
                <w:lang w:eastAsia="id-ID"/>
              </w:rPr>
            </w:pPr>
            <w:r>
              <w:rPr>
                <w:rFonts w:ascii="Calibri" w:eastAsia="Times New Roman" w:hAnsi="Calibri" w:cs="Calibri"/>
                <w:i/>
                <w:color w:val="000000"/>
                <w:lang w:val="id-ID" w:eastAsia="id-ID"/>
              </w:rPr>
              <w:t>Customer Insight</w:t>
            </w:r>
          </w:p>
          <w:p w:rsidR="008446F3" w:rsidRPr="008446F3" w:rsidRDefault="008446F3" w:rsidP="008E66BF">
            <w:pPr>
              <w:pStyle w:val="ListParagraph"/>
              <w:numPr>
                <w:ilvl w:val="0"/>
                <w:numId w:val="29"/>
              </w:numPr>
              <w:spacing w:after="0" w:line="240" w:lineRule="auto"/>
              <w:ind w:left="416"/>
              <w:rPr>
                <w:rFonts w:ascii="Calibri" w:eastAsia="Times New Roman" w:hAnsi="Calibri" w:cs="Calibri"/>
                <w:color w:val="000000"/>
                <w:lang w:eastAsia="id-ID"/>
              </w:rPr>
            </w:pPr>
            <w:r>
              <w:rPr>
                <w:rFonts w:ascii="Calibri" w:eastAsia="Times New Roman" w:hAnsi="Calibri" w:cs="Calibri"/>
                <w:i/>
                <w:color w:val="000000"/>
                <w:lang w:val="id-ID" w:eastAsia="id-ID"/>
              </w:rPr>
              <w:t>Marketing Research</w:t>
            </w:r>
          </w:p>
          <w:p w:rsidR="008446F3" w:rsidRPr="003C3D69" w:rsidRDefault="008446F3" w:rsidP="008446F3">
            <w:pPr>
              <w:pStyle w:val="ListParagraph"/>
              <w:numPr>
                <w:ilvl w:val="0"/>
                <w:numId w:val="29"/>
              </w:numPr>
              <w:spacing w:after="0" w:line="240" w:lineRule="auto"/>
              <w:ind w:left="416"/>
              <w:rPr>
                <w:rFonts w:ascii="Calibri" w:eastAsia="Times New Roman" w:hAnsi="Calibri" w:cs="Calibri"/>
                <w:color w:val="000000"/>
                <w:lang w:eastAsia="id-ID"/>
              </w:rPr>
            </w:pPr>
            <w:r>
              <w:rPr>
                <w:rFonts w:ascii="Calibri" w:eastAsia="Times New Roman" w:hAnsi="Calibri" w:cs="Calibri"/>
                <w:i/>
                <w:color w:val="000000"/>
                <w:lang w:val="id-ID" w:eastAsia="id-ID"/>
              </w:rPr>
              <w:t>Benefit of Having Market Information</w:t>
            </w:r>
          </w:p>
        </w:tc>
        <w:tc>
          <w:tcPr>
            <w:tcW w:w="2891" w:type="dxa"/>
            <w:shd w:val="clear" w:color="auto" w:fill="auto"/>
            <w:noWrap/>
            <w:vAlign w:val="center"/>
            <w:hideMark/>
          </w:tcPr>
          <w:p w:rsidR="008446F3" w:rsidRDefault="008446F3" w:rsidP="00282290">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val="id-ID" w:eastAsia="id-ID"/>
              </w:rPr>
              <w:t>Kotler &amp; Armstrong</w:t>
            </w:r>
            <w:r>
              <w:rPr>
                <w:rFonts w:ascii="Calibri" w:eastAsia="Times New Roman" w:hAnsi="Calibri" w:cs="Calibri"/>
                <w:color w:val="000000"/>
                <w:lang w:eastAsia="id-ID"/>
              </w:rPr>
              <w:t xml:space="preserve"> </w:t>
            </w:r>
          </w:p>
          <w:p w:rsidR="008446F3" w:rsidRDefault="008446F3" w:rsidP="00282290">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(Cp. </w:t>
            </w:r>
            <w:r>
              <w:rPr>
                <w:rFonts w:ascii="Calibri" w:eastAsia="Times New Roman" w:hAnsi="Calibri" w:cs="Calibri"/>
                <w:color w:val="000000"/>
                <w:lang w:val="id-ID" w:eastAsia="id-ID"/>
              </w:rPr>
              <w:t>3 &amp; 4</w:t>
            </w:r>
            <w:r>
              <w:rPr>
                <w:rFonts w:ascii="Calibri" w:eastAsia="Times New Roman" w:hAnsi="Calibri" w:cs="Calibri"/>
                <w:color w:val="000000"/>
                <w:lang w:eastAsia="id-ID"/>
              </w:rPr>
              <w:t>)</w:t>
            </w:r>
          </w:p>
        </w:tc>
      </w:tr>
      <w:tr w:rsidR="00EA46E1" w:rsidRPr="00631427" w:rsidTr="00EA46E1">
        <w:trPr>
          <w:trHeight w:val="1392"/>
        </w:trPr>
        <w:tc>
          <w:tcPr>
            <w:tcW w:w="1151" w:type="dxa"/>
            <w:shd w:val="clear" w:color="auto" w:fill="auto"/>
            <w:noWrap/>
            <w:vAlign w:val="center"/>
            <w:hideMark/>
          </w:tcPr>
          <w:p w:rsidR="00EA46E1" w:rsidRPr="00766244" w:rsidRDefault="00EA46E1" w:rsidP="00282290">
            <w:pPr>
              <w:spacing w:after="0" w:line="240" w:lineRule="auto"/>
              <w:jc w:val="center"/>
              <w:rPr>
                <w:rFonts w:ascii="Calibri" w:eastAsia="Times New Roman" w:hAnsi="Calibri" w:cs="Calibri"/>
                <w:color w:val="000000"/>
                <w:lang w:val="id-ID" w:eastAsia="id-ID"/>
              </w:rPr>
            </w:pPr>
            <w:r>
              <w:rPr>
                <w:rFonts w:ascii="Calibri" w:eastAsia="Times New Roman" w:hAnsi="Calibri" w:cs="Calibri"/>
                <w:color w:val="000000"/>
                <w:lang w:eastAsia="id-ID"/>
              </w:rPr>
              <w:t>4</w:t>
            </w:r>
          </w:p>
        </w:tc>
        <w:tc>
          <w:tcPr>
            <w:tcW w:w="3020" w:type="dxa"/>
            <w:shd w:val="clear" w:color="auto" w:fill="auto"/>
            <w:vAlign w:val="center"/>
            <w:hideMark/>
          </w:tcPr>
          <w:p w:rsidR="00EA46E1" w:rsidRDefault="00EA46E1" w:rsidP="00822CF8">
            <w:pPr>
              <w:pStyle w:val="ListParagraph"/>
              <w:numPr>
                <w:ilvl w:val="0"/>
                <w:numId w:val="29"/>
              </w:numPr>
              <w:spacing w:after="0" w:line="240" w:lineRule="auto"/>
              <w:ind w:left="474"/>
              <w:rPr>
                <w:rFonts w:ascii="Calibri" w:eastAsia="Times New Roman" w:hAnsi="Calibri" w:cs="Calibri"/>
                <w:i/>
                <w:color w:val="000000"/>
                <w:lang w:eastAsia="id-ID"/>
              </w:rPr>
            </w:pPr>
            <w:r>
              <w:rPr>
                <w:rFonts w:ascii="Calibri" w:eastAsia="Times New Roman" w:hAnsi="Calibri" w:cs="Calibri"/>
                <w:i/>
                <w:color w:val="000000"/>
                <w:lang w:val="id-ID" w:eastAsia="id-ID"/>
              </w:rPr>
              <w:t>Customer-Driven Marketing Strategy</w:t>
            </w:r>
          </w:p>
        </w:tc>
        <w:tc>
          <w:tcPr>
            <w:tcW w:w="3020" w:type="dxa"/>
            <w:shd w:val="clear" w:color="auto" w:fill="auto"/>
            <w:noWrap/>
            <w:vAlign w:val="center"/>
            <w:hideMark/>
          </w:tcPr>
          <w:p w:rsidR="00EA46E1" w:rsidRPr="00EA46E1" w:rsidRDefault="00EA46E1" w:rsidP="00EA46E1">
            <w:pPr>
              <w:pStyle w:val="ListParagraph"/>
              <w:spacing w:after="0" w:line="240" w:lineRule="auto"/>
              <w:ind w:left="416"/>
              <w:rPr>
                <w:rFonts w:ascii="Calibri" w:eastAsia="Times New Roman" w:hAnsi="Calibri" w:cs="Calibri"/>
                <w:i/>
                <w:color w:val="000000"/>
                <w:lang w:eastAsia="id-ID"/>
              </w:rPr>
            </w:pPr>
          </w:p>
          <w:p w:rsidR="00EA46E1" w:rsidRPr="00B86EB3" w:rsidRDefault="00EA46E1" w:rsidP="00822CF8">
            <w:pPr>
              <w:pStyle w:val="ListParagraph"/>
              <w:numPr>
                <w:ilvl w:val="0"/>
                <w:numId w:val="29"/>
              </w:numPr>
              <w:spacing w:after="0" w:line="240" w:lineRule="auto"/>
              <w:ind w:left="416"/>
              <w:rPr>
                <w:rFonts w:ascii="Calibri" w:eastAsia="Times New Roman" w:hAnsi="Calibri" w:cs="Calibri"/>
                <w:i/>
                <w:color w:val="000000"/>
                <w:lang w:eastAsia="id-ID"/>
              </w:rPr>
            </w:pPr>
            <w:r>
              <w:rPr>
                <w:rFonts w:ascii="Calibri" w:eastAsia="Times New Roman" w:hAnsi="Calibri" w:cs="Calibri"/>
                <w:i/>
                <w:color w:val="000000"/>
                <w:lang w:val="id-ID" w:eastAsia="id-ID"/>
              </w:rPr>
              <w:t>Market Segmentation</w:t>
            </w:r>
          </w:p>
          <w:p w:rsidR="00EA46E1" w:rsidRPr="00F25526" w:rsidRDefault="00EA46E1" w:rsidP="00822CF8">
            <w:pPr>
              <w:pStyle w:val="ListParagraph"/>
              <w:numPr>
                <w:ilvl w:val="0"/>
                <w:numId w:val="29"/>
              </w:numPr>
              <w:spacing w:after="0" w:line="240" w:lineRule="auto"/>
              <w:ind w:left="416"/>
              <w:rPr>
                <w:rFonts w:ascii="Calibri" w:eastAsia="Times New Roman" w:hAnsi="Calibri" w:cs="Calibri"/>
                <w:i/>
                <w:color w:val="000000"/>
                <w:lang w:eastAsia="id-ID"/>
              </w:rPr>
            </w:pPr>
            <w:r>
              <w:rPr>
                <w:rFonts w:ascii="Calibri" w:eastAsia="Times New Roman" w:hAnsi="Calibri" w:cs="Calibri"/>
                <w:i/>
                <w:color w:val="000000"/>
                <w:lang w:val="id-ID" w:eastAsia="id-ID"/>
              </w:rPr>
              <w:t>Market Targeting</w:t>
            </w:r>
          </w:p>
          <w:p w:rsidR="00EA46E1" w:rsidRPr="00EA46E1" w:rsidRDefault="00EA46E1" w:rsidP="00822CF8">
            <w:pPr>
              <w:pStyle w:val="ListParagraph"/>
              <w:numPr>
                <w:ilvl w:val="0"/>
                <w:numId w:val="29"/>
              </w:numPr>
              <w:spacing w:after="0" w:line="240" w:lineRule="auto"/>
              <w:ind w:left="416"/>
              <w:rPr>
                <w:rFonts w:ascii="Calibri" w:eastAsia="Times New Roman" w:hAnsi="Calibri" w:cs="Calibri"/>
                <w:i/>
                <w:color w:val="000000"/>
                <w:lang w:eastAsia="id-ID"/>
              </w:rPr>
            </w:pPr>
            <w:r>
              <w:rPr>
                <w:rFonts w:ascii="Calibri" w:eastAsia="Times New Roman" w:hAnsi="Calibri" w:cs="Calibri"/>
                <w:i/>
                <w:color w:val="000000"/>
                <w:lang w:val="id-ID" w:eastAsia="id-ID"/>
              </w:rPr>
              <w:t>Differentiation &amp; Positioning</w:t>
            </w:r>
          </w:p>
          <w:p w:rsidR="00EA46E1" w:rsidRPr="007B6719" w:rsidRDefault="00EA46E1" w:rsidP="00EA46E1">
            <w:pPr>
              <w:pStyle w:val="ListParagraph"/>
              <w:spacing w:after="0" w:line="240" w:lineRule="auto"/>
              <w:ind w:left="416"/>
              <w:rPr>
                <w:rFonts w:ascii="Calibri" w:eastAsia="Times New Roman" w:hAnsi="Calibri" w:cs="Calibri"/>
                <w:i/>
                <w:color w:val="000000"/>
                <w:lang w:eastAsia="id-ID"/>
              </w:rPr>
            </w:pPr>
          </w:p>
        </w:tc>
        <w:tc>
          <w:tcPr>
            <w:tcW w:w="2891" w:type="dxa"/>
            <w:shd w:val="clear" w:color="auto" w:fill="auto"/>
            <w:noWrap/>
            <w:vAlign w:val="center"/>
            <w:hideMark/>
          </w:tcPr>
          <w:p w:rsidR="00EA46E1" w:rsidRDefault="00EA46E1" w:rsidP="00822CF8">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val="id-ID" w:eastAsia="id-ID"/>
              </w:rPr>
              <w:t>Kotler &amp; Armstrong</w:t>
            </w:r>
            <w:r>
              <w:rPr>
                <w:rFonts w:ascii="Calibri" w:eastAsia="Times New Roman" w:hAnsi="Calibri" w:cs="Calibri"/>
                <w:color w:val="000000"/>
                <w:lang w:eastAsia="id-ID"/>
              </w:rPr>
              <w:t xml:space="preserve"> </w:t>
            </w:r>
          </w:p>
          <w:p w:rsidR="00EA46E1" w:rsidRDefault="00EA46E1" w:rsidP="00822CF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(Cp.</w:t>
            </w:r>
            <w:r>
              <w:rPr>
                <w:rFonts w:ascii="Calibri" w:eastAsia="Times New Roman" w:hAnsi="Calibri" w:cs="Calibri"/>
                <w:color w:val="000000"/>
                <w:lang w:val="id-ID" w:eastAsia="id-ID"/>
              </w:rPr>
              <w:t>7</w:t>
            </w:r>
            <w:r>
              <w:rPr>
                <w:rFonts w:ascii="Calibri" w:eastAsia="Times New Roman" w:hAnsi="Calibri" w:cs="Calibri"/>
                <w:color w:val="000000"/>
                <w:lang w:eastAsia="id-ID"/>
              </w:rPr>
              <w:t>)</w:t>
            </w:r>
          </w:p>
        </w:tc>
      </w:tr>
      <w:tr w:rsidR="00EA46E1" w:rsidRPr="00631427" w:rsidTr="00F25526">
        <w:trPr>
          <w:trHeight w:val="1926"/>
        </w:trPr>
        <w:tc>
          <w:tcPr>
            <w:tcW w:w="1151" w:type="dxa"/>
            <w:shd w:val="clear" w:color="auto" w:fill="auto"/>
            <w:noWrap/>
            <w:vAlign w:val="center"/>
            <w:hideMark/>
          </w:tcPr>
          <w:p w:rsidR="00EA46E1" w:rsidRPr="00766244" w:rsidRDefault="00EA46E1" w:rsidP="00282290">
            <w:pPr>
              <w:spacing w:after="0" w:line="240" w:lineRule="auto"/>
              <w:jc w:val="center"/>
              <w:rPr>
                <w:rFonts w:ascii="Calibri" w:eastAsia="Times New Roman" w:hAnsi="Calibri" w:cs="Calibri"/>
                <w:color w:val="000000"/>
                <w:lang w:val="id-ID" w:eastAsia="id-ID"/>
              </w:rPr>
            </w:pPr>
            <w:r>
              <w:rPr>
                <w:rFonts w:ascii="Calibri" w:eastAsia="Times New Roman" w:hAnsi="Calibri" w:cs="Calibri"/>
                <w:color w:val="000000"/>
                <w:lang w:eastAsia="id-ID"/>
              </w:rPr>
              <w:t>5</w:t>
            </w:r>
          </w:p>
        </w:tc>
        <w:tc>
          <w:tcPr>
            <w:tcW w:w="3020" w:type="dxa"/>
            <w:shd w:val="clear" w:color="auto" w:fill="auto"/>
            <w:vAlign w:val="center"/>
            <w:hideMark/>
          </w:tcPr>
          <w:p w:rsidR="00EA46E1" w:rsidRDefault="00EA46E1" w:rsidP="00822CF8">
            <w:pPr>
              <w:pStyle w:val="ListParagraph"/>
              <w:numPr>
                <w:ilvl w:val="0"/>
                <w:numId w:val="29"/>
              </w:numPr>
              <w:spacing w:after="0" w:line="240" w:lineRule="auto"/>
              <w:ind w:left="474"/>
              <w:rPr>
                <w:rFonts w:ascii="Calibri" w:eastAsia="Times New Roman" w:hAnsi="Calibri" w:cs="Calibri"/>
                <w:color w:val="000000"/>
                <w:lang w:eastAsia="id-ID"/>
              </w:rPr>
            </w:pPr>
            <w:r w:rsidRPr="006D0638">
              <w:rPr>
                <w:rFonts w:ascii="Calibri" w:eastAsia="Times New Roman" w:hAnsi="Calibri" w:cs="Calibri"/>
                <w:i/>
                <w:color w:val="000000"/>
                <w:lang w:val="id-ID" w:eastAsia="id-ID"/>
              </w:rPr>
              <w:t>C</w:t>
            </w:r>
            <w:r>
              <w:rPr>
                <w:rFonts w:ascii="Calibri" w:eastAsia="Times New Roman" w:hAnsi="Calibri" w:cs="Calibri"/>
                <w:i/>
                <w:color w:val="000000"/>
                <w:lang w:val="id-ID" w:eastAsia="id-ID"/>
              </w:rPr>
              <w:t>onsumer Buyer Behaviour</w:t>
            </w:r>
          </w:p>
        </w:tc>
        <w:tc>
          <w:tcPr>
            <w:tcW w:w="3020" w:type="dxa"/>
            <w:shd w:val="clear" w:color="auto" w:fill="auto"/>
            <w:noWrap/>
            <w:vAlign w:val="center"/>
            <w:hideMark/>
          </w:tcPr>
          <w:p w:rsidR="00EA46E1" w:rsidRPr="00F22B30" w:rsidRDefault="00EA46E1" w:rsidP="00822CF8">
            <w:pPr>
              <w:pStyle w:val="ListParagraph"/>
              <w:spacing w:after="0" w:line="240" w:lineRule="auto"/>
              <w:ind w:left="416"/>
              <w:rPr>
                <w:rFonts w:ascii="Calibri" w:eastAsia="Times New Roman" w:hAnsi="Calibri" w:cs="Calibri"/>
                <w:i/>
                <w:color w:val="000000"/>
                <w:lang w:eastAsia="id-ID"/>
              </w:rPr>
            </w:pPr>
          </w:p>
          <w:p w:rsidR="00EA46E1" w:rsidRPr="00F22B30" w:rsidRDefault="00EA46E1" w:rsidP="00822CF8">
            <w:pPr>
              <w:pStyle w:val="ListParagraph"/>
              <w:numPr>
                <w:ilvl w:val="0"/>
                <w:numId w:val="29"/>
              </w:numPr>
              <w:spacing w:after="0" w:line="240" w:lineRule="auto"/>
              <w:ind w:left="416"/>
              <w:rPr>
                <w:rFonts w:ascii="Calibri" w:eastAsia="Times New Roman" w:hAnsi="Calibri" w:cs="Calibri"/>
                <w:i/>
                <w:color w:val="000000"/>
                <w:lang w:eastAsia="id-ID"/>
              </w:rPr>
            </w:pPr>
            <w:r>
              <w:rPr>
                <w:rFonts w:ascii="Calibri" w:eastAsia="Times New Roman" w:hAnsi="Calibri" w:cs="Calibri"/>
                <w:i/>
                <w:color w:val="000000"/>
                <w:lang w:val="id-ID" w:eastAsia="id-ID"/>
              </w:rPr>
              <w:t>Model of Consumer Behaviour</w:t>
            </w:r>
          </w:p>
          <w:p w:rsidR="00EA46E1" w:rsidRPr="00F22B30" w:rsidRDefault="00EA46E1" w:rsidP="00822CF8">
            <w:pPr>
              <w:pStyle w:val="ListParagraph"/>
              <w:numPr>
                <w:ilvl w:val="0"/>
                <w:numId w:val="29"/>
              </w:numPr>
              <w:spacing w:after="0" w:line="240" w:lineRule="auto"/>
              <w:ind w:left="416"/>
              <w:rPr>
                <w:rFonts w:ascii="Calibri" w:eastAsia="Times New Roman" w:hAnsi="Calibri" w:cs="Calibri"/>
                <w:i/>
                <w:color w:val="000000"/>
                <w:lang w:eastAsia="id-ID"/>
              </w:rPr>
            </w:pPr>
            <w:r>
              <w:rPr>
                <w:rFonts w:ascii="Calibri" w:eastAsia="Times New Roman" w:hAnsi="Calibri" w:cs="Calibri"/>
                <w:i/>
                <w:color w:val="000000"/>
                <w:lang w:val="id-ID" w:eastAsia="id-ID"/>
              </w:rPr>
              <w:t>Consumer Behaviour Determinants</w:t>
            </w:r>
          </w:p>
          <w:p w:rsidR="00EA46E1" w:rsidRPr="00F22B30" w:rsidRDefault="00EA46E1" w:rsidP="00822CF8">
            <w:pPr>
              <w:pStyle w:val="ListParagraph"/>
              <w:numPr>
                <w:ilvl w:val="0"/>
                <w:numId w:val="29"/>
              </w:numPr>
              <w:spacing w:after="0" w:line="240" w:lineRule="auto"/>
              <w:ind w:left="416"/>
              <w:rPr>
                <w:rFonts w:ascii="Calibri" w:eastAsia="Times New Roman" w:hAnsi="Calibri" w:cs="Calibri"/>
                <w:i/>
                <w:color w:val="000000"/>
                <w:lang w:eastAsia="id-ID"/>
              </w:rPr>
            </w:pPr>
            <w:r>
              <w:rPr>
                <w:rFonts w:ascii="Calibri" w:eastAsia="Times New Roman" w:hAnsi="Calibri" w:cs="Calibri"/>
                <w:i/>
                <w:color w:val="000000"/>
                <w:lang w:val="id-ID" w:eastAsia="id-ID"/>
              </w:rPr>
              <w:t>Types of Buying Decision Behaviour</w:t>
            </w:r>
          </w:p>
          <w:p w:rsidR="00EA46E1" w:rsidRPr="00F22B30" w:rsidRDefault="00EA46E1" w:rsidP="00822CF8">
            <w:pPr>
              <w:pStyle w:val="ListParagraph"/>
              <w:numPr>
                <w:ilvl w:val="0"/>
                <w:numId w:val="29"/>
              </w:numPr>
              <w:spacing w:after="0" w:line="240" w:lineRule="auto"/>
              <w:ind w:left="416"/>
              <w:rPr>
                <w:rFonts w:ascii="Calibri" w:eastAsia="Times New Roman" w:hAnsi="Calibri" w:cs="Calibri"/>
                <w:i/>
                <w:color w:val="000000"/>
                <w:lang w:eastAsia="id-ID"/>
              </w:rPr>
            </w:pPr>
            <w:r>
              <w:rPr>
                <w:rFonts w:ascii="Calibri" w:eastAsia="Times New Roman" w:hAnsi="Calibri" w:cs="Calibri"/>
                <w:i/>
                <w:color w:val="000000"/>
                <w:lang w:val="id-ID" w:eastAsia="id-ID"/>
              </w:rPr>
              <w:t>Buyer Decision Process</w:t>
            </w:r>
          </w:p>
          <w:p w:rsidR="00EA46E1" w:rsidRPr="00F22B30" w:rsidRDefault="00EA46E1" w:rsidP="00822CF8">
            <w:pPr>
              <w:pStyle w:val="ListParagraph"/>
              <w:numPr>
                <w:ilvl w:val="0"/>
                <w:numId w:val="29"/>
              </w:numPr>
              <w:spacing w:after="0" w:line="240" w:lineRule="auto"/>
              <w:ind w:left="416"/>
              <w:rPr>
                <w:rFonts w:ascii="Calibri" w:eastAsia="Times New Roman" w:hAnsi="Calibri" w:cs="Calibri"/>
                <w:i/>
                <w:color w:val="000000"/>
                <w:lang w:eastAsia="id-ID"/>
              </w:rPr>
            </w:pPr>
            <w:r>
              <w:rPr>
                <w:rFonts w:ascii="Calibri" w:eastAsia="Times New Roman" w:hAnsi="Calibri" w:cs="Calibri"/>
                <w:i/>
                <w:color w:val="000000"/>
                <w:lang w:val="id-ID" w:eastAsia="id-ID"/>
              </w:rPr>
              <w:t>Diffusion of  Innovation Model</w:t>
            </w:r>
          </w:p>
          <w:p w:rsidR="00EA46E1" w:rsidRPr="00A53029" w:rsidRDefault="00EA46E1" w:rsidP="00822CF8">
            <w:pPr>
              <w:pStyle w:val="ListParagraph"/>
              <w:spacing w:after="0" w:line="240" w:lineRule="auto"/>
              <w:ind w:left="416"/>
              <w:rPr>
                <w:rFonts w:ascii="Calibri" w:eastAsia="Times New Roman" w:hAnsi="Calibri" w:cs="Calibri"/>
                <w:i/>
                <w:color w:val="000000"/>
                <w:lang w:eastAsia="id-ID"/>
              </w:rPr>
            </w:pPr>
          </w:p>
        </w:tc>
        <w:tc>
          <w:tcPr>
            <w:tcW w:w="2891" w:type="dxa"/>
            <w:shd w:val="clear" w:color="auto" w:fill="auto"/>
            <w:noWrap/>
            <w:vAlign w:val="center"/>
            <w:hideMark/>
          </w:tcPr>
          <w:p w:rsidR="00EA46E1" w:rsidRDefault="00EA46E1" w:rsidP="00822CF8">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val="id-ID" w:eastAsia="id-ID"/>
              </w:rPr>
              <w:t>Kotler &amp; Armstrong</w:t>
            </w:r>
            <w:r>
              <w:rPr>
                <w:rFonts w:ascii="Calibri" w:eastAsia="Times New Roman" w:hAnsi="Calibri" w:cs="Calibri"/>
                <w:color w:val="000000"/>
                <w:lang w:eastAsia="id-ID"/>
              </w:rPr>
              <w:t xml:space="preserve"> </w:t>
            </w:r>
          </w:p>
          <w:p w:rsidR="00EA46E1" w:rsidRDefault="00EA46E1" w:rsidP="00822CF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(Cp. </w:t>
            </w:r>
            <w:r>
              <w:rPr>
                <w:rFonts w:ascii="Calibri" w:eastAsia="Times New Roman" w:hAnsi="Calibri" w:cs="Calibri"/>
                <w:color w:val="000000"/>
                <w:lang w:val="id-ID" w:eastAsia="id-ID"/>
              </w:rPr>
              <w:t>5</w:t>
            </w:r>
            <w:r>
              <w:rPr>
                <w:rFonts w:ascii="Calibri" w:eastAsia="Times New Roman" w:hAnsi="Calibri" w:cs="Calibri"/>
                <w:color w:val="000000"/>
                <w:lang w:eastAsia="id-ID"/>
              </w:rPr>
              <w:t>)</w:t>
            </w:r>
          </w:p>
        </w:tc>
      </w:tr>
      <w:tr w:rsidR="00EA46E1" w:rsidRPr="00631427" w:rsidTr="00EA46E1">
        <w:trPr>
          <w:trHeight w:val="1403"/>
        </w:trPr>
        <w:tc>
          <w:tcPr>
            <w:tcW w:w="1151" w:type="dxa"/>
            <w:shd w:val="clear" w:color="auto" w:fill="auto"/>
            <w:noWrap/>
            <w:vAlign w:val="center"/>
            <w:hideMark/>
          </w:tcPr>
          <w:p w:rsidR="00EA46E1" w:rsidRPr="00221508" w:rsidRDefault="00EA46E1" w:rsidP="00282290">
            <w:pPr>
              <w:spacing w:after="0" w:line="240" w:lineRule="auto"/>
              <w:jc w:val="center"/>
              <w:rPr>
                <w:rFonts w:ascii="Calibri" w:eastAsia="Times New Roman" w:hAnsi="Calibri" w:cs="Calibri"/>
                <w:color w:val="000000"/>
                <w:lang w:val="id-ID" w:eastAsia="id-ID"/>
              </w:rPr>
            </w:pPr>
            <w:r>
              <w:rPr>
                <w:rFonts w:ascii="Calibri" w:eastAsia="Times New Roman" w:hAnsi="Calibri" w:cs="Calibri"/>
                <w:color w:val="000000"/>
                <w:lang w:val="id-ID" w:eastAsia="id-ID"/>
              </w:rPr>
              <w:t>6</w:t>
            </w:r>
          </w:p>
        </w:tc>
        <w:tc>
          <w:tcPr>
            <w:tcW w:w="3020" w:type="dxa"/>
            <w:shd w:val="clear" w:color="auto" w:fill="auto"/>
            <w:vAlign w:val="center"/>
            <w:hideMark/>
          </w:tcPr>
          <w:p w:rsidR="00EA46E1" w:rsidRDefault="00EA46E1" w:rsidP="00822CF8">
            <w:pPr>
              <w:pStyle w:val="ListParagraph"/>
              <w:numPr>
                <w:ilvl w:val="0"/>
                <w:numId w:val="29"/>
              </w:numPr>
              <w:spacing w:after="0" w:line="240" w:lineRule="auto"/>
              <w:ind w:left="474"/>
              <w:rPr>
                <w:rFonts w:ascii="Calibri" w:eastAsia="Times New Roman" w:hAnsi="Calibri" w:cs="Calibri"/>
                <w:i/>
                <w:color w:val="000000"/>
                <w:lang w:eastAsia="id-ID"/>
              </w:rPr>
            </w:pPr>
            <w:r>
              <w:rPr>
                <w:rFonts w:ascii="Calibri" w:eastAsia="Times New Roman" w:hAnsi="Calibri" w:cs="Calibri"/>
                <w:i/>
                <w:color w:val="000000"/>
                <w:lang w:val="id-ID" w:eastAsia="id-ID"/>
              </w:rPr>
              <w:t>Business Buyer Behaviour</w:t>
            </w:r>
          </w:p>
        </w:tc>
        <w:tc>
          <w:tcPr>
            <w:tcW w:w="3020" w:type="dxa"/>
            <w:shd w:val="clear" w:color="auto" w:fill="auto"/>
            <w:noWrap/>
            <w:vAlign w:val="center"/>
            <w:hideMark/>
          </w:tcPr>
          <w:p w:rsidR="00EA46E1" w:rsidRPr="00EA46E1" w:rsidRDefault="00EA46E1" w:rsidP="00EA46E1">
            <w:pPr>
              <w:pStyle w:val="ListParagraph"/>
              <w:spacing w:after="0" w:line="240" w:lineRule="auto"/>
              <w:ind w:left="416"/>
              <w:rPr>
                <w:rFonts w:ascii="Calibri" w:eastAsia="Times New Roman" w:hAnsi="Calibri" w:cs="Calibri"/>
                <w:i/>
                <w:color w:val="000000"/>
                <w:lang w:eastAsia="id-ID"/>
              </w:rPr>
            </w:pPr>
          </w:p>
          <w:p w:rsidR="00EA46E1" w:rsidRPr="00B86EB3" w:rsidRDefault="00EA46E1" w:rsidP="00822CF8">
            <w:pPr>
              <w:pStyle w:val="ListParagraph"/>
              <w:numPr>
                <w:ilvl w:val="0"/>
                <w:numId w:val="29"/>
              </w:numPr>
              <w:spacing w:after="0" w:line="240" w:lineRule="auto"/>
              <w:ind w:left="416"/>
              <w:rPr>
                <w:rFonts w:ascii="Calibri" w:eastAsia="Times New Roman" w:hAnsi="Calibri" w:cs="Calibri"/>
                <w:i/>
                <w:color w:val="000000"/>
                <w:lang w:eastAsia="id-ID"/>
              </w:rPr>
            </w:pPr>
            <w:r>
              <w:rPr>
                <w:rFonts w:ascii="Calibri" w:eastAsia="Times New Roman" w:hAnsi="Calibri" w:cs="Calibri"/>
                <w:i/>
                <w:color w:val="000000"/>
                <w:lang w:val="id-ID" w:eastAsia="id-ID"/>
              </w:rPr>
              <w:t>Business Market</w:t>
            </w:r>
          </w:p>
          <w:p w:rsidR="00EA46E1" w:rsidRPr="00B86EB3" w:rsidRDefault="00EA46E1" w:rsidP="00822CF8">
            <w:pPr>
              <w:pStyle w:val="ListParagraph"/>
              <w:numPr>
                <w:ilvl w:val="0"/>
                <w:numId w:val="29"/>
              </w:numPr>
              <w:spacing w:after="0" w:line="240" w:lineRule="auto"/>
              <w:ind w:left="416"/>
              <w:rPr>
                <w:rFonts w:ascii="Calibri" w:eastAsia="Times New Roman" w:hAnsi="Calibri" w:cs="Calibri"/>
                <w:i/>
                <w:color w:val="000000"/>
                <w:lang w:eastAsia="id-ID"/>
              </w:rPr>
            </w:pPr>
            <w:r>
              <w:rPr>
                <w:rFonts w:ascii="Calibri" w:eastAsia="Times New Roman" w:hAnsi="Calibri" w:cs="Calibri"/>
                <w:i/>
                <w:color w:val="000000"/>
                <w:lang w:val="id-ID" w:eastAsia="id-ID"/>
              </w:rPr>
              <w:t>Business Buyer Behaviour</w:t>
            </w:r>
          </w:p>
          <w:p w:rsidR="00EA46E1" w:rsidRPr="00B86EB3" w:rsidRDefault="00EA46E1" w:rsidP="00822CF8">
            <w:pPr>
              <w:pStyle w:val="ListParagraph"/>
              <w:numPr>
                <w:ilvl w:val="0"/>
                <w:numId w:val="29"/>
              </w:numPr>
              <w:spacing w:after="0" w:line="240" w:lineRule="auto"/>
              <w:ind w:left="416"/>
              <w:rPr>
                <w:rFonts w:ascii="Calibri" w:eastAsia="Times New Roman" w:hAnsi="Calibri" w:cs="Calibri"/>
                <w:i/>
                <w:color w:val="000000"/>
                <w:lang w:eastAsia="id-ID"/>
              </w:rPr>
            </w:pPr>
            <w:r>
              <w:rPr>
                <w:rFonts w:ascii="Calibri" w:eastAsia="Times New Roman" w:hAnsi="Calibri" w:cs="Calibri"/>
                <w:i/>
                <w:color w:val="000000"/>
                <w:lang w:val="id-ID" w:eastAsia="id-ID"/>
              </w:rPr>
              <w:t>Business Buying Process</w:t>
            </w:r>
          </w:p>
          <w:p w:rsidR="00EA46E1" w:rsidRPr="00EA46E1" w:rsidRDefault="00EA46E1" w:rsidP="00822CF8">
            <w:pPr>
              <w:pStyle w:val="ListParagraph"/>
              <w:numPr>
                <w:ilvl w:val="0"/>
                <w:numId w:val="29"/>
              </w:numPr>
              <w:spacing w:after="0" w:line="240" w:lineRule="auto"/>
              <w:ind w:left="416"/>
              <w:rPr>
                <w:rFonts w:ascii="Calibri" w:eastAsia="Times New Roman" w:hAnsi="Calibri" w:cs="Calibri"/>
                <w:i/>
                <w:color w:val="000000"/>
                <w:lang w:eastAsia="id-ID"/>
              </w:rPr>
            </w:pPr>
            <w:r>
              <w:rPr>
                <w:rFonts w:ascii="Calibri" w:eastAsia="Times New Roman" w:hAnsi="Calibri" w:cs="Calibri"/>
                <w:i/>
                <w:color w:val="000000"/>
                <w:lang w:val="id-ID" w:eastAsia="id-ID"/>
              </w:rPr>
              <w:t>Institutional &amp; Government Market</w:t>
            </w:r>
          </w:p>
          <w:p w:rsidR="00EA46E1" w:rsidRPr="00F0166A" w:rsidRDefault="00EA46E1" w:rsidP="00EA46E1">
            <w:pPr>
              <w:pStyle w:val="ListParagraph"/>
              <w:spacing w:after="0" w:line="240" w:lineRule="auto"/>
              <w:ind w:left="416"/>
              <w:rPr>
                <w:rFonts w:ascii="Calibri" w:eastAsia="Times New Roman" w:hAnsi="Calibri" w:cs="Calibri"/>
                <w:i/>
                <w:color w:val="000000"/>
                <w:lang w:eastAsia="id-ID"/>
              </w:rPr>
            </w:pPr>
          </w:p>
        </w:tc>
        <w:tc>
          <w:tcPr>
            <w:tcW w:w="2891" w:type="dxa"/>
            <w:shd w:val="clear" w:color="auto" w:fill="auto"/>
            <w:noWrap/>
            <w:vAlign w:val="center"/>
            <w:hideMark/>
          </w:tcPr>
          <w:p w:rsidR="00EA46E1" w:rsidRDefault="00EA46E1" w:rsidP="00822CF8">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val="id-ID" w:eastAsia="id-ID"/>
              </w:rPr>
              <w:t>Kotler &amp; Armstrong</w:t>
            </w:r>
            <w:r>
              <w:rPr>
                <w:rFonts w:ascii="Calibri" w:eastAsia="Times New Roman" w:hAnsi="Calibri" w:cs="Calibri"/>
                <w:color w:val="000000"/>
                <w:lang w:eastAsia="id-ID"/>
              </w:rPr>
              <w:t xml:space="preserve"> </w:t>
            </w:r>
          </w:p>
          <w:p w:rsidR="00EA46E1" w:rsidRDefault="00EA46E1" w:rsidP="00822CF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(Cp. </w:t>
            </w:r>
            <w:r>
              <w:rPr>
                <w:rFonts w:ascii="Calibri" w:eastAsia="Times New Roman" w:hAnsi="Calibri" w:cs="Calibri"/>
                <w:color w:val="000000"/>
                <w:lang w:val="id-ID" w:eastAsia="id-ID"/>
              </w:rPr>
              <w:t>6</w:t>
            </w:r>
            <w:r>
              <w:rPr>
                <w:rFonts w:ascii="Calibri" w:eastAsia="Times New Roman" w:hAnsi="Calibri" w:cs="Calibri"/>
                <w:color w:val="000000"/>
                <w:lang w:eastAsia="id-ID"/>
              </w:rPr>
              <w:t>)</w:t>
            </w:r>
          </w:p>
        </w:tc>
      </w:tr>
      <w:tr w:rsidR="00EA46E1" w:rsidRPr="00631427" w:rsidTr="00F25526">
        <w:trPr>
          <w:trHeight w:val="606"/>
        </w:trPr>
        <w:tc>
          <w:tcPr>
            <w:tcW w:w="1151" w:type="dxa"/>
            <w:shd w:val="clear" w:color="auto" w:fill="auto"/>
            <w:noWrap/>
            <w:vAlign w:val="center"/>
            <w:hideMark/>
          </w:tcPr>
          <w:p w:rsidR="00EA46E1" w:rsidRDefault="00EA46E1" w:rsidP="00282290">
            <w:pPr>
              <w:spacing w:after="0" w:line="240" w:lineRule="auto"/>
              <w:jc w:val="center"/>
              <w:rPr>
                <w:rFonts w:ascii="Calibri" w:eastAsia="Times New Roman" w:hAnsi="Calibri" w:cs="Calibri"/>
                <w:color w:val="000000"/>
                <w:lang w:val="id-ID" w:eastAsia="id-ID"/>
              </w:rPr>
            </w:pPr>
            <w:r>
              <w:rPr>
                <w:rFonts w:ascii="Calibri" w:eastAsia="Times New Roman" w:hAnsi="Calibri" w:cs="Calibri"/>
                <w:color w:val="000000"/>
                <w:lang w:val="id-ID" w:eastAsia="id-ID"/>
              </w:rPr>
              <w:t>7</w:t>
            </w:r>
          </w:p>
        </w:tc>
        <w:tc>
          <w:tcPr>
            <w:tcW w:w="8931" w:type="dxa"/>
            <w:gridSpan w:val="3"/>
            <w:shd w:val="clear" w:color="auto" w:fill="auto"/>
            <w:vAlign w:val="center"/>
            <w:hideMark/>
          </w:tcPr>
          <w:p w:rsidR="00EA46E1" w:rsidRPr="008E66BF" w:rsidRDefault="00EA46E1" w:rsidP="00F25526">
            <w:pPr>
              <w:spacing w:after="0" w:line="240" w:lineRule="auto"/>
              <w:jc w:val="center"/>
              <w:rPr>
                <w:rFonts w:ascii="Calibri" w:eastAsia="Times New Roman" w:hAnsi="Calibri" w:cs="Calibri"/>
                <w:color w:val="000000"/>
                <w:lang w:val="id-ID" w:eastAsia="id-ID"/>
              </w:rPr>
            </w:pPr>
            <w:r>
              <w:rPr>
                <w:rFonts w:ascii="Calibri" w:eastAsia="Times New Roman" w:hAnsi="Calibri" w:cs="Calibri"/>
                <w:b/>
                <w:color w:val="000000"/>
                <w:sz w:val="24"/>
                <w:lang w:val="id-ID" w:eastAsia="id-ID"/>
              </w:rPr>
              <w:t>Mid-Term Project Presentation</w:t>
            </w:r>
          </w:p>
        </w:tc>
      </w:tr>
      <w:tr w:rsidR="00EA46E1" w:rsidRPr="00631427" w:rsidTr="006D0638">
        <w:trPr>
          <w:trHeight w:val="567"/>
        </w:trPr>
        <w:tc>
          <w:tcPr>
            <w:tcW w:w="1151" w:type="dxa"/>
            <w:shd w:val="clear" w:color="auto" w:fill="auto"/>
            <w:noWrap/>
            <w:vAlign w:val="center"/>
            <w:hideMark/>
          </w:tcPr>
          <w:p w:rsidR="00EA46E1" w:rsidRDefault="00EA46E1" w:rsidP="00282290">
            <w:pPr>
              <w:spacing w:after="0" w:line="240" w:lineRule="auto"/>
              <w:jc w:val="center"/>
              <w:rPr>
                <w:rFonts w:ascii="Calibri" w:eastAsia="Times New Roman" w:hAnsi="Calibri" w:cs="Calibri"/>
                <w:color w:val="000000"/>
                <w:lang w:val="id-ID" w:eastAsia="id-ID"/>
              </w:rPr>
            </w:pPr>
            <w:r>
              <w:rPr>
                <w:rFonts w:ascii="Calibri" w:eastAsia="Times New Roman" w:hAnsi="Calibri" w:cs="Calibri"/>
                <w:color w:val="000000"/>
                <w:lang w:val="id-ID" w:eastAsia="id-ID"/>
              </w:rPr>
              <w:t>8</w:t>
            </w:r>
          </w:p>
        </w:tc>
        <w:tc>
          <w:tcPr>
            <w:tcW w:w="8931" w:type="dxa"/>
            <w:gridSpan w:val="3"/>
            <w:shd w:val="clear" w:color="auto" w:fill="auto"/>
            <w:vAlign w:val="center"/>
            <w:hideMark/>
          </w:tcPr>
          <w:p w:rsidR="00EA46E1" w:rsidRPr="00ED175B" w:rsidRDefault="00EA46E1" w:rsidP="00ED175B">
            <w:pPr>
              <w:spacing w:after="0" w:line="240" w:lineRule="auto"/>
              <w:jc w:val="center"/>
              <w:rPr>
                <w:rFonts w:ascii="Calibri" w:eastAsia="Times New Roman" w:hAnsi="Calibri" w:cs="Calibri"/>
                <w:b/>
                <w:color w:val="000000"/>
                <w:lang w:val="id-ID" w:eastAsia="id-ID"/>
              </w:rPr>
            </w:pPr>
            <w:r w:rsidRPr="00ED175B">
              <w:rPr>
                <w:rFonts w:ascii="Calibri" w:eastAsia="Times New Roman" w:hAnsi="Calibri" w:cs="Calibri"/>
                <w:b/>
                <w:color w:val="000000"/>
                <w:sz w:val="28"/>
                <w:lang w:val="id-ID" w:eastAsia="id-ID"/>
              </w:rPr>
              <w:t>UJIAN TENGAH SEMESTER</w:t>
            </w:r>
          </w:p>
        </w:tc>
      </w:tr>
      <w:tr w:rsidR="00EA46E1" w:rsidRPr="00631427" w:rsidTr="00667F08">
        <w:trPr>
          <w:trHeight w:val="1838"/>
        </w:trPr>
        <w:tc>
          <w:tcPr>
            <w:tcW w:w="1151" w:type="dxa"/>
            <w:shd w:val="clear" w:color="auto" w:fill="auto"/>
            <w:noWrap/>
            <w:vAlign w:val="center"/>
            <w:hideMark/>
          </w:tcPr>
          <w:p w:rsidR="00EA46E1" w:rsidRDefault="00EA46E1" w:rsidP="00282290">
            <w:pPr>
              <w:spacing w:after="0" w:line="240" w:lineRule="auto"/>
              <w:jc w:val="center"/>
              <w:rPr>
                <w:rFonts w:ascii="Calibri" w:eastAsia="Times New Roman" w:hAnsi="Calibri" w:cs="Calibri"/>
                <w:color w:val="000000"/>
                <w:lang w:val="id-ID" w:eastAsia="id-ID"/>
              </w:rPr>
            </w:pPr>
            <w:r>
              <w:rPr>
                <w:rFonts w:ascii="Calibri" w:eastAsia="Times New Roman" w:hAnsi="Calibri" w:cs="Calibri"/>
                <w:color w:val="000000"/>
                <w:lang w:val="id-ID" w:eastAsia="id-ID"/>
              </w:rPr>
              <w:lastRenderedPageBreak/>
              <w:t>9</w:t>
            </w:r>
          </w:p>
        </w:tc>
        <w:tc>
          <w:tcPr>
            <w:tcW w:w="3020" w:type="dxa"/>
            <w:shd w:val="clear" w:color="auto" w:fill="auto"/>
            <w:vAlign w:val="center"/>
            <w:hideMark/>
          </w:tcPr>
          <w:p w:rsidR="00EA46E1" w:rsidRDefault="00CA6F72" w:rsidP="00822CF8">
            <w:pPr>
              <w:pStyle w:val="ListParagraph"/>
              <w:numPr>
                <w:ilvl w:val="0"/>
                <w:numId w:val="29"/>
              </w:numPr>
              <w:spacing w:after="0" w:line="240" w:lineRule="auto"/>
              <w:ind w:left="474"/>
              <w:rPr>
                <w:rFonts w:ascii="Calibri" w:eastAsia="Times New Roman" w:hAnsi="Calibri" w:cs="Calibri"/>
                <w:i/>
                <w:color w:val="000000"/>
                <w:lang w:eastAsia="id-ID"/>
              </w:rPr>
            </w:pPr>
            <w:r>
              <w:rPr>
                <w:rFonts w:ascii="Calibri" w:eastAsia="Times New Roman" w:hAnsi="Calibri" w:cs="Calibri"/>
                <w:i/>
                <w:color w:val="000000"/>
                <w:lang w:val="id-ID" w:eastAsia="id-ID"/>
              </w:rPr>
              <w:t>Products, Services, &amp; Brands</w:t>
            </w:r>
          </w:p>
        </w:tc>
        <w:tc>
          <w:tcPr>
            <w:tcW w:w="3020" w:type="dxa"/>
            <w:shd w:val="clear" w:color="auto" w:fill="auto"/>
            <w:noWrap/>
            <w:vAlign w:val="center"/>
            <w:hideMark/>
          </w:tcPr>
          <w:p w:rsidR="00CA6F72" w:rsidRPr="00CA6F72" w:rsidRDefault="00CA6F72" w:rsidP="00CA6F72">
            <w:pPr>
              <w:pStyle w:val="ListParagraph"/>
              <w:spacing w:after="0" w:line="240" w:lineRule="auto"/>
              <w:ind w:left="416"/>
              <w:rPr>
                <w:rFonts w:ascii="Calibri" w:eastAsia="Times New Roman" w:hAnsi="Calibri" w:cs="Calibri"/>
                <w:i/>
                <w:color w:val="000000"/>
                <w:lang w:eastAsia="id-ID"/>
              </w:rPr>
            </w:pPr>
          </w:p>
          <w:p w:rsidR="00EA46E1" w:rsidRPr="00CA6F72" w:rsidRDefault="00CA6F72" w:rsidP="00822CF8">
            <w:pPr>
              <w:pStyle w:val="ListParagraph"/>
              <w:numPr>
                <w:ilvl w:val="0"/>
                <w:numId w:val="29"/>
              </w:numPr>
              <w:spacing w:after="0" w:line="240" w:lineRule="auto"/>
              <w:ind w:left="416"/>
              <w:rPr>
                <w:rFonts w:ascii="Calibri" w:eastAsia="Times New Roman" w:hAnsi="Calibri" w:cs="Calibri"/>
                <w:i/>
                <w:color w:val="000000"/>
                <w:lang w:eastAsia="id-ID"/>
              </w:rPr>
            </w:pPr>
            <w:r>
              <w:rPr>
                <w:rFonts w:ascii="Calibri" w:eastAsia="Times New Roman" w:hAnsi="Calibri" w:cs="Calibri"/>
                <w:i/>
                <w:color w:val="000000"/>
                <w:lang w:val="id-ID" w:eastAsia="id-ID"/>
              </w:rPr>
              <w:t>What Is a Product?</w:t>
            </w:r>
          </w:p>
          <w:p w:rsidR="00CA6F72" w:rsidRPr="00CA6F72" w:rsidRDefault="00CA6F72" w:rsidP="00822CF8">
            <w:pPr>
              <w:pStyle w:val="ListParagraph"/>
              <w:numPr>
                <w:ilvl w:val="0"/>
                <w:numId w:val="29"/>
              </w:numPr>
              <w:spacing w:after="0" w:line="240" w:lineRule="auto"/>
              <w:ind w:left="416"/>
              <w:rPr>
                <w:rFonts w:ascii="Calibri" w:eastAsia="Times New Roman" w:hAnsi="Calibri" w:cs="Calibri"/>
                <w:i/>
                <w:color w:val="000000"/>
                <w:lang w:eastAsia="id-ID"/>
              </w:rPr>
            </w:pPr>
            <w:r>
              <w:rPr>
                <w:rFonts w:ascii="Calibri" w:eastAsia="Times New Roman" w:hAnsi="Calibri" w:cs="Calibri"/>
                <w:i/>
                <w:color w:val="000000"/>
                <w:lang w:val="id-ID" w:eastAsia="id-ID"/>
              </w:rPr>
              <w:t>Product &amp; Service Decisions</w:t>
            </w:r>
          </w:p>
          <w:p w:rsidR="00CA6F72" w:rsidRPr="00CA6F72" w:rsidRDefault="00CA6F72" w:rsidP="00822CF8">
            <w:pPr>
              <w:pStyle w:val="ListParagraph"/>
              <w:numPr>
                <w:ilvl w:val="0"/>
                <w:numId w:val="29"/>
              </w:numPr>
              <w:spacing w:after="0" w:line="240" w:lineRule="auto"/>
              <w:ind w:left="416"/>
              <w:rPr>
                <w:rFonts w:ascii="Calibri" w:eastAsia="Times New Roman" w:hAnsi="Calibri" w:cs="Calibri"/>
                <w:i/>
                <w:color w:val="000000"/>
                <w:lang w:eastAsia="id-ID"/>
              </w:rPr>
            </w:pPr>
            <w:r>
              <w:rPr>
                <w:rFonts w:ascii="Calibri" w:eastAsia="Times New Roman" w:hAnsi="Calibri" w:cs="Calibri"/>
                <w:i/>
                <w:color w:val="000000"/>
                <w:lang w:val="id-ID" w:eastAsia="id-ID"/>
              </w:rPr>
              <w:t>Product Life-Cycle</w:t>
            </w:r>
          </w:p>
          <w:p w:rsidR="00CA6F72" w:rsidRPr="00CA6F72" w:rsidRDefault="00CA6F72" w:rsidP="00822CF8">
            <w:pPr>
              <w:pStyle w:val="ListParagraph"/>
              <w:numPr>
                <w:ilvl w:val="0"/>
                <w:numId w:val="29"/>
              </w:numPr>
              <w:spacing w:after="0" w:line="240" w:lineRule="auto"/>
              <w:ind w:left="416"/>
              <w:rPr>
                <w:rFonts w:ascii="Calibri" w:eastAsia="Times New Roman" w:hAnsi="Calibri" w:cs="Calibri"/>
                <w:i/>
                <w:color w:val="000000"/>
                <w:lang w:eastAsia="id-ID"/>
              </w:rPr>
            </w:pPr>
            <w:r>
              <w:rPr>
                <w:rFonts w:ascii="Calibri" w:eastAsia="Times New Roman" w:hAnsi="Calibri" w:cs="Calibri"/>
                <w:i/>
                <w:color w:val="000000"/>
                <w:lang w:val="id-ID" w:eastAsia="id-ID"/>
              </w:rPr>
              <w:t>New-Product Development</w:t>
            </w:r>
          </w:p>
          <w:p w:rsidR="00CA6F72" w:rsidRPr="00CA6F72" w:rsidRDefault="00CA6F72" w:rsidP="00CA6F72">
            <w:pPr>
              <w:pStyle w:val="ListParagraph"/>
              <w:numPr>
                <w:ilvl w:val="0"/>
                <w:numId w:val="29"/>
              </w:numPr>
              <w:spacing w:after="0" w:line="240" w:lineRule="auto"/>
              <w:ind w:left="416"/>
              <w:rPr>
                <w:rFonts w:ascii="Calibri" w:eastAsia="Times New Roman" w:hAnsi="Calibri" w:cs="Calibri"/>
                <w:i/>
                <w:color w:val="000000"/>
                <w:lang w:eastAsia="id-ID"/>
              </w:rPr>
            </w:pPr>
            <w:r>
              <w:rPr>
                <w:rFonts w:ascii="Calibri" w:eastAsia="Times New Roman" w:hAnsi="Calibri" w:cs="Calibri"/>
                <w:i/>
                <w:color w:val="000000"/>
                <w:lang w:val="id-ID" w:eastAsia="id-ID"/>
              </w:rPr>
              <w:t>Building Brands</w:t>
            </w:r>
          </w:p>
          <w:p w:rsidR="00CA6F72" w:rsidRPr="007B6719" w:rsidRDefault="00CA6F72" w:rsidP="00CA6F72">
            <w:pPr>
              <w:pStyle w:val="ListParagraph"/>
              <w:spacing w:after="0" w:line="240" w:lineRule="auto"/>
              <w:ind w:left="416"/>
              <w:rPr>
                <w:rFonts w:ascii="Calibri" w:eastAsia="Times New Roman" w:hAnsi="Calibri" w:cs="Calibri"/>
                <w:i/>
                <w:color w:val="000000"/>
                <w:lang w:eastAsia="id-ID"/>
              </w:rPr>
            </w:pPr>
          </w:p>
        </w:tc>
        <w:tc>
          <w:tcPr>
            <w:tcW w:w="2891" w:type="dxa"/>
            <w:shd w:val="clear" w:color="auto" w:fill="auto"/>
            <w:noWrap/>
            <w:vAlign w:val="center"/>
            <w:hideMark/>
          </w:tcPr>
          <w:p w:rsidR="00CA6F72" w:rsidRDefault="00CA6F72" w:rsidP="00CA6F72">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val="id-ID" w:eastAsia="id-ID"/>
              </w:rPr>
              <w:t>Kotler &amp; Armstrong</w:t>
            </w:r>
            <w:r>
              <w:rPr>
                <w:rFonts w:ascii="Calibri" w:eastAsia="Times New Roman" w:hAnsi="Calibri" w:cs="Calibri"/>
                <w:color w:val="000000"/>
                <w:lang w:eastAsia="id-ID"/>
              </w:rPr>
              <w:t xml:space="preserve"> </w:t>
            </w:r>
          </w:p>
          <w:p w:rsidR="00EA46E1" w:rsidRDefault="00CA6F72" w:rsidP="00CA6F72">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 xml:space="preserve">(Cp. </w:t>
            </w:r>
            <w:r>
              <w:rPr>
                <w:rFonts w:ascii="Calibri" w:eastAsia="Times New Roman" w:hAnsi="Calibri" w:cs="Calibri"/>
                <w:color w:val="000000"/>
                <w:lang w:val="id-ID" w:eastAsia="id-ID"/>
              </w:rPr>
              <w:t>8 &amp; 9</w:t>
            </w:r>
            <w:r>
              <w:rPr>
                <w:rFonts w:ascii="Calibri" w:eastAsia="Times New Roman" w:hAnsi="Calibri" w:cs="Calibri"/>
                <w:color w:val="000000"/>
                <w:lang w:eastAsia="id-ID"/>
              </w:rPr>
              <w:t>)</w:t>
            </w:r>
          </w:p>
        </w:tc>
      </w:tr>
      <w:tr w:rsidR="00EA46E1" w:rsidRPr="00631427" w:rsidTr="004D4BD4">
        <w:trPr>
          <w:trHeight w:val="1059"/>
        </w:trPr>
        <w:tc>
          <w:tcPr>
            <w:tcW w:w="1151" w:type="dxa"/>
            <w:shd w:val="clear" w:color="auto" w:fill="auto"/>
            <w:noWrap/>
            <w:vAlign w:val="center"/>
            <w:hideMark/>
          </w:tcPr>
          <w:p w:rsidR="00EA46E1" w:rsidRDefault="00EA46E1" w:rsidP="00282290">
            <w:pPr>
              <w:spacing w:after="0" w:line="240" w:lineRule="auto"/>
              <w:jc w:val="center"/>
              <w:rPr>
                <w:rFonts w:ascii="Calibri" w:eastAsia="Times New Roman" w:hAnsi="Calibri" w:cs="Calibri"/>
                <w:color w:val="000000"/>
                <w:lang w:val="id-ID" w:eastAsia="id-ID"/>
              </w:rPr>
            </w:pPr>
            <w:r>
              <w:rPr>
                <w:rFonts w:ascii="Calibri" w:eastAsia="Times New Roman" w:hAnsi="Calibri" w:cs="Calibri"/>
                <w:color w:val="000000"/>
                <w:lang w:val="id-ID" w:eastAsia="id-ID"/>
              </w:rPr>
              <w:t>10</w:t>
            </w:r>
          </w:p>
        </w:tc>
        <w:tc>
          <w:tcPr>
            <w:tcW w:w="3020" w:type="dxa"/>
            <w:shd w:val="clear" w:color="auto" w:fill="auto"/>
            <w:vAlign w:val="center"/>
            <w:hideMark/>
          </w:tcPr>
          <w:p w:rsidR="00EA46E1" w:rsidRPr="006D0638" w:rsidRDefault="00C56DEE" w:rsidP="00F22B30">
            <w:pPr>
              <w:pStyle w:val="ListParagraph"/>
              <w:numPr>
                <w:ilvl w:val="0"/>
                <w:numId w:val="29"/>
              </w:numPr>
              <w:spacing w:after="0" w:line="240" w:lineRule="auto"/>
              <w:ind w:left="474"/>
              <w:rPr>
                <w:rFonts w:ascii="Calibri" w:eastAsia="Times New Roman" w:hAnsi="Calibri" w:cs="Calibri"/>
                <w:i/>
                <w:color w:val="000000"/>
                <w:lang w:val="id-ID" w:eastAsia="id-ID"/>
              </w:rPr>
            </w:pPr>
            <w:r>
              <w:rPr>
                <w:rFonts w:ascii="Calibri" w:eastAsia="Times New Roman" w:hAnsi="Calibri" w:cs="Calibri"/>
                <w:i/>
                <w:color w:val="000000"/>
                <w:lang w:val="id-ID" w:eastAsia="id-ID"/>
              </w:rPr>
              <w:t>Pricing Strategy</w:t>
            </w:r>
          </w:p>
        </w:tc>
        <w:tc>
          <w:tcPr>
            <w:tcW w:w="3020" w:type="dxa"/>
            <w:shd w:val="clear" w:color="auto" w:fill="auto"/>
            <w:noWrap/>
            <w:vAlign w:val="center"/>
            <w:hideMark/>
          </w:tcPr>
          <w:p w:rsidR="00EA46E1" w:rsidRPr="00C56DEE" w:rsidRDefault="00C56DEE" w:rsidP="003A315C">
            <w:pPr>
              <w:pStyle w:val="ListParagraph"/>
              <w:numPr>
                <w:ilvl w:val="0"/>
                <w:numId w:val="29"/>
              </w:numPr>
              <w:spacing w:after="0" w:line="240" w:lineRule="auto"/>
              <w:ind w:left="416"/>
              <w:rPr>
                <w:rFonts w:ascii="Calibri" w:eastAsia="Times New Roman" w:hAnsi="Calibri" w:cs="Calibri"/>
                <w:color w:val="000000"/>
                <w:lang w:val="id-ID" w:eastAsia="id-ID"/>
              </w:rPr>
            </w:pPr>
            <w:r>
              <w:rPr>
                <w:rFonts w:ascii="Calibri" w:eastAsia="Times New Roman" w:hAnsi="Calibri" w:cs="Calibri"/>
                <w:i/>
                <w:color w:val="000000"/>
                <w:lang w:val="id-ID" w:eastAsia="id-ID"/>
              </w:rPr>
              <w:t>What Is a Price?</w:t>
            </w:r>
          </w:p>
          <w:p w:rsidR="00C56DEE" w:rsidRPr="00C56DEE" w:rsidRDefault="00C56DEE" w:rsidP="00C56DEE">
            <w:pPr>
              <w:pStyle w:val="ListParagraph"/>
              <w:numPr>
                <w:ilvl w:val="0"/>
                <w:numId w:val="29"/>
              </w:numPr>
              <w:spacing w:after="0" w:line="240" w:lineRule="auto"/>
              <w:ind w:left="416"/>
              <w:rPr>
                <w:rFonts w:ascii="Calibri" w:eastAsia="Times New Roman" w:hAnsi="Calibri" w:cs="Calibri"/>
                <w:color w:val="000000"/>
                <w:lang w:val="id-ID" w:eastAsia="id-ID"/>
              </w:rPr>
            </w:pPr>
            <w:r>
              <w:rPr>
                <w:rFonts w:ascii="Calibri" w:eastAsia="Times New Roman" w:hAnsi="Calibri" w:cs="Calibri"/>
                <w:i/>
                <w:color w:val="000000"/>
                <w:lang w:val="id-ID" w:eastAsia="id-ID"/>
              </w:rPr>
              <w:t>Major Pricing Strategies</w:t>
            </w:r>
          </w:p>
        </w:tc>
        <w:tc>
          <w:tcPr>
            <w:tcW w:w="2891" w:type="dxa"/>
            <w:shd w:val="clear" w:color="auto" w:fill="auto"/>
            <w:noWrap/>
            <w:vAlign w:val="center"/>
            <w:hideMark/>
          </w:tcPr>
          <w:p w:rsidR="00C56DEE" w:rsidRDefault="00C56DEE" w:rsidP="00C56DEE">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val="id-ID" w:eastAsia="id-ID"/>
              </w:rPr>
              <w:t>Kotler &amp; Armstrong</w:t>
            </w:r>
            <w:r>
              <w:rPr>
                <w:rFonts w:ascii="Calibri" w:eastAsia="Times New Roman" w:hAnsi="Calibri" w:cs="Calibri"/>
                <w:color w:val="000000"/>
                <w:lang w:eastAsia="id-ID"/>
              </w:rPr>
              <w:t xml:space="preserve"> </w:t>
            </w:r>
          </w:p>
          <w:p w:rsidR="00EA46E1" w:rsidRPr="00ED175B" w:rsidRDefault="00C56DEE" w:rsidP="00C56DEE">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eastAsia="id-ID"/>
              </w:rPr>
              <w:t xml:space="preserve">(Cp. </w:t>
            </w:r>
            <w:r>
              <w:rPr>
                <w:rFonts w:ascii="Calibri" w:eastAsia="Times New Roman" w:hAnsi="Calibri" w:cs="Calibri"/>
                <w:color w:val="000000"/>
                <w:lang w:val="id-ID" w:eastAsia="id-ID"/>
              </w:rPr>
              <w:t>10 &amp; 11</w:t>
            </w:r>
            <w:r>
              <w:rPr>
                <w:rFonts w:ascii="Calibri" w:eastAsia="Times New Roman" w:hAnsi="Calibri" w:cs="Calibri"/>
                <w:color w:val="000000"/>
                <w:lang w:eastAsia="id-ID"/>
              </w:rPr>
              <w:t>)</w:t>
            </w:r>
          </w:p>
        </w:tc>
      </w:tr>
      <w:tr w:rsidR="00EA46E1" w:rsidRPr="00631427" w:rsidTr="00667F08">
        <w:trPr>
          <w:trHeight w:val="1833"/>
        </w:trPr>
        <w:tc>
          <w:tcPr>
            <w:tcW w:w="1151" w:type="dxa"/>
            <w:shd w:val="clear" w:color="auto" w:fill="auto"/>
            <w:noWrap/>
            <w:vAlign w:val="center"/>
            <w:hideMark/>
          </w:tcPr>
          <w:p w:rsidR="00EA46E1" w:rsidRDefault="00EA46E1" w:rsidP="00282290">
            <w:pPr>
              <w:spacing w:after="0" w:line="240" w:lineRule="auto"/>
              <w:jc w:val="center"/>
              <w:rPr>
                <w:rFonts w:ascii="Calibri" w:eastAsia="Times New Roman" w:hAnsi="Calibri" w:cs="Calibri"/>
                <w:color w:val="000000"/>
                <w:lang w:val="id-ID" w:eastAsia="id-ID"/>
              </w:rPr>
            </w:pPr>
            <w:r>
              <w:rPr>
                <w:rFonts w:ascii="Calibri" w:eastAsia="Times New Roman" w:hAnsi="Calibri" w:cs="Calibri"/>
                <w:color w:val="000000"/>
                <w:lang w:val="id-ID" w:eastAsia="id-ID"/>
              </w:rPr>
              <w:t>11</w:t>
            </w:r>
          </w:p>
        </w:tc>
        <w:tc>
          <w:tcPr>
            <w:tcW w:w="3020" w:type="dxa"/>
            <w:shd w:val="clear" w:color="auto" w:fill="auto"/>
            <w:vAlign w:val="center"/>
            <w:hideMark/>
          </w:tcPr>
          <w:p w:rsidR="00EA46E1" w:rsidRPr="006D0638" w:rsidRDefault="00EA46E1" w:rsidP="00C56DEE">
            <w:pPr>
              <w:pStyle w:val="ListParagraph"/>
              <w:numPr>
                <w:ilvl w:val="0"/>
                <w:numId w:val="29"/>
              </w:numPr>
              <w:spacing w:after="0" w:line="240" w:lineRule="auto"/>
              <w:ind w:left="474"/>
              <w:rPr>
                <w:rFonts w:ascii="Calibri" w:eastAsia="Times New Roman" w:hAnsi="Calibri" w:cs="Calibri"/>
                <w:i/>
                <w:color w:val="000000"/>
                <w:lang w:val="id-ID" w:eastAsia="id-ID"/>
              </w:rPr>
            </w:pPr>
            <w:r w:rsidRPr="006D0638">
              <w:rPr>
                <w:rFonts w:ascii="Calibri" w:eastAsia="Times New Roman" w:hAnsi="Calibri" w:cs="Calibri"/>
                <w:i/>
                <w:color w:val="000000"/>
                <w:lang w:val="id-ID" w:eastAsia="id-ID"/>
              </w:rPr>
              <w:t>Market</w:t>
            </w:r>
            <w:r w:rsidR="00C56DEE">
              <w:rPr>
                <w:rFonts w:ascii="Calibri" w:eastAsia="Times New Roman" w:hAnsi="Calibri" w:cs="Calibri"/>
                <w:i/>
                <w:color w:val="000000"/>
                <w:lang w:val="id-ID" w:eastAsia="id-ID"/>
              </w:rPr>
              <w:t>ing Channels</w:t>
            </w:r>
          </w:p>
        </w:tc>
        <w:tc>
          <w:tcPr>
            <w:tcW w:w="3020" w:type="dxa"/>
            <w:shd w:val="clear" w:color="auto" w:fill="auto"/>
            <w:noWrap/>
            <w:vAlign w:val="center"/>
            <w:hideMark/>
          </w:tcPr>
          <w:p w:rsidR="00EA46E1" w:rsidRPr="00C56DEE" w:rsidRDefault="00C56DEE" w:rsidP="003A315C">
            <w:pPr>
              <w:pStyle w:val="ListParagraph"/>
              <w:numPr>
                <w:ilvl w:val="0"/>
                <w:numId w:val="29"/>
              </w:numPr>
              <w:spacing w:after="0" w:line="240" w:lineRule="auto"/>
              <w:ind w:left="416"/>
              <w:rPr>
                <w:rFonts w:ascii="Calibri" w:eastAsia="Times New Roman" w:hAnsi="Calibri" w:cs="Calibri"/>
                <w:color w:val="000000"/>
                <w:lang w:val="id-ID" w:eastAsia="id-ID"/>
              </w:rPr>
            </w:pPr>
            <w:r>
              <w:rPr>
                <w:rFonts w:ascii="Calibri" w:eastAsia="Times New Roman" w:hAnsi="Calibri" w:cs="Calibri"/>
                <w:i/>
                <w:color w:val="000000"/>
                <w:lang w:val="id-ID" w:eastAsia="id-ID"/>
              </w:rPr>
              <w:t>The Nature &amp; Importance of Marketing Channels</w:t>
            </w:r>
          </w:p>
          <w:p w:rsidR="00C56DEE" w:rsidRPr="00C56DEE" w:rsidRDefault="00C56DEE" w:rsidP="003A315C">
            <w:pPr>
              <w:pStyle w:val="ListParagraph"/>
              <w:numPr>
                <w:ilvl w:val="0"/>
                <w:numId w:val="29"/>
              </w:numPr>
              <w:spacing w:after="0" w:line="240" w:lineRule="auto"/>
              <w:ind w:left="416"/>
              <w:rPr>
                <w:rFonts w:ascii="Calibri" w:eastAsia="Times New Roman" w:hAnsi="Calibri" w:cs="Calibri"/>
                <w:color w:val="000000"/>
                <w:lang w:val="id-ID" w:eastAsia="id-ID"/>
              </w:rPr>
            </w:pPr>
            <w:r>
              <w:rPr>
                <w:rFonts w:ascii="Calibri" w:eastAsia="Times New Roman" w:hAnsi="Calibri" w:cs="Calibri"/>
                <w:i/>
                <w:color w:val="000000"/>
                <w:lang w:val="id-ID" w:eastAsia="id-ID"/>
              </w:rPr>
              <w:t>Channel Behaviour &amp; Organization</w:t>
            </w:r>
          </w:p>
          <w:p w:rsidR="00C56DEE" w:rsidRPr="00C56DEE" w:rsidRDefault="00C56DEE" w:rsidP="00C56DEE">
            <w:pPr>
              <w:pStyle w:val="ListParagraph"/>
              <w:numPr>
                <w:ilvl w:val="0"/>
                <w:numId w:val="29"/>
              </w:numPr>
              <w:spacing w:after="0" w:line="240" w:lineRule="auto"/>
              <w:ind w:left="416"/>
              <w:rPr>
                <w:rFonts w:ascii="Calibri" w:eastAsia="Times New Roman" w:hAnsi="Calibri" w:cs="Calibri"/>
                <w:color w:val="000000"/>
                <w:lang w:val="id-ID" w:eastAsia="id-ID"/>
              </w:rPr>
            </w:pPr>
            <w:r>
              <w:rPr>
                <w:rFonts w:ascii="Calibri" w:eastAsia="Times New Roman" w:hAnsi="Calibri" w:cs="Calibri"/>
                <w:i/>
                <w:color w:val="000000"/>
                <w:lang w:val="id-ID" w:eastAsia="id-ID"/>
              </w:rPr>
              <w:t>Marketing Logistic &amp; Supply Chain Management</w:t>
            </w:r>
          </w:p>
        </w:tc>
        <w:tc>
          <w:tcPr>
            <w:tcW w:w="2891" w:type="dxa"/>
            <w:shd w:val="clear" w:color="auto" w:fill="auto"/>
            <w:noWrap/>
            <w:vAlign w:val="center"/>
            <w:hideMark/>
          </w:tcPr>
          <w:p w:rsidR="00C56DEE" w:rsidRDefault="00C56DEE" w:rsidP="00C56DEE">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val="id-ID" w:eastAsia="id-ID"/>
              </w:rPr>
              <w:t>Kotler &amp; Armstrong</w:t>
            </w:r>
            <w:r>
              <w:rPr>
                <w:rFonts w:ascii="Calibri" w:eastAsia="Times New Roman" w:hAnsi="Calibri" w:cs="Calibri"/>
                <w:color w:val="000000"/>
                <w:lang w:eastAsia="id-ID"/>
              </w:rPr>
              <w:t xml:space="preserve"> </w:t>
            </w:r>
          </w:p>
          <w:p w:rsidR="00EA46E1" w:rsidRPr="00ED175B" w:rsidRDefault="00C56DEE" w:rsidP="00C56DEE">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eastAsia="id-ID"/>
              </w:rPr>
              <w:t xml:space="preserve">(Cp. </w:t>
            </w:r>
            <w:r>
              <w:rPr>
                <w:rFonts w:ascii="Calibri" w:eastAsia="Times New Roman" w:hAnsi="Calibri" w:cs="Calibri"/>
                <w:color w:val="000000"/>
                <w:lang w:val="id-ID" w:eastAsia="id-ID"/>
              </w:rPr>
              <w:t>12</w:t>
            </w:r>
            <w:r>
              <w:rPr>
                <w:rFonts w:ascii="Calibri" w:eastAsia="Times New Roman" w:hAnsi="Calibri" w:cs="Calibri"/>
                <w:color w:val="000000"/>
                <w:lang w:eastAsia="id-ID"/>
              </w:rPr>
              <w:t>)</w:t>
            </w:r>
          </w:p>
        </w:tc>
      </w:tr>
      <w:tr w:rsidR="00EA46E1" w:rsidRPr="00631427" w:rsidTr="004D4BD4">
        <w:trPr>
          <w:trHeight w:val="749"/>
        </w:trPr>
        <w:tc>
          <w:tcPr>
            <w:tcW w:w="1151" w:type="dxa"/>
            <w:shd w:val="clear" w:color="auto" w:fill="auto"/>
            <w:noWrap/>
            <w:vAlign w:val="center"/>
            <w:hideMark/>
          </w:tcPr>
          <w:p w:rsidR="00EA46E1" w:rsidRDefault="00EA46E1" w:rsidP="00282290">
            <w:pPr>
              <w:spacing w:after="0" w:line="240" w:lineRule="auto"/>
              <w:jc w:val="center"/>
              <w:rPr>
                <w:rFonts w:ascii="Calibri" w:eastAsia="Times New Roman" w:hAnsi="Calibri" w:cs="Calibri"/>
                <w:color w:val="000000"/>
                <w:lang w:val="id-ID" w:eastAsia="id-ID"/>
              </w:rPr>
            </w:pPr>
            <w:r>
              <w:rPr>
                <w:rFonts w:ascii="Calibri" w:eastAsia="Times New Roman" w:hAnsi="Calibri" w:cs="Calibri"/>
                <w:color w:val="000000"/>
                <w:lang w:val="id-ID" w:eastAsia="id-ID"/>
              </w:rPr>
              <w:t>12</w:t>
            </w:r>
          </w:p>
        </w:tc>
        <w:tc>
          <w:tcPr>
            <w:tcW w:w="3020" w:type="dxa"/>
            <w:shd w:val="clear" w:color="auto" w:fill="auto"/>
            <w:vAlign w:val="center"/>
            <w:hideMark/>
          </w:tcPr>
          <w:p w:rsidR="00EA46E1" w:rsidRPr="006D0638" w:rsidRDefault="00C56DEE" w:rsidP="00221508">
            <w:pPr>
              <w:pStyle w:val="ListParagraph"/>
              <w:numPr>
                <w:ilvl w:val="0"/>
                <w:numId w:val="29"/>
              </w:numPr>
              <w:spacing w:after="0" w:line="240" w:lineRule="auto"/>
              <w:ind w:left="474"/>
              <w:rPr>
                <w:rFonts w:ascii="Calibri" w:eastAsia="Times New Roman" w:hAnsi="Calibri" w:cs="Calibri"/>
                <w:i/>
                <w:color w:val="000000"/>
                <w:lang w:val="id-ID" w:eastAsia="id-ID"/>
              </w:rPr>
            </w:pPr>
            <w:r>
              <w:rPr>
                <w:rFonts w:ascii="Calibri" w:eastAsia="Times New Roman" w:hAnsi="Calibri" w:cs="Calibri"/>
                <w:i/>
                <w:color w:val="000000"/>
                <w:lang w:val="id-ID" w:eastAsia="id-ID"/>
              </w:rPr>
              <w:t>Retail &amp; Wholesaling</w:t>
            </w:r>
          </w:p>
        </w:tc>
        <w:tc>
          <w:tcPr>
            <w:tcW w:w="3020" w:type="dxa"/>
            <w:shd w:val="clear" w:color="auto" w:fill="auto"/>
            <w:noWrap/>
            <w:vAlign w:val="center"/>
            <w:hideMark/>
          </w:tcPr>
          <w:p w:rsidR="00E23ADC" w:rsidRDefault="00E23ADC" w:rsidP="00E23ADC">
            <w:pPr>
              <w:pStyle w:val="ListParagraph"/>
              <w:spacing w:after="0" w:line="240" w:lineRule="auto"/>
              <w:ind w:left="416"/>
              <w:rPr>
                <w:rFonts w:ascii="Calibri" w:eastAsia="Times New Roman" w:hAnsi="Calibri" w:cs="Calibri"/>
                <w:color w:val="000000"/>
                <w:lang w:val="id-ID" w:eastAsia="id-ID"/>
              </w:rPr>
            </w:pPr>
          </w:p>
          <w:p w:rsidR="00EA46E1" w:rsidRDefault="00C56DEE" w:rsidP="003A315C">
            <w:pPr>
              <w:pStyle w:val="ListParagraph"/>
              <w:numPr>
                <w:ilvl w:val="0"/>
                <w:numId w:val="29"/>
              </w:numPr>
              <w:spacing w:after="0" w:line="240" w:lineRule="auto"/>
              <w:ind w:left="416"/>
              <w:rPr>
                <w:rFonts w:ascii="Calibri" w:eastAsia="Times New Roman" w:hAnsi="Calibri" w:cs="Calibri"/>
                <w:color w:val="000000"/>
                <w:lang w:val="id-ID" w:eastAsia="id-ID"/>
              </w:rPr>
            </w:pPr>
            <w:r>
              <w:rPr>
                <w:rFonts w:ascii="Calibri" w:eastAsia="Times New Roman" w:hAnsi="Calibri" w:cs="Calibri"/>
                <w:color w:val="000000"/>
                <w:lang w:val="id-ID" w:eastAsia="id-ID"/>
              </w:rPr>
              <w:t>Retailing</w:t>
            </w:r>
          </w:p>
          <w:p w:rsidR="00C56DEE" w:rsidRDefault="00C56DEE" w:rsidP="00E23ADC">
            <w:pPr>
              <w:pStyle w:val="ListParagraph"/>
              <w:numPr>
                <w:ilvl w:val="0"/>
                <w:numId w:val="29"/>
              </w:numPr>
              <w:spacing w:after="0" w:line="240" w:lineRule="auto"/>
              <w:ind w:left="416"/>
              <w:rPr>
                <w:rFonts w:ascii="Calibri" w:eastAsia="Times New Roman" w:hAnsi="Calibri" w:cs="Calibri"/>
                <w:color w:val="000000"/>
                <w:lang w:val="id-ID" w:eastAsia="id-ID"/>
              </w:rPr>
            </w:pPr>
            <w:r>
              <w:rPr>
                <w:rFonts w:ascii="Calibri" w:eastAsia="Times New Roman" w:hAnsi="Calibri" w:cs="Calibri"/>
                <w:color w:val="000000"/>
                <w:lang w:val="id-ID" w:eastAsia="id-ID"/>
              </w:rPr>
              <w:t>Wholesaling</w:t>
            </w:r>
          </w:p>
          <w:p w:rsidR="00E23ADC" w:rsidRPr="00E23ADC" w:rsidRDefault="00E23ADC" w:rsidP="00E23ADC">
            <w:pPr>
              <w:pStyle w:val="ListParagraph"/>
              <w:spacing w:after="0" w:line="240" w:lineRule="auto"/>
              <w:ind w:left="416"/>
              <w:rPr>
                <w:rFonts w:ascii="Calibri" w:eastAsia="Times New Roman" w:hAnsi="Calibri" w:cs="Calibri"/>
                <w:color w:val="000000"/>
                <w:lang w:val="id-ID" w:eastAsia="id-ID"/>
              </w:rPr>
            </w:pPr>
          </w:p>
        </w:tc>
        <w:tc>
          <w:tcPr>
            <w:tcW w:w="2891" w:type="dxa"/>
            <w:shd w:val="clear" w:color="auto" w:fill="auto"/>
            <w:noWrap/>
            <w:vAlign w:val="center"/>
            <w:hideMark/>
          </w:tcPr>
          <w:p w:rsidR="00E23ADC" w:rsidRDefault="00E23ADC" w:rsidP="00E23ADC">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val="id-ID" w:eastAsia="id-ID"/>
              </w:rPr>
              <w:t>Kotler &amp; Armstrong</w:t>
            </w:r>
            <w:r>
              <w:rPr>
                <w:rFonts w:ascii="Calibri" w:eastAsia="Times New Roman" w:hAnsi="Calibri" w:cs="Calibri"/>
                <w:color w:val="000000"/>
                <w:lang w:eastAsia="id-ID"/>
              </w:rPr>
              <w:t xml:space="preserve"> </w:t>
            </w:r>
          </w:p>
          <w:p w:rsidR="00EA46E1" w:rsidRPr="00ED175B" w:rsidRDefault="00E23ADC" w:rsidP="00E23ADC">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eastAsia="id-ID"/>
              </w:rPr>
              <w:t xml:space="preserve">(Cp. </w:t>
            </w:r>
            <w:r>
              <w:rPr>
                <w:rFonts w:ascii="Calibri" w:eastAsia="Times New Roman" w:hAnsi="Calibri" w:cs="Calibri"/>
                <w:color w:val="000000"/>
                <w:lang w:val="id-ID" w:eastAsia="id-ID"/>
              </w:rPr>
              <w:t>13</w:t>
            </w:r>
            <w:r>
              <w:rPr>
                <w:rFonts w:ascii="Calibri" w:eastAsia="Times New Roman" w:hAnsi="Calibri" w:cs="Calibri"/>
                <w:color w:val="000000"/>
                <w:lang w:eastAsia="id-ID"/>
              </w:rPr>
              <w:t>)</w:t>
            </w:r>
          </w:p>
        </w:tc>
      </w:tr>
      <w:tr w:rsidR="00EA46E1" w:rsidRPr="00631427" w:rsidTr="00667F08">
        <w:trPr>
          <w:trHeight w:val="1558"/>
        </w:trPr>
        <w:tc>
          <w:tcPr>
            <w:tcW w:w="1151" w:type="dxa"/>
            <w:shd w:val="clear" w:color="auto" w:fill="auto"/>
            <w:noWrap/>
            <w:vAlign w:val="center"/>
            <w:hideMark/>
          </w:tcPr>
          <w:p w:rsidR="00EA46E1" w:rsidRDefault="00EA46E1" w:rsidP="00282290">
            <w:pPr>
              <w:spacing w:after="0" w:line="240" w:lineRule="auto"/>
              <w:jc w:val="center"/>
              <w:rPr>
                <w:rFonts w:ascii="Calibri" w:eastAsia="Times New Roman" w:hAnsi="Calibri" w:cs="Calibri"/>
                <w:color w:val="000000"/>
                <w:lang w:val="id-ID" w:eastAsia="id-ID"/>
              </w:rPr>
            </w:pPr>
            <w:r>
              <w:rPr>
                <w:rFonts w:ascii="Calibri" w:eastAsia="Times New Roman" w:hAnsi="Calibri" w:cs="Calibri"/>
                <w:color w:val="000000"/>
                <w:lang w:val="id-ID" w:eastAsia="id-ID"/>
              </w:rPr>
              <w:t>13</w:t>
            </w:r>
          </w:p>
        </w:tc>
        <w:tc>
          <w:tcPr>
            <w:tcW w:w="3020" w:type="dxa"/>
            <w:shd w:val="clear" w:color="auto" w:fill="auto"/>
            <w:vAlign w:val="center"/>
            <w:hideMark/>
          </w:tcPr>
          <w:p w:rsidR="00EA46E1" w:rsidRPr="006D0638" w:rsidRDefault="00E23ADC" w:rsidP="00221508">
            <w:pPr>
              <w:pStyle w:val="ListParagraph"/>
              <w:numPr>
                <w:ilvl w:val="0"/>
                <w:numId w:val="29"/>
              </w:numPr>
              <w:spacing w:after="0" w:line="240" w:lineRule="auto"/>
              <w:ind w:left="474"/>
              <w:rPr>
                <w:rFonts w:ascii="Calibri" w:eastAsia="Times New Roman" w:hAnsi="Calibri" w:cs="Calibri"/>
                <w:i/>
                <w:color w:val="000000"/>
                <w:lang w:val="id-ID" w:eastAsia="id-ID"/>
              </w:rPr>
            </w:pPr>
            <w:r>
              <w:rPr>
                <w:rFonts w:ascii="Calibri" w:eastAsia="Times New Roman" w:hAnsi="Calibri" w:cs="Calibri"/>
                <w:i/>
                <w:color w:val="000000"/>
                <w:lang w:val="id-ID" w:eastAsia="id-ID"/>
              </w:rPr>
              <w:t>Communicating Customer Value</w:t>
            </w:r>
          </w:p>
        </w:tc>
        <w:tc>
          <w:tcPr>
            <w:tcW w:w="3020" w:type="dxa"/>
            <w:shd w:val="clear" w:color="auto" w:fill="auto"/>
            <w:noWrap/>
            <w:vAlign w:val="center"/>
            <w:hideMark/>
          </w:tcPr>
          <w:p w:rsidR="00E23ADC" w:rsidRPr="00E23ADC" w:rsidRDefault="00E23ADC" w:rsidP="00E23ADC">
            <w:pPr>
              <w:pStyle w:val="ListParagraph"/>
              <w:spacing w:after="0" w:line="240" w:lineRule="auto"/>
              <w:ind w:left="416"/>
              <w:rPr>
                <w:rFonts w:ascii="Calibri" w:eastAsia="Times New Roman" w:hAnsi="Calibri" w:cs="Calibri"/>
                <w:color w:val="000000"/>
                <w:lang w:val="id-ID" w:eastAsia="id-ID"/>
              </w:rPr>
            </w:pPr>
          </w:p>
          <w:p w:rsidR="00EA46E1" w:rsidRPr="00E23ADC" w:rsidRDefault="00E23ADC" w:rsidP="00807632">
            <w:pPr>
              <w:pStyle w:val="ListParagraph"/>
              <w:numPr>
                <w:ilvl w:val="0"/>
                <w:numId w:val="29"/>
              </w:numPr>
              <w:spacing w:after="0" w:line="240" w:lineRule="auto"/>
              <w:ind w:left="416"/>
              <w:rPr>
                <w:rFonts w:ascii="Calibri" w:eastAsia="Times New Roman" w:hAnsi="Calibri" w:cs="Calibri"/>
                <w:color w:val="000000"/>
                <w:lang w:val="id-ID" w:eastAsia="id-ID"/>
              </w:rPr>
            </w:pPr>
            <w:r>
              <w:rPr>
                <w:rFonts w:ascii="Calibri" w:eastAsia="Times New Roman" w:hAnsi="Calibri" w:cs="Calibri"/>
                <w:i/>
                <w:color w:val="000000"/>
                <w:lang w:val="id-ID" w:eastAsia="id-ID"/>
              </w:rPr>
              <w:t>Promotion Mix</w:t>
            </w:r>
          </w:p>
          <w:p w:rsidR="00E23ADC" w:rsidRPr="00E23ADC" w:rsidRDefault="00E23ADC" w:rsidP="00807632">
            <w:pPr>
              <w:pStyle w:val="ListParagraph"/>
              <w:numPr>
                <w:ilvl w:val="0"/>
                <w:numId w:val="29"/>
              </w:numPr>
              <w:spacing w:after="0" w:line="240" w:lineRule="auto"/>
              <w:ind w:left="416"/>
              <w:rPr>
                <w:rFonts w:ascii="Calibri" w:eastAsia="Times New Roman" w:hAnsi="Calibri" w:cs="Calibri"/>
                <w:color w:val="000000"/>
                <w:lang w:val="id-ID" w:eastAsia="id-ID"/>
              </w:rPr>
            </w:pPr>
            <w:r>
              <w:rPr>
                <w:rFonts w:ascii="Calibri" w:eastAsia="Times New Roman" w:hAnsi="Calibri" w:cs="Calibri"/>
                <w:i/>
                <w:color w:val="000000"/>
                <w:lang w:val="id-ID" w:eastAsia="id-ID"/>
              </w:rPr>
              <w:t>Integrated Marketing Communication (IMC)</w:t>
            </w:r>
          </w:p>
          <w:p w:rsidR="00E23ADC" w:rsidRPr="00E23ADC" w:rsidRDefault="00E23ADC" w:rsidP="00807632">
            <w:pPr>
              <w:pStyle w:val="ListParagraph"/>
              <w:numPr>
                <w:ilvl w:val="0"/>
                <w:numId w:val="29"/>
              </w:numPr>
              <w:spacing w:after="0" w:line="240" w:lineRule="auto"/>
              <w:ind w:left="416"/>
              <w:rPr>
                <w:rFonts w:ascii="Calibri" w:eastAsia="Times New Roman" w:hAnsi="Calibri" w:cs="Calibri"/>
                <w:color w:val="000000"/>
                <w:lang w:val="id-ID" w:eastAsia="id-ID"/>
              </w:rPr>
            </w:pPr>
            <w:r>
              <w:rPr>
                <w:rFonts w:ascii="Calibri" w:eastAsia="Times New Roman" w:hAnsi="Calibri" w:cs="Calibri"/>
                <w:i/>
                <w:color w:val="000000"/>
                <w:lang w:val="id-ID" w:eastAsia="id-ID"/>
              </w:rPr>
              <w:t>Designing Marketing Communication Strategy</w:t>
            </w:r>
          </w:p>
          <w:p w:rsidR="00E23ADC" w:rsidRPr="00E23ADC" w:rsidRDefault="00E23ADC" w:rsidP="00807632">
            <w:pPr>
              <w:pStyle w:val="ListParagraph"/>
              <w:numPr>
                <w:ilvl w:val="0"/>
                <w:numId w:val="29"/>
              </w:numPr>
              <w:spacing w:after="0" w:line="240" w:lineRule="auto"/>
              <w:ind w:left="416"/>
              <w:rPr>
                <w:rFonts w:ascii="Calibri" w:eastAsia="Times New Roman" w:hAnsi="Calibri" w:cs="Calibri"/>
                <w:color w:val="000000"/>
                <w:lang w:val="id-ID" w:eastAsia="id-ID"/>
              </w:rPr>
            </w:pPr>
            <w:r>
              <w:rPr>
                <w:rFonts w:ascii="Calibri" w:eastAsia="Times New Roman" w:hAnsi="Calibri" w:cs="Calibri"/>
                <w:i/>
                <w:color w:val="000000"/>
                <w:lang w:val="id-ID" w:eastAsia="id-ID"/>
              </w:rPr>
              <w:t>Setting Promotion BUdget &amp; Mix</w:t>
            </w:r>
          </w:p>
          <w:p w:rsidR="00E23ADC" w:rsidRPr="00807632" w:rsidRDefault="00E23ADC" w:rsidP="00E23ADC">
            <w:pPr>
              <w:pStyle w:val="ListParagraph"/>
              <w:spacing w:after="0" w:line="240" w:lineRule="auto"/>
              <w:ind w:left="416"/>
              <w:rPr>
                <w:rFonts w:ascii="Calibri" w:eastAsia="Times New Roman" w:hAnsi="Calibri" w:cs="Calibri"/>
                <w:color w:val="000000"/>
                <w:lang w:val="id-ID" w:eastAsia="id-ID"/>
              </w:rPr>
            </w:pPr>
          </w:p>
        </w:tc>
        <w:tc>
          <w:tcPr>
            <w:tcW w:w="2891" w:type="dxa"/>
            <w:shd w:val="clear" w:color="auto" w:fill="auto"/>
            <w:noWrap/>
            <w:vAlign w:val="center"/>
            <w:hideMark/>
          </w:tcPr>
          <w:p w:rsidR="00E23ADC" w:rsidRDefault="00E23ADC" w:rsidP="00E23ADC">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val="id-ID" w:eastAsia="id-ID"/>
              </w:rPr>
              <w:t>Kotler &amp; Armstrong</w:t>
            </w:r>
            <w:r>
              <w:rPr>
                <w:rFonts w:ascii="Calibri" w:eastAsia="Times New Roman" w:hAnsi="Calibri" w:cs="Calibri"/>
                <w:color w:val="000000"/>
                <w:lang w:eastAsia="id-ID"/>
              </w:rPr>
              <w:t xml:space="preserve"> </w:t>
            </w:r>
          </w:p>
          <w:p w:rsidR="00EA46E1" w:rsidRPr="00ED175B" w:rsidRDefault="00E23ADC" w:rsidP="00E23ADC">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eastAsia="id-ID"/>
              </w:rPr>
              <w:t xml:space="preserve">(Cp. </w:t>
            </w:r>
            <w:r>
              <w:rPr>
                <w:rFonts w:ascii="Calibri" w:eastAsia="Times New Roman" w:hAnsi="Calibri" w:cs="Calibri"/>
                <w:color w:val="000000"/>
                <w:lang w:val="id-ID" w:eastAsia="id-ID"/>
              </w:rPr>
              <w:t>14</w:t>
            </w:r>
            <w:r>
              <w:rPr>
                <w:rFonts w:ascii="Calibri" w:eastAsia="Times New Roman" w:hAnsi="Calibri" w:cs="Calibri"/>
                <w:color w:val="000000"/>
                <w:lang w:eastAsia="id-ID"/>
              </w:rPr>
              <w:t>)</w:t>
            </w:r>
          </w:p>
        </w:tc>
      </w:tr>
      <w:tr w:rsidR="00CA6F72" w:rsidRPr="00631427" w:rsidTr="00667F08">
        <w:trPr>
          <w:trHeight w:val="1558"/>
        </w:trPr>
        <w:tc>
          <w:tcPr>
            <w:tcW w:w="1151" w:type="dxa"/>
            <w:shd w:val="clear" w:color="auto" w:fill="auto"/>
            <w:noWrap/>
            <w:vAlign w:val="center"/>
            <w:hideMark/>
          </w:tcPr>
          <w:p w:rsidR="00CA6F72" w:rsidRDefault="00CA6F72" w:rsidP="00282290">
            <w:pPr>
              <w:spacing w:after="0" w:line="240" w:lineRule="auto"/>
              <w:jc w:val="center"/>
              <w:rPr>
                <w:rFonts w:ascii="Calibri" w:eastAsia="Times New Roman" w:hAnsi="Calibri" w:cs="Calibri"/>
                <w:color w:val="000000"/>
                <w:lang w:val="id-ID" w:eastAsia="id-ID"/>
              </w:rPr>
            </w:pPr>
            <w:r>
              <w:rPr>
                <w:rFonts w:ascii="Calibri" w:eastAsia="Times New Roman" w:hAnsi="Calibri" w:cs="Calibri"/>
                <w:color w:val="000000"/>
                <w:lang w:val="id-ID" w:eastAsia="id-ID"/>
              </w:rPr>
              <w:t>14</w:t>
            </w:r>
          </w:p>
        </w:tc>
        <w:tc>
          <w:tcPr>
            <w:tcW w:w="3020" w:type="dxa"/>
            <w:shd w:val="clear" w:color="auto" w:fill="auto"/>
            <w:vAlign w:val="center"/>
            <w:hideMark/>
          </w:tcPr>
          <w:p w:rsidR="00CA6F72" w:rsidRPr="006D0638" w:rsidRDefault="00E23ADC" w:rsidP="00221508">
            <w:pPr>
              <w:pStyle w:val="ListParagraph"/>
              <w:numPr>
                <w:ilvl w:val="0"/>
                <w:numId w:val="29"/>
              </w:numPr>
              <w:spacing w:after="0" w:line="240" w:lineRule="auto"/>
              <w:ind w:left="474"/>
              <w:rPr>
                <w:rFonts w:ascii="Calibri" w:eastAsia="Times New Roman" w:hAnsi="Calibri" w:cs="Calibri"/>
                <w:i/>
                <w:color w:val="000000"/>
                <w:lang w:val="id-ID" w:eastAsia="id-ID"/>
              </w:rPr>
            </w:pPr>
            <w:r>
              <w:rPr>
                <w:rFonts w:ascii="Calibri" w:eastAsia="Times New Roman" w:hAnsi="Calibri" w:cs="Calibri"/>
                <w:i/>
                <w:color w:val="000000"/>
                <w:lang w:val="id-ID" w:eastAsia="id-ID"/>
              </w:rPr>
              <w:t>Creating Competitive Advantage</w:t>
            </w:r>
          </w:p>
        </w:tc>
        <w:tc>
          <w:tcPr>
            <w:tcW w:w="3020" w:type="dxa"/>
            <w:shd w:val="clear" w:color="auto" w:fill="auto"/>
            <w:noWrap/>
            <w:vAlign w:val="center"/>
            <w:hideMark/>
          </w:tcPr>
          <w:p w:rsidR="00E23ADC" w:rsidRDefault="00E23ADC" w:rsidP="00807632">
            <w:pPr>
              <w:pStyle w:val="ListParagraph"/>
              <w:numPr>
                <w:ilvl w:val="0"/>
                <w:numId w:val="29"/>
              </w:numPr>
              <w:spacing w:after="0" w:line="240" w:lineRule="auto"/>
              <w:ind w:left="416"/>
              <w:rPr>
                <w:rFonts w:ascii="Calibri" w:eastAsia="Times New Roman" w:hAnsi="Calibri" w:cs="Calibri"/>
                <w:i/>
                <w:color w:val="000000"/>
                <w:lang w:val="id-ID" w:eastAsia="id-ID"/>
              </w:rPr>
            </w:pPr>
            <w:r>
              <w:rPr>
                <w:rFonts w:ascii="Calibri" w:eastAsia="Times New Roman" w:hAnsi="Calibri" w:cs="Calibri"/>
                <w:i/>
                <w:color w:val="000000"/>
                <w:lang w:val="id-ID" w:eastAsia="id-ID"/>
              </w:rPr>
              <w:t>What Is Competitive Advantage?</w:t>
            </w:r>
          </w:p>
          <w:p w:rsidR="00CA6F72" w:rsidRDefault="00E23ADC" w:rsidP="00807632">
            <w:pPr>
              <w:pStyle w:val="ListParagraph"/>
              <w:numPr>
                <w:ilvl w:val="0"/>
                <w:numId w:val="29"/>
              </w:numPr>
              <w:spacing w:after="0" w:line="240" w:lineRule="auto"/>
              <w:ind w:left="416"/>
              <w:rPr>
                <w:rFonts w:ascii="Calibri" w:eastAsia="Times New Roman" w:hAnsi="Calibri" w:cs="Calibri"/>
                <w:i/>
                <w:color w:val="000000"/>
                <w:lang w:val="id-ID" w:eastAsia="id-ID"/>
              </w:rPr>
            </w:pPr>
            <w:r>
              <w:rPr>
                <w:rFonts w:ascii="Calibri" w:eastAsia="Times New Roman" w:hAnsi="Calibri" w:cs="Calibri"/>
                <w:i/>
                <w:color w:val="000000"/>
                <w:lang w:val="id-ID" w:eastAsia="id-ID"/>
              </w:rPr>
              <w:t>Competitor Advantage</w:t>
            </w:r>
          </w:p>
          <w:p w:rsidR="00E23ADC" w:rsidRDefault="00E23ADC" w:rsidP="00807632">
            <w:pPr>
              <w:pStyle w:val="ListParagraph"/>
              <w:numPr>
                <w:ilvl w:val="0"/>
                <w:numId w:val="29"/>
              </w:numPr>
              <w:spacing w:after="0" w:line="240" w:lineRule="auto"/>
              <w:ind w:left="416"/>
              <w:rPr>
                <w:rFonts w:ascii="Calibri" w:eastAsia="Times New Roman" w:hAnsi="Calibri" w:cs="Calibri"/>
                <w:i/>
                <w:color w:val="000000"/>
                <w:lang w:val="id-ID" w:eastAsia="id-ID"/>
              </w:rPr>
            </w:pPr>
            <w:r>
              <w:rPr>
                <w:rFonts w:ascii="Calibri" w:eastAsia="Times New Roman" w:hAnsi="Calibri" w:cs="Calibri"/>
                <w:i/>
                <w:color w:val="000000"/>
                <w:lang w:val="id-ID" w:eastAsia="id-ID"/>
              </w:rPr>
              <w:t>Competitive Strategies</w:t>
            </w:r>
          </w:p>
          <w:p w:rsidR="00E23ADC" w:rsidRPr="006D0638" w:rsidRDefault="00E23ADC" w:rsidP="00807632">
            <w:pPr>
              <w:pStyle w:val="ListParagraph"/>
              <w:numPr>
                <w:ilvl w:val="0"/>
                <w:numId w:val="29"/>
              </w:numPr>
              <w:spacing w:after="0" w:line="240" w:lineRule="auto"/>
              <w:ind w:left="416"/>
              <w:rPr>
                <w:rFonts w:ascii="Calibri" w:eastAsia="Times New Roman" w:hAnsi="Calibri" w:cs="Calibri"/>
                <w:i/>
                <w:color w:val="000000"/>
                <w:lang w:val="id-ID" w:eastAsia="id-ID"/>
              </w:rPr>
            </w:pPr>
            <w:r>
              <w:rPr>
                <w:rFonts w:ascii="Calibri" w:eastAsia="Times New Roman" w:hAnsi="Calibri" w:cs="Calibri"/>
                <w:i/>
                <w:color w:val="000000"/>
                <w:lang w:val="id-ID" w:eastAsia="id-ID"/>
              </w:rPr>
              <w:t>Company Focus</w:t>
            </w:r>
          </w:p>
        </w:tc>
        <w:tc>
          <w:tcPr>
            <w:tcW w:w="2891" w:type="dxa"/>
            <w:shd w:val="clear" w:color="auto" w:fill="auto"/>
            <w:noWrap/>
            <w:vAlign w:val="center"/>
            <w:hideMark/>
          </w:tcPr>
          <w:p w:rsidR="00E23ADC" w:rsidRDefault="00E23ADC" w:rsidP="00E23ADC">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val="id-ID" w:eastAsia="id-ID"/>
              </w:rPr>
              <w:t>Kotler &amp; Armstrong</w:t>
            </w:r>
            <w:r>
              <w:rPr>
                <w:rFonts w:ascii="Calibri" w:eastAsia="Times New Roman" w:hAnsi="Calibri" w:cs="Calibri"/>
                <w:color w:val="000000"/>
                <w:lang w:eastAsia="id-ID"/>
              </w:rPr>
              <w:t xml:space="preserve"> </w:t>
            </w:r>
          </w:p>
          <w:p w:rsidR="00CA6F72" w:rsidRDefault="00E23ADC" w:rsidP="00E23ADC">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eastAsia="id-ID"/>
              </w:rPr>
              <w:t xml:space="preserve">(Cp. </w:t>
            </w:r>
            <w:r>
              <w:rPr>
                <w:rFonts w:ascii="Calibri" w:eastAsia="Times New Roman" w:hAnsi="Calibri" w:cs="Calibri"/>
                <w:color w:val="000000"/>
                <w:lang w:val="id-ID" w:eastAsia="id-ID"/>
              </w:rPr>
              <w:t>18</w:t>
            </w:r>
            <w:r>
              <w:rPr>
                <w:rFonts w:ascii="Calibri" w:eastAsia="Times New Roman" w:hAnsi="Calibri" w:cs="Calibri"/>
                <w:color w:val="000000"/>
                <w:lang w:eastAsia="id-ID"/>
              </w:rPr>
              <w:t>)</w:t>
            </w:r>
          </w:p>
        </w:tc>
      </w:tr>
      <w:tr w:rsidR="00EA46E1" w:rsidRPr="00631427" w:rsidTr="006D0638">
        <w:trPr>
          <w:trHeight w:val="567"/>
        </w:trPr>
        <w:tc>
          <w:tcPr>
            <w:tcW w:w="1151" w:type="dxa"/>
            <w:shd w:val="clear" w:color="auto" w:fill="auto"/>
            <w:noWrap/>
            <w:vAlign w:val="center"/>
            <w:hideMark/>
          </w:tcPr>
          <w:p w:rsidR="00EA46E1" w:rsidRDefault="00EA46E1" w:rsidP="00282290">
            <w:pPr>
              <w:spacing w:after="0" w:line="240" w:lineRule="auto"/>
              <w:jc w:val="center"/>
              <w:rPr>
                <w:rFonts w:ascii="Calibri" w:eastAsia="Times New Roman" w:hAnsi="Calibri" w:cs="Calibri"/>
                <w:color w:val="000000"/>
                <w:lang w:val="id-ID" w:eastAsia="id-ID"/>
              </w:rPr>
            </w:pPr>
            <w:r>
              <w:rPr>
                <w:rFonts w:ascii="Calibri" w:eastAsia="Times New Roman" w:hAnsi="Calibri" w:cs="Calibri"/>
                <w:color w:val="000000"/>
                <w:lang w:val="id-ID" w:eastAsia="id-ID"/>
              </w:rPr>
              <w:t>15</w:t>
            </w:r>
          </w:p>
        </w:tc>
        <w:tc>
          <w:tcPr>
            <w:tcW w:w="8931" w:type="dxa"/>
            <w:gridSpan w:val="3"/>
            <w:shd w:val="clear" w:color="auto" w:fill="auto"/>
            <w:vAlign w:val="center"/>
            <w:hideMark/>
          </w:tcPr>
          <w:p w:rsidR="00EA46E1" w:rsidRPr="0051493C" w:rsidRDefault="00CA6F72" w:rsidP="0051493C">
            <w:pPr>
              <w:spacing w:after="0" w:line="240" w:lineRule="auto"/>
              <w:jc w:val="center"/>
              <w:rPr>
                <w:rFonts w:ascii="Calibri" w:eastAsia="Times New Roman" w:hAnsi="Calibri" w:cs="Calibri"/>
                <w:color w:val="000000"/>
                <w:sz w:val="24"/>
                <w:lang w:val="id-ID" w:eastAsia="id-ID"/>
              </w:rPr>
            </w:pPr>
            <w:r>
              <w:rPr>
                <w:rFonts w:ascii="Calibri" w:eastAsia="Times New Roman" w:hAnsi="Calibri" w:cs="Calibri"/>
                <w:b/>
                <w:color w:val="000000"/>
                <w:sz w:val="24"/>
                <w:lang w:val="id-ID" w:eastAsia="id-ID"/>
              </w:rPr>
              <w:t>Final Project Presentation</w:t>
            </w:r>
          </w:p>
        </w:tc>
      </w:tr>
      <w:tr w:rsidR="00EA46E1" w:rsidRPr="00631427" w:rsidTr="006D0638">
        <w:trPr>
          <w:trHeight w:val="567"/>
        </w:trPr>
        <w:tc>
          <w:tcPr>
            <w:tcW w:w="1151" w:type="dxa"/>
            <w:shd w:val="clear" w:color="auto" w:fill="auto"/>
            <w:noWrap/>
            <w:vAlign w:val="center"/>
            <w:hideMark/>
          </w:tcPr>
          <w:p w:rsidR="00EA46E1" w:rsidRDefault="00EA46E1" w:rsidP="00282290">
            <w:pPr>
              <w:spacing w:after="0" w:line="240" w:lineRule="auto"/>
              <w:jc w:val="center"/>
              <w:rPr>
                <w:rFonts w:ascii="Calibri" w:eastAsia="Times New Roman" w:hAnsi="Calibri" w:cs="Calibri"/>
                <w:color w:val="000000"/>
                <w:lang w:val="id-ID" w:eastAsia="id-ID"/>
              </w:rPr>
            </w:pPr>
            <w:r>
              <w:rPr>
                <w:rFonts w:ascii="Calibri" w:eastAsia="Times New Roman" w:hAnsi="Calibri" w:cs="Calibri"/>
                <w:color w:val="000000"/>
                <w:lang w:val="id-ID" w:eastAsia="id-ID"/>
              </w:rPr>
              <w:t>16</w:t>
            </w:r>
          </w:p>
        </w:tc>
        <w:tc>
          <w:tcPr>
            <w:tcW w:w="8931" w:type="dxa"/>
            <w:gridSpan w:val="3"/>
            <w:shd w:val="clear" w:color="auto" w:fill="auto"/>
            <w:vAlign w:val="center"/>
            <w:hideMark/>
          </w:tcPr>
          <w:p w:rsidR="00EA46E1" w:rsidRPr="00ED175B" w:rsidRDefault="00EA46E1" w:rsidP="00ED175B">
            <w:pPr>
              <w:spacing w:after="0" w:line="240" w:lineRule="auto"/>
              <w:jc w:val="center"/>
              <w:rPr>
                <w:rFonts w:ascii="Calibri" w:eastAsia="Times New Roman" w:hAnsi="Calibri" w:cs="Calibri"/>
                <w:color w:val="000000"/>
                <w:lang w:val="id-ID" w:eastAsia="id-ID"/>
              </w:rPr>
            </w:pPr>
            <w:r w:rsidRPr="00ED175B">
              <w:rPr>
                <w:rFonts w:ascii="Calibri" w:eastAsia="Times New Roman" w:hAnsi="Calibri" w:cs="Calibri"/>
                <w:b/>
                <w:color w:val="000000"/>
                <w:sz w:val="28"/>
                <w:lang w:val="id-ID" w:eastAsia="id-ID"/>
              </w:rPr>
              <w:t>UJIAN AKHIR SEMESTER</w:t>
            </w:r>
          </w:p>
        </w:tc>
      </w:tr>
    </w:tbl>
    <w:p w:rsidR="00282290" w:rsidRPr="00E23ADC" w:rsidRDefault="00282290" w:rsidP="00924A8C">
      <w:pPr>
        <w:spacing w:before="240" w:after="0"/>
        <w:rPr>
          <w:rFonts w:cstheme="minorHAnsi"/>
          <w:sz w:val="24"/>
          <w:szCs w:val="24"/>
          <w:lang w:val="id-ID"/>
        </w:rPr>
      </w:pPr>
    </w:p>
    <w:sectPr w:rsidR="00282290" w:rsidRPr="00E23ADC" w:rsidSect="00282290">
      <w:headerReference w:type="default" r:id="rId10"/>
      <w:footerReference w:type="default" r:id="rId11"/>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B16" w:rsidRDefault="00D41B16" w:rsidP="00924A8C">
      <w:pPr>
        <w:spacing w:after="0" w:line="240" w:lineRule="auto"/>
      </w:pPr>
      <w:r>
        <w:separator/>
      </w:r>
    </w:p>
  </w:endnote>
  <w:endnote w:type="continuationSeparator" w:id="0">
    <w:p w:rsidR="00D41B16" w:rsidRDefault="00D41B16" w:rsidP="00924A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B30" w:rsidRPr="004E179B" w:rsidRDefault="00F22B30">
    <w:pPr>
      <w:pStyle w:val="Footer"/>
      <w:rPr>
        <w:lang w:val="id-ID"/>
      </w:rPr>
    </w:pPr>
    <w:r>
      <w:t xml:space="preserve">Semester </w:t>
    </w:r>
    <w:r>
      <w:rPr>
        <w:lang w:val="id-ID"/>
      </w:rPr>
      <w:t>2</w:t>
    </w:r>
    <w:r>
      <w:t>-UPJ-</w:t>
    </w:r>
    <w:proofErr w:type="spellStart"/>
    <w:r>
      <w:t>Prodi</w:t>
    </w:r>
    <w:proofErr w:type="spellEnd"/>
    <w:r>
      <w:t xml:space="preserve"> Management</w:t>
    </w:r>
    <w:r>
      <w:rPr>
        <w:lang w:val="id-ID"/>
      </w:rPr>
      <w:t xml:space="preserve"> Semester Gasal 2014/2015</w:t>
    </w:r>
    <w:r>
      <w:rPr>
        <w:lang w:val="id-ID"/>
      </w:rPr>
      <w:tab/>
      <w:t xml:space="preserve">  Manajemen Pemasaran</w:t>
    </w:r>
  </w:p>
  <w:p w:rsidR="00F22B30" w:rsidRDefault="00F22B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B16" w:rsidRDefault="00D41B16" w:rsidP="00924A8C">
      <w:pPr>
        <w:spacing w:after="0" w:line="240" w:lineRule="auto"/>
      </w:pPr>
      <w:r>
        <w:separator/>
      </w:r>
    </w:p>
  </w:footnote>
  <w:footnote w:type="continuationSeparator" w:id="0">
    <w:p w:rsidR="00D41B16" w:rsidRDefault="00D41B16" w:rsidP="00924A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980602"/>
      <w:docPartObj>
        <w:docPartGallery w:val="Page Numbers (Top of Page)"/>
        <w:docPartUnique/>
      </w:docPartObj>
    </w:sdtPr>
    <w:sdtContent>
      <w:p w:rsidR="00F22B30" w:rsidRDefault="00060352">
        <w:pPr>
          <w:pStyle w:val="Header"/>
          <w:jc w:val="right"/>
        </w:pPr>
        <w:fldSimple w:instr=" PAGE   \* MERGEFORMAT ">
          <w:r w:rsidR="00E858BB">
            <w:rPr>
              <w:noProof/>
            </w:rPr>
            <w:t>4</w:t>
          </w:r>
        </w:fldSimple>
      </w:p>
    </w:sdtContent>
  </w:sdt>
  <w:p w:rsidR="00F22B30" w:rsidRDefault="00F22B3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71CB9"/>
    <w:multiLevelType w:val="hybridMultilevel"/>
    <w:tmpl w:val="45C8833A"/>
    <w:lvl w:ilvl="0" w:tplc="E6E2EA1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C16468"/>
    <w:multiLevelType w:val="hybridMultilevel"/>
    <w:tmpl w:val="525AD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B02CEC"/>
    <w:multiLevelType w:val="hybridMultilevel"/>
    <w:tmpl w:val="0ECAD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7E0766"/>
    <w:multiLevelType w:val="hybridMultilevel"/>
    <w:tmpl w:val="62F01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3659A1"/>
    <w:multiLevelType w:val="hybridMultilevel"/>
    <w:tmpl w:val="7EC84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27A007B"/>
    <w:multiLevelType w:val="hybridMultilevel"/>
    <w:tmpl w:val="5512F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8B50142"/>
    <w:multiLevelType w:val="hybridMultilevel"/>
    <w:tmpl w:val="EFA8A874"/>
    <w:lvl w:ilvl="0" w:tplc="27C078AC">
      <w:start w:val="1"/>
      <w:numFmt w:val="bullet"/>
      <w:lvlText w:val="▷"/>
      <w:lvlJc w:val="left"/>
      <w:pPr>
        <w:tabs>
          <w:tab w:val="num" w:pos="283"/>
        </w:tabs>
        <w:ind w:left="567" w:hanging="567"/>
      </w:pPr>
      <w:rPr>
        <w:rFonts w:ascii="Arial Unicode MS" w:eastAsia="Arial Unicode MS" w:hAnsi="Arial Unicode MS" w:hint="eastAsia"/>
      </w:rPr>
    </w:lvl>
    <w:lvl w:ilvl="1" w:tplc="04090003" w:tentative="1">
      <w:start w:val="1"/>
      <w:numFmt w:val="bullet"/>
      <w:lvlText w:val="o"/>
      <w:lvlJc w:val="left"/>
      <w:pPr>
        <w:tabs>
          <w:tab w:val="num" w:pos="1043"/>
        </w:tabs>
        <w:ind w:left="1043" w:hanging="360"/>
      </w:pPr>
      <w:rPr>
        <w:rFonts w:ascii="Courier New" w:hAnsi="Courier New" w:cs="Courier New" w:hint="default"/>
      </w:rPr>
    </w:lvl>
    <w:lvl w:ilvl="2" w:tplc="04090005" w:tentative="1">
      <w:start w:val="1"/>
      <w:numFmt w:val="bullet"/>
      <w:lvlText w:val=""/>
      <w:lvlJc w:val="left"/>
      <w:pPr>
        <w:tabs>
          <w:tab w:val="num" w:pos="1763"/>
        </w:tabs>
        <w:ind w:left="1763" w:hanging="360"/>
      </w:pPr>
      <w:rPr>
        <w:rFonts w:ascii="Wingdings" w:hAnsi="Wingdings" w:hint="default"/>
      </w:rPr>
    </w:lvl>
    <w:lvl w:ilvl="3" w:tplc="04090001" w:tentative="1">
      <w:start w:val="1"/>
      <w:numFmt w:val="bullet"/>
      <w:lvlText w:val=""/>
      <w:lvlJc w:val="left"/>
      <w:pPr>
        <w:tabs>
          <w:tab w:val="num" w:pos="2483"/>
        </w:tabs>
        <w:ind w:left="2483" w:hanging="360"/>
      </w:pPr>
      <w:rPr>
        <w:rFonts w:ascii="Symbol" w:hAnsi="Symbol" w:hint="default"/>
      </w:rPr>
    </w:lvl>
    <w:lvl w:ilvl="4" w:tplc="04090003" w:tentative="1">
      <w:start w:val="1"/>
      <w:numFmt w:val="bullet"/>
      <w:lvlText w:val="o"/>
      <w:lvlJc w:val="left"/>
      <w:pPr>
        <w:tabs>
          <w:tab w:val="num" w:pos="3203"/>
        </w:tabs>
        <w:ind w:left="3203" w:hanging="360"/>
      </w:pPr>
      <w:rPr>
        <w:rFonts w:ascii="Courier New" w:hAnsi="Courier New" w:cs="Courier New" w:hint="default"/>
      </w:rPr>
    </w:lvl>
    <w:lvl w:ilvl="5" w:tplc="04090005" w:tentative="1">
      <w:start w:val="1"/>
      <w:numFmt w:val="bullet"/>
      <w:lvlText w:val=""/>
      <w:lvlJc w:val="left"/>
      <w:pPr>
        <w:tabs>
          <w:tab w:val="num" w:pos="3923"/>
        </w:tabs>
        <w:ind w:left="3923" w:hanging="360"/>
      </w:pPr>
      <w:rPr>
        <w:rFonts w:ascii="Wingdings" w:hAnsi="Wingdings" w:hint="default"/>
      </w:rPr>
    </w:lvl>
    <w:lvl w:ilvl="6" w:tplc="04090001" w:tentative="1">
      <w:start w:val="1"/>
      <w:numFmt w:val="bullet"/>
      <w:lvlText w:val=""/>
      <w:lvlJc w:val="left"/>
      <w:pPr>
        <w:tabs>
          <w:tab w:val="num" w:pos="4643"/>
        </w:tabs>
        <w:ind w:left="4643" w:hanging="360"/>
      </w:pPr>
      <w:rPr>
        <w:rFonts w:ascii="Symbol" w:hAnsi="Symbol" w:hint="default"/>
      </w:rPr>
    </w:lvl>
    <w:lvl w:ilvl="7" w:tplc="04090003" w:tentative="1">
      <w:start w:val="1"/>
      <w:numFmt w:val="bullet"/>
      <w:lvlText w:val="o"/>
      <w:lvlJc w:val="left"/>
      <w:pPr>
        <w:tabs>
          <w:tab w:val="num" w:pos="5363"/>
        </w:tabs>
        <w:ind w:left="5363" w:hanging="360"/>
      </w:pPr>
      <w:rPr>
        <w:rFonts w:ascii="Courier New" w:hAnsi="Courier New" w:cs="Courier New" w:hint="default"/>
      </w:rPr>
    </w:lvl>
    <w:lvl w:ilvl="8" w:tplc="04090005" w:tentative="1">
      <w:start w:val="1"/>
      <w:numFmt w:val="bullet"/>
      <w:lvlText w:val=""/>
      <w:lvlJc w:val="left"/>
      <w:pPr>
        <w:tabs>
          <w:tab w:val="num" w:pos="6083"/>
        </w:tabs>
        <w:ind w:left="6083" w:hanging="360"/>
      </w:pPr>
      <w:rPr>
        <w:rFonts w:ascii="Wingdings" w:hAnsi="Wingdings" w:hint="default"/>
      </w:rPr>
    </w:lvl>
  </w:abstractNum>
  <w:abstractNum w:abstractNumId="7">
    <w:nsid w:val="1D002F07"/>
    <w:multiLevelType w:val="hybridMultilevel"/>
    <w:tmpl w:val="B3C41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0C85012"/>
    <w:multiLevelType w:val="hybridMultilevel"/>
    <w:tmpl w:val="6158E544"/>
    <w:lvl w:ilvl="0" w:tplc="250CBAD2">
      <w:start w:val="1"/>
      <w:numFmt w:val="decimal"/>
      <w:lvlText w:val="%1."/>
      <w:lvlJc w:val="left"/>
      <w:pPr>
        <w:tabs>
          <w:tab w:val="num" w:pos="360"/>
        </w:tabs>
        <w:ind w:left="360" w:hanging="360"/>
      </w:pPr>
      <w:rPr>
        <w:rFonts w:ascii="Verdana" w:hAnsi="Verdana" w:hint="default"/>
        <w:sz w:val="20"/>
        <w:szCs w:val="20"/>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
    <w:nsid w:val="217F4771"/>
    <w:multiLevelType w:val="hybridMultilevel"/>
    <w:tmpl w:val="C0ECC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33863E1"/>
    <w:multiLevelType w:val="hybridMultilevel"/>
    <w:tmpl w:val="F6129F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37D2EBB"/>
    <w:multiLevelType w:val="hybridMultilevel"/>
    <w:tmpl w:val="06B488C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27C14509"/>
    <w:multiLevelType w:val="hybridMultilevel"/>
    <w:tmpl w:val="62DACF4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D8324D0"/>
    <w:multiLevelType w:val="hybridMultilevel"/>
    <w:tmpl w:val="9E7A4088"/>
    <w:lvl w:ilvl="0" w:tplc="28047472">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31913888"/>
    <w:multiLevelType w:val="hybridMultilevel"/>
    <w:tmpl w:val="00728A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460D3284"/>
    <w:multiLevelType w:val="hybridMultilevel"/>
    <w:tmpl w:val="CD90A4DA"/>
    <w:lvl w:ilvl="0" w:tplc="73A026D2">
      <w:start w:val="1"/>
      <w:numFmt w:val="bullet"/>
      <w:lvlText w:val=""/>
      <w:lvlJc w:val="left"/>
      <w:pPr>
        <w:tabs>
          <w:tab w:val="num" w:pos="680"/>
        </w:tabs>
        <w:ind w:left="964" w:hanging="567"/>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E1D6E1B"/>
    <w:multiLevelType w:val="hybridMultilevel"/>
    <w:tmpl w:val="3754F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7D00F99"/>
    <w:multiLevelType w:val="hybridMultilevel"/>
    <w:tmpl w:val="5A2A5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7F92A9F"/>
    <w:multiLevelType w:val="hybridMultilevel"/>
    <w:tmpl w:val="A162C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B116BDB"/>
    <w:multiLevelType w:val="hybridMultilevel"/>
    <w:tmpl w:val="0DF4C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BD42062"/>
    <w:multiLevelType w:val="hybridMultilevel"/>
    <w:tmpl w:val="6554D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D891EB0"/>
    <w:multiLevelType w:val="hybridMultilevel"/>
    <w:tmpl w:val="D8C80B8C"/>
    <w:lvl w:ilvl="0" w:tplc="2D2408A6">
      <w:start w:val="1"/>
      <w:numFmt w:val="decimal"/>
      <w:lvlText w:val="%1."/>
      <w:lvlJc w:val="left"/>
      <w:pPr>
        <w:tabs>
          <w:tab w:val="num" w:pos="360"/>
        </w:tabs>
        <w:ind w:left="360" w:hanging="360"/>
      </w:pPr>
      <w:rPr>
        <w:rFonts w:ascii="Verdana" w:hAnsi="Verdana"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E621A16"/>
    <w:multiLevelType w:val="hybridMultilevel"/>
    <w:tmpl w:val="9F423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02D7108"/>
    <w:multiLevelType w:val="hybridMultilevel"/>
    <w:tmpl w:val="04AEC570"/>
    <w:lvl w:ilvl="0" w:tplc="0409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64FE39C1"/>
    <w:multiLevelType w:val="hybridMultilevel"/>
    <w:tmpl w:val="189A2230"/>
    <w:lvl w:ilvl="0" w:tplc="04210001">
      <w:start w:val="1"/>
      <w:numFmt w:val="bullet"/>
      <w:lvlText w:val=""/>
      <w:lvlJc w:val="left"/>
      <w:pPr>
        <w:ind w:left="753" w:hanging="360"/>
      </w:pPr>
      <w:rPr>
        <w:rFonts w:ascii="Symbol" w:hAnsi="Symbol"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25">
    <w:nsid w:val="6B974032"/>
    <w:multiLevelType w:val="hybridMultilevel"/>
    <w:tmpl w:val="55AAE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C273BBF"/>
    <w:multiLevelType w:val="hybridMultilevel"/>
    <w:tmpl w:val="349C9A4A"/>
    <w:lvl w:ilvl="0" w:tplc="8AAC9146">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7D32496C"/>
    <w:multiLevelType w:val="hybridMultilevel"/>
    <w:tmpl w:val="D452E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D7704CD"/>
    <w:multiLevelType w:val="hybridMultilevel"/>
    <w:tmpl w:val="BF3CF420"/>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5"/>
  </w:num>
  <w:num w:numId="3">
    <w:abstractNumId w:val="6"/>
  </w:num>
  <w:num w:numId="4">
    <w:abstractNumId w:val="28"/>
  </w:num>
  <w:num w:numId="5">
    <w:abstractNumId w:val="26"/>
  </w:num>
  <w:num w:numId="6">
    <w:abstractNumId w:val="8"/>
  </w:num>
  <w:num w:numId="7">
    <w:abstractNumId w:val="5"/>
  </w:num>
  <w:num w:numId="8">
    <w:abstractNumId w:val="1"/>
  </w:num>
  <w:num w:numId="9">
    <w:abstractNumId w:val="20"/>
  </w:num>
  <w:num w:numId="10">
    <w:abstractNumId w:val="19"/>
  </w:num>
  <w:num w:numId="11">
    <w:abstractNumId w:val="17"/>
  </w:num>
  <w:num w:numId="12">
    <w:abstractNumId w:val="4"/>
  </w:num>
  <w:num w:numId="13">
    <w:abstractNumId w:val="22"/>
  </w:num>
  <w:num w:numId="14">
    <w:abstractNumId w:val="27"/>
  </w:num>
  <w:num w:numId="15">
    <w:abstractNumId w:val="16"/>
  </w:num>
  <w:num w:numId="16">
    <w:abstractNumId w:val="18"/>
  </w:num>
  <w:num w:numId="17">
    <w:abstractNumId w:val="7"/>
  </w:num>
  <w:num w:numId="18">
    <w:abstractNumId w:val="25"/>
  </w:num>
  <w:num w:numId="19">
    <w:abstractNumId w:val="3"/>
  </w:num>
  <w:num w:numId="20">
    <w:abstractNumId w:val="9"/>
  </w:num>
  <w:num w:numId="21">
    <w:abstractNumId w:val="2"/>
  </w:num>
  <w:num w:numId="22">
    <w:abstractNumId w:val="11"/>
  </w:num>
  <w:num w:numId="23">
    <w:abstractNumId w:val="21"/>
  </w:num>
  <w:num w:numId="24">
    <w:abstractNumId w:val="13"/>
  </w:num>
  <w:num w:numId="25">
    <w:abstractNumId w:val="0"/>
  </w:num>
  <w:num w:numId="26">
    <w:abstractNumId w:val="23"/>
  </w:num>
  <w:num w:numId="27">
    <w:abstractNumId w:val="10"/>
  </w:num>
  <w:num w:numId="28">
    <w:abstractNumId w:val="14"/>
  </w:num>
  <w:num w:numId="2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characterSpacingControl w:val="doNotCompress"/>
  <w:hdrShapeDefaults>
    <o:shapedefaults v:ext="edit" spidmax="19458"/>
  </w:hdrShapeDefaults>
  <w:footnotePr>
    <w:footnote w:id="-1"/>
    <w:footnote w:id="0"/>
  </w:footnotePr>
  <w:endnotePr>
    <w:endnote w:id="-1"/>
    <w:endnote w:id="0"/>
  </w:endnotePr>
  <w:compat/>
  <w:rsids>
    <w:rsidRoot w:val="00D26AFC"/>
    <w:rsid w:val="00053F77"/>
    <w:rsid w:val="00060352"/>
    <w:rsid w:val="00161013"/>
    <w:rsid w:val="001A3021"/>
    <w:rsid w:val="001A671D"/>
    <w:rsid w:val="00221508"/>
    <w:rsid w:val="00247F56"/>
    <w:rsid w:val="00282290"/>
    <w:rsid w:val="002C7C6B"/>
    <w:rsid w:val="00326FDC"/>
    <w:rsid w:val="00331062"/>
    <w:rsid w:val="00357DC1"/>
    <w:rsid w:val="0036753A"/>
    <w:rsid w:val="003A315C"/>
    <w:rsid w:val="003C78F9"/>
    <w:rsid w:val="004739F4"/>
    <w:rsid w:val="004D4BD4"/>
    <w:rsid w:val="004E179B"/>
    <w:rsid w:val="004F02E3"/>
    <w:rsid w:val="0051493C"/>
    <w:rsid w:val="005402CF"/>
    <w:rsid w:val="00572B11"/>
    <w:rsid w:val="005836D1"/>
    <w:rsid w:val="005B1D7C"/>
    <w:rsid w:val="005E0631"/>
    <w:rsid w:val="005E0705"/>
    <w:rsid w:val="00667F08"/>
    <w:rsid w:val="00677786"/>
    <w:rsid w:val="006B7006"/>
    <w:rsid w:val="006D0638"/>
    <w:rsid w:val="00725D19"/>
    <w:rsid w:val="00766244"/>
    <w:rsid w:val="007A525B"/>
    <w:rsid w:val="007B6719"/>
    <w:rsid w:val="00805E7D"/>
    <w:rsid w:val="00805E8A"/>
    <w:rsid w:val="00807632"/>
    <w:rsid w:val="00834DDD"/>
    <w:rsid w:val="008446F3"/>
    <w:rsid w:val="00884E23"/>
    <w:rsid w:val="008B6A98"/>
    <w:rsid w:val="008E66BF"/>
    <w:rsid w:val="008F2920"/>
    <w:rsid w:val="00923225"/>
    <w:rsid w:val="00924A8C"/>
    <w:rsid w:val="009415FB"/>
    <w:rsid w:val="009618E3"/>
    <w:rsid w:val="00981AC3"/>
    <w:rsid w:val="00990B5C"/>
    <w:rsid w:val="009F6F8F"/>
    <w:rsid w:val="00A56D6A"/>
    <w:rsid w:val="00A7213B"/>
    <w:rsid w:val="00A93CEE"/>
    <w:rsid w:val="00AC7FDB"/>
    <w:rsid w:val="00AE2F5F"/>
    <w:rsid w:val="00B167B0"/>
    <w:rsid w:val="00B20BA8"/>
    <w:rsid w:val="00B86EB3"/>
    <w:rsid w:val="00C14815"/>
    <w:rsid w:val="00C56DEE"/>
    <w:rsid w:val="00CA6F72"/>
    <w:rsid w:val="00CB3F5F"/>
    <w:rsid w:val="00CD2D11"/>
    <w:rsid w:val="00D01FFF"/>
    <w:rsid w:val="00D17A8C"/>
    <w:rsid w:val="00D26AFC"/>
    <w:rsid w:val="00D3560F"/>
    <w:rsid w:val="00D41B16"/>
    <w:rsid w:val="00D446A9"/>
    <w:rsid w:val="00D80723"/>
    <w:rsid w:val="00D92189"/>
    <w:rsid w:val="00DB796D"/>
    <w:rsid w:val="00E23ADC"/>
    <w:rsid w:val="00E858BB"/>
    <w:rsid w:val="00E977FE"/>
    <w:rsid w:val="00EA46E1"/>
    <w:rsid w:val="00EA710B"/>
    <w:rsid w:val="00ED175B"/>
    <w:rsid w:val="00F22B30"/>
    <w:rsid w:val="00F25526"/>
    <w:rsid w:val="00F32F8B"/>
    <w:rsid w:val="00F75DCC"/>
    <w:rsid w:val="00FD476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AFC"/>
    <w:rPr>
      <w:rFonts w:eastAsiaTheme="minorEastAsia"/>
      <w:lang w:val="en-US"/>
    </w:rPr>
  </w:style>
  <w:style w:type="paragraph" w:styleId="Heading2">
    <w:name w:val="heading 2"/>
    <w:basedOn w:val="Normal"/>
    <w:next w:val="Normal"/>
    <w:link w:val="Heading2Char"/>
    <w:qFormat/>
    <w:rsid w:val="00D26AFC"/>
    <w:pPr>
      <w:keepNext/>
      <w:spacing w:after="0" w:line="240" w:lineRule="auto"/>
      <w:jc w:val="both"/>
      <w:outlineLvl w:val="1"/>
    </w:pPr>
    <w:rPr>
      <w:rFonts w:ascii="Verdana" w:eastAsia="Times New Roman" w:hAnsi="Verdana" w:cs="Times New Roman"/>
      <w:b/>
      <w:sz w:val="20"/>
      <w:szCs w:val="2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26AFC"/>
    <w:rPr>
      <w:rFonts w:ascii="Verdana" w:eastAsia="Times New Roman" w:hAnsi="Verdana" w:cs="Times New Roman"/>
      <w:b/>
      <w:sz w:val="20"/>
      <w:szCs w:val="20"/>
      <w:lang w:val="de-DE"/>
    </w:rPr>
  </w:style>
  <w:style w:type="paragraph" w:styleId="BodyTextIndent">
    <w:name w:val="Body Text Indent"/>
    <w:basedOn w:val="Normal"/>
    <w:link w:val="BodyTextIndentChar"/>
    <w:rsid w:val="00D26AFC"/>
    <w:pPr>
      <w:spacing w:after="0" w:line="240" w:lineRule="auto"/>
      <w:ind w:left="360"/>
      <w:jc w:val="both"/>
    </w:pPr>
    <w:rPr>
      <w:rFonts w:ascii="Verdana" w:eastAsia="Times New Roman" w:hAnsi="Verdana" w:cs="Times New Roman"/>
      <w:sz w:val="20"/>
      <w:szCs w:val="20"/>
      <w:lang w:val="de-DE"/>
    </w:rPr>
  </w:style>
  <w:style w:type="character" w:customStyle="1" w:styleId="BodyTextIndentChar">
    <w:name w:val="Body Text Indent Char"/>
    <w:basedOn w:val="DefaultParagraphFont"/>
    <w:link w:val="BodyTextIndent"/>
    <w:rsid w:val="00D26AFC"/>
    <w:rPr>
      <w:rFonts w:ascii="Verdana" w:eastAsia="Times New Roman" w:hAnsi="Verdana" w:cs="Times New Roman"/>
      <w:sz w:val="20"/>
      <w:szCs w:val="20"/>
      <w:lang w:val="de-DE"/>
    </w:rPr>
  </w:style>
  <w:style w:type="paragraph" w:styleId="CommentText">
    <w:name w:val="annotation text"/>
    <w:basedOn w:val="Normal"/>
    <w:link w:val="CommentTextChar"/>
    <w:semiHidden/>
    <w:rsid w:val="00D26AFC"/>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D26AFC"/>
    <w:rPr>
      <w:rFonts w:ascii="Times New Roman" w:eastAsia="Times New Roman" w:hAnsi="Times New Roman" w:cs="Times New Roman"/>
      <w:sz w:val="20"/>
      <w:szCs w:val="20"/>
      <w:lang w:val="en-US"/>
    </w:rPr>
  </w:style>
  <w:style w:type="table" w:styleId="TableWeb1">
    <w:name w:val="Table Web 1"/>
    <w:basedOn w:val="TableNormal"/>
    <w:rsid w:val="00D26AFC"/>
    <w:pPr>
      <w:spacing w:after="0" w:line="240" w:lineRule="auto"/>
    </w:pPr>
    <w:rPr>
      <w:rFonts w:ascii="Times New Roman" w:eastAsia="Times New Roman" w:hAnsi="Times New Roman" w:cs="Times New Roma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basedOn w:val="Normal"/>
    <w:link w:val="BodyTextChar"/>
    <w:rsid w:val="00D26AFC"/>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26AFC"/>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D26AFC"/>
    <w:pPr>
      <w:ind w:left="720"/>
      <w:contextualSpacing/>
    </w:pPr>
  </w:style>
  <w:style w:type="table" w:styleId="TableGrid">
    <w:name w:val="Table Grid"/>
    <w:basedOn w:val="TableNormal"/>
    <w:uiPriority w:val="59"/>
    <w:rsid w:val="00D26AFC"/>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D26AFC"/>
    <w:rPr>
      <w:color w:val="0000FF" w:themeColor="hyperlink"/>
      <w:u w:val="single"/>
    </w:rPr>
  </w:style>
  <w:style w:type="paragraph" w:styleId="Header">
    <w:name w:val="header"/>
    <w:basedOn w:val="Normal"/>
    <w:link w:val="HeaderChar"/>
    <w:uiPriority w:val="99"/>
    <w:unhideWhenUsed/>
    <w:rsid w:val="00D26A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AFC"/>
    <w:rPr>
      <w:rFonts w:eastAsiaTheme="minorEastAsia"/>
      <w:lang w:val="en-US"/>
    </w:rPr>
  </w:style>
  <w:style w:type="paragraph" w:styleId="Footer">
    <w:name w:val="footer"/>
    <w:basedOn w:val="Normal"/>
    <w:link w:val="FooterChar"/>
    <w:uiPriority w:val="99"/>
    <w:unhideWhenUsed/>
    <w:rsid w:val="00D26A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AFC"/>
    <w:rPr>
      <w:rFonts w:eastAsiaTheme="minorEastAsia"/>
      <w:lang w:val="en-US"/>
    </w:rPr>
  </w:style>
  <w:style w:type="paragraph" w:styleId="Bibliography">
    <w:name w:val="Bibliography"/>
    <w:basedOn w:val="Normal"/>
    <w:next w:val="Normal"/>
    <w:uiPriority w:val="37"/>
    <w:unhideWhenUsed/>
    <w:rsid w:val="00D26AFC"/>
  </w:style>
  <w:style w:type="paragraph" w:styleId="BalloonText">
    <w:name w:val="Balloon Text"/>
    <w:basedOn w:val="Normal"/>
    <w:link w:val="BalloonTextChar"/>
    <w:uiPriority w:val="99"/>
    <w:semiHidden/>
    <w:unhideWhenUsed/>
    <w:rsid w:val="00D26A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AFC"/>
    <w:rPr>
      <w:rFonts w:ascii="Tahoma" w:eastAsiaTheme="minorEastAsi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49514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rma@upj.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Gri11</b:Tag>
    <b:SourceType>Book</b:SourceType>
    <b:Guid>{B00DB085-5FBC-40F4-9D89-2704E124B0EB}</b:Guid>
    <b:Title>Business Essentials</b:Title>
    <b:Year>2011</b:Year>
    <b:Publisher>Pearson</b:Publisher>
    <b:Author>
      <b:Author>
        <b:NameList>
          <b:Person>
            <b:Last>Griffin</b:Last>
            <b:First>Ebert and Ricky</b:First>
          </b:Person>
        </b:NameList>
      </b:Author>
    </b:Author>
    <b:RefOrder>1</b:RefOrder>
  </b:Source>
  <b:Source>
    <b:Tag>Jon071</b:Tag>
    <b:SourceType>Book</b:SourceType>
    <b:Guid>{3B4F5188-6280-4878-B1E6-7D2B5485A0B7}</b:Guid>
    <b:Title>Introduction to Business</b:Title>
    <b:Year>2007</b:Year>
    <b:City>New York</b:City>
    <b:Publisher>McGraw Hill</b:Publisher>
    <b:Author>
      <b:Author>
        <b:NameList>
          <b:Person>
            <b:Last>Jones</b:Last>
            <b:First>Gareth</b:First>
          </b:Person>
        </b:NameList>
      </b:Author>
    </b:Author>
    <b:RefOrder>2</b:RefOrder>
  </b:Source>
</b:Sources>
</file>

<file path=customXml/itemProps1.xml><?xml version="1.0" encoding="utf-8"?>
<ds:datastoreItem xmlns:ds="http://schemas.openxmlformats.org/officeDocument/2006/customXml" ds:itemID="{CD5ADC80-0B7F-4DC3-8DDE-075CCDCB4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2441</TotalTime>
  <Pages>1</Pages>
  <Words>714</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16</cp:revision>
  <dcterms:created xsi:type="dcterms:W3CDTF">2014-08-05T04:03:00Z</dcterms:created>
  <dcterms:modified xsi:type="dcterms:W3CDTF">2014-09-02T01:15:00Z</dcterms:modified>
</cp:coreProperties>
</file>